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Default="002B032B" w:rsidP="002B50E4">
      <w:pPr>
        <w:pStyle w:val="Title"/>
        <w:shd w:val="clear" w:color="auto" w:fill="70AD47" w:themeFill="accent6"/>
      </w:pPr>
      <w:proofErr w:type="spellStart"/>
      <w:r w:rsidRPr="00C76B9C">
        <w:t>HopeLine</w:t>
      </w:r>
      <w:proofErr w:type="spellEnd"/>
      <w:r w:rsidRPr="00C76B9C">
        <w:t xml:space="preserve"> Application Core</w:t>
      </w:r>
    </w:p>
    <w:p w:rsidR="004444C1" w:rsidRPr="004444C1" w:rsidRDefault="004444C1" w:rsidP="004444C1">
      <w:pPr>
        <w:pStyle w:val="Subtitle"/>
      </w:pPr>
    </w:p>
    <w:p w:rsidR="004444C1" w:rsidRPr="004444C1" w:rsidRDefault="004444C1" w:rsidP="004444C1"/>
    <w:p w:rsidR="00C76B9C" w:rsidRDefault="002B50E4" w:rsidP="002B50E4">
      <w:pPr>
        <w:pStyle w:val="Heading1"/>
        <w:rPr>
          <w:color w:val="70AD47" w:themeColor="accent6"/>
        </w:rPr>
      </w:pPr>
      <w:r>
        <w:rPr>
          <w:color w:val="70AD47" w:themeColor="accent6"/>
        </w:rPr>
        <w:t>Getting Started</w:t>
      </w:r>
      <w:bookmarkStart w:id="0" w:name="_GoBack"/>
      <w:bookmarkEnd w:id="0"/>
    </w:p>
    <w:p w:rsid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Tech Stack</w:t>
      </w:r>
    </w:p>
    <w:p w:rsidR="002B50E4" w:rsidRP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Database Connection</w:t>
      </w:r>
    </w:p>
    <w:p w:rsidR="002B50E4" w:rsidRP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Project Dependencies</w:t>
      </w:r>
    </w:p>
    <w:sectPr w:rsidR="002B50E4" w:rsidRPr="002B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2B032B"/>
    <w:rsid w:val="002B50E4"/>
    <w:rsid w:val="004444C1"/>
    <w:rsid w:val="00C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6060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4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44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4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44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44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444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44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44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44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444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444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4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>Seneca College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6</cp:revision>
  <dcterms:created xsi:type="dcterms:W3CDTF">2018-09-05T16:36:00Z</dcterms:created>
  <dcterms:modified xsi:type="dcterms:W3CDTF">2018-09-05T21:23:00Z</dcterms:modified>
</cp:coreProperties>
</file>