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Objectivity" w:hAnsi="Objectivity"/>
          <w:sz w:val="28"/>
          <w:szCs w:val="28"/>
        </w:rPr>
      </w:pPr>
      <w:r>
        <w:rPr>
          <w:rFonts w:ascii="Objectivity" w:hAnsi="Objectivity"/>
          <w:sz w:val="28"/>
          <w:szCs w:val="28"/>
        </w:rPr>
        <w:t>TD1 – An Introduction to Text Mining</w:t>
      </w:r>
    </w:p>
    <w:p>
      <w:pPr>
        <w:pStyle w:val="Normal"/>
        <w:spacing w:lineRule="auto" w:line="276"/>
        <w:jc w:val="center"/>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sz w:val="28"/>
          <w:szCs w:val="28"/>
        </w:rPr>
      </w:pPr>
      <w:r>
        <w:rPr>
          <w:rFonts w:ascii="Objectivity" w:hAnsi="Objectivity"/>
          <w:b/>
          <w:bCs/>
          <w:sz w:val="28"/>
          <w:szCs w:val="28"/>
        </w:rPr>
        <w:t>Task1</w:t>
      </w:r>
      <w:r>
        <w:rPr>
          <w:rFonts w:ascii="Objectivity" w:hAnsi="Objectivity"/>
          <w:sz w:val="36"/>
          <w:szCs w:val="36"/>
        </w:rPr>
        <w:t xml:space="preserve"> </w:t>
      </w:r>
      <w:r>
        <w:rPr>
          <w:rFonts w:ascii="Objectivity" w:hAnsi="Objectivity"/>
          <w:sz w:val="28"/>
          <w:szCs w:val="28"/>
        </w:rPr>
        <w:t xml:space="preserve">: </w:t>
      </w:r>
    </w:p>
    <w:p>
      <w:pPr>
        <w:pStyle w:val="Normal"/>
        <w:spacing w:lineRule="auto" w:line="276"/>
        <w:rPr>
          <w:rFonts w:ascii="Objectivity" w:hAnsi="Objectivity"/>
          <w:sz w:val="28"/>
          <w:szCs w:val="28"/>
        </w:rPr>
      </w:pPr>
      <w:r>
        <w:rPr>
          <w:rFonts w:ascii="Objectivity" w:hAnsi="Objectivity"/>
          <w:sz w:val="28"/>
          <w:szCs w:val="28"/>
        </w:rPr>
        <w:t>1 - Information Extraction (IE) involves extracting structured information, such as entities and relationships, from unstructured text. Information Retrieval (IR) is the process of finding and presenting documents or information items that match a user's query. IE extracts specific data, while IR retrieves relevant documents.</w:t>
      </w:r>
    </w:p>
    <w:p>
      <w:pPr>
        <w:pStyle w:val="Normal"/>
        <w:spacing w:lineRule="auto" w:line="276"/>
        <w:rPr>
          <w:rFonts w:ascii="Objectivity" w:hAnsi="Objectivity"/>
          <w:sz w:val="28"/>
          <w:szCs w:val="28"/>
        </w:rPr>
      </w:pPr>
      <w:r>
        <w:rPr>
          <w:rFonts w:ascii="Objectivity" w:hAnsi="Objectivity"/>
          <w:sz w:val="28"/>
          <w:szCs w:val="28"/>
        </w:rPr>
        <w:t xml:space="preserve">2- </w:t>
      </w:r>
    </w:p>
    <w:p>
      <w:pPr>
        <w:pStyle w:val="Normal"/>
        <w:spacing w:lineRule="auto" w:line="276"/>
        <w:ind w:firstLine="720"/>
        <w:rPr>
          <w:rFonts w:ascii="Objectivity" w:hAnsi="Objectivity"/>
          <w:sz w:val="28"/>
          <w:szCs w:val="28"/>
        </w:rPr>
      </w:pPr>
      <w:r>
        <w:rPr>
          <w:rFonts w:ascii="Objectivity" w:hAnsi="Objectivity"/>
          <w:sz w:val="28"/>
          <w:szCs w:val="28"/>
        </w:rPr>
        <w:t>Data Type: Spreadsheets for text-mining data primarily deal with unstructured or semi-structured textual information, whereas spreadsheets for general data mining problems contain structured, numerical, or categorical data.</w:t>
      </w:r>
    </w:p>
    <w:p>
      <w:pPr>
        <w:pStyle w:val="Normal"/>
        <w:spacing w:lineRule="auto" w:line="276"/>
        <w:ind w:firstLine="720"/>
        <w:rPr>
          <w:rFonts w:ascii="Objectivity" w:hAnsi="Objectivity"/>
          <w:sz w:val="28"/>
          <w:szCs w:val="28"/>
        </w:rPr>
      </w:pPr>
      <w:r>
        <w:rPr>
          <w:rFonts w:ascii="Objectivity" w:hAnsi="Objectivity"/>
          <w:sz w:val="28"/>
          <w:szCs w:val="28"/>
        </w:rPr>
        <w:t>Preprocessing Requirements: Text-mining spreadsheets often require text preprocessing steps like tokenization and natural language processing, while general data mining spreadsheets typically do not require such specialized preprocessing.</w:t>
      </w:r>
    </w:p>
    <w:p>
      <w:pPr>
        <w:pStyle w:val="Normal"/>
        <w:spacing w:lineRule="auto" w:line="276"/>
        <w:ind w:firstLine="720"/>
        <w:rPr>
          <w:rFonts w:ascii="Objectivity" w:hAnsi="Objectivity"/>
          <w:sz w:val="28"/>
          <w:szCs w:val="28"/>
        </w:rPr>
      </w:pPr>
      <w:r>
        <w:rPr>
          <w:rFonts w:ascii="Objectivity" w:hAnsi="Objectivity"/>
          <w:sz w:val="28"/>
          <w:szCs w:val="28"/>
        </w:rPr>
        <w:t>Analysis Tools: Text-mining spreadsheets rely on NLP(natural language processing) tools and techniques, while general data mining spreadsheets use traditional data analysis tools for tasks like clustering, regression, or classification.</w:t>
      </w:r>
    </w:p>
    <w:p>
      <w:pPr>
        <w:pStyle w:val="Normal"/>
        <w:spacing w:lineRule="auto" w:line="276"/>
        <w:rPr>
          <w:rFonts w:ascii="Objectivity" w:hAnsi="Objectivity"/>
          <w:sz w:val="28"/>
          <w:szCs w:val="28"/>
        </w:rPr>
      </w:pPr>
      <w:r>
        <w:rPr>
          <w:rFonts w:ascii="Objectivity" w:hAnsi="Objectivity"/>
          <w:sz w:val="28"/>
          <w:szCs w:val="28"/>
        </w:rPr>
        <w:t xml:space="preserve">3- </w:t>
      </w:r>
    </w:p>
    <w:p>
      <w:pPr>
        <w:pStyle w:val="Normal"/>
        <w:spacing w:lineRule="auto" w:line="276"/>
        <w:ind w:firstLine="720"/>
        <w:rPr>
          <w:rFonts w:ascii="Objectivity" w:hAnsi="Objectivity"/>
          <w:sz w:val="28"/>
          <w:szCs w:val="28"/>
        </w:rPr>
      </w:pPr>
      <w:r>
        <w:rPr>
          <w:rFonts w:ascii="Objectivity" w:hAnsi="Objectivity"/>
          <w:sz w:val="28"/>
          <w:szCs w:val="28"/>
        </w:rPr>
        <w:t>Simplicity: Binary classification simplifies the problem by dividing documents into two categories, making it easier to model and understand. This simplicity is especially beneficial when dealing with large, complex document collections.</w:t>
      </w:r>
    </w:p>
    <w:p>
      <w:pPr>
        <w:pStyle w:val="Normal"/>
        <w:spacing w:lineRule="auto" w:line="276"/>
        <w:ind w:firstLine="720"/>
        <w:rPr>
          <w:rFonts w:ascii="Objectivity" w:hAnsi="Objectivity"/>
          <w:sz w:val="28"/>
          <w:szCs w:val="28"/>
        </w:rPr>
      </w:pPr>
      <w:r>
        <w:rPr>
          <w:rFonts w:ascii="Objectivity" w:hAnsi="Objectivity"/>
          <w:sz w:val="28"/>
          <w:szCs w:val="28"/>
        </w:rPr>
        <w:t>Efficiency: Binary classifiers are computationally more efficient than multi-class classifiers. They require fewer parameters and less computational power, which is crucial when dealing with a large number of documents.</w:t>
      </w:r>
    </w:p>
    <w:p>
      <w:pPr>
        <w:pStyle w:val="Normal"/>
        <w:spacing w:lineRule="auto" w:line="276"/>
        <w:ind w:firstLine="720"/>
        <w:rPr>
          <w:rFonts w:ascii="Objectivity" w:hAnsi="Objectivity"/>
          <w:sz w:val="28"/>
          <w:szCs w:val="28"/>
        </w:rPr>
      </w:pPr>
      <w:r>
        <w:rPr>
          <w:rFonts w:ascii="Objectivity" w:hAnsi="Objectivity"/>
          <w:sz w:val="28"/>
          <w:szCs w:val="28"/>
        </w:rPr>
        <w:t>Scalability: Binary classification can be easily extended to handle multi-class problems by using a one-vs-all (OvA) or one-vs-one (OvO) strategy. This scalability allows binary classifiers to handle both two-class and multi-class document classification tasks.</w:t>
      </w:r>
    </w:p>
    <w:p>
      <w:pPr>
        <w:pStyle w:val="Normal"/>
        <w:spacing w:lineRule="auto" w:line="276"/>
        <w:ind w:firstLine="720"/>
        <w:rPr>
          <w:rFonts w:ascii="Objectivity" w:hAnsi="Objectivity"/>
          <w:sz w:val="28"/>
          <w:szCs w:val="28"/>
        </w:rPr>
      </w:pPr>
      <w:r>
        <w:rPr>
          <w:rFonts w:ascii="Objectivity" w:hAnsi="Objectivity"/>
          <w:sz w:val="28"/>
          <w:szCs w:val="28"/>
        </w:rPr>
        <w:t>Interpretability: Binary classification models are often more interpretable because they provide clear decisions (e.g., classifying a document as relevant or not). This interpretability is important in many real-world applications.</w:t>
      </w:r>
    </w:p>
    <w:p>
      <w:pPr>
        <w:pStyle w:val="Normal"/>
        <w:spacing w:lineRule="auto" w:line="276"/>
        <w:ind w:firstLine="720"/>
        <w:rPr>
          <w:rFonts w:ascii="Objectivity" w:hAnsi="Objectivity"/>
          <w:sz w:val="28"/>
          <w:szCs w:val="28"/>
        </w:rPr>
      </w:pPr>
      <w:r>
        <w:rPr>
          <w:rFonts w:ascii="Objectivity" w:hAnsi="Objectivity"/>
          <w:sz w:val="28"/>
          <w:szCs w:val="28"/>
        </w:rPr>
        <w:t>Balanced Datasets: Binary classification is suitable when dealing with imbalanced datasets, where one class may be significantly larger than the other. This imbalance is common in document classification tasks.</w:t>
      </w:r>
    </w:p>
    <w:p>
      <w:pPr>
        <w:pStyle w:val="Normal"/>
        <w:spacing w:lineRule="auto" w:line="276"/>
        <w:ind w:firstLine="720"/>
        <w:rPr>
          <w:rFonts w:ascii="Objectivity" w:hAnsi="Objectivity"/>
          <w:sz w:val="28"/>
          <w:szCs w:val="28"/>
        </w:rPr>
      </w:pPr>
      <w:r>
        <w:rPr>
          <w:rFonts w:ascii="Objectivity" w:hAnsi="Objectivity"/>
          <w:sz w:val="28"/>
          <w:szCs w:val="28"/>
        </w:rPr>
        <w:t>While binary classifiers are commonly used, it's important to choose the appropriate approach based on the specific requirements and nature of the document classification problem at hand.</w:t>
      </w:r>
    </w:p>
    <w:p>
      <w:pPr>
        <w:pStyle w:val="Normal"/>
        <w:spacing w:lineRule="auto" w:line="276"/>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b/>
          <w:b/>
          <w:bCs/>
          <w:sz w:val="28"/>
          <w:szCs w:val="28"/>
        </w:rPr>
      </w:pPr>
      <w:r>
        <w:rPr>
          <w:rFonts w:ascii="Objectivity" w:hAnsi="Objectivity"/>
          <w:b/>
          <w:bCs/>
          <w:sz w:val="28"/>
          <w:szCs w:val="28"/>
        </w:rPr>
        <w:t>Task2:</w:t>
      </w:r>
    </w:p>
    <w:p>
      <w:pPr>
        <w:pStyle w:val="Normal"/>
        <w:spacing w:lineRule="auto" w:line="276"/>
        <w:rPr>
          <w:rFonts w:ascii="Objectivity" w:hAnsi="Objectivity"/>
          <w:b/>
          <w:b/>
          <w:bCs/>
          <w:sz w:val="28"/>
          <w:szCs w:val="28"/>
        </w:rPr>
      </w:pPr>
      <w:r>
        <w:rPr>
          <w:rFonts w:ascii="Objectivity" w:hAnsi="Objectivity"/>
          <w:sz w:val="28"/>
          <w:szCs w:val="28"/>
        </w:rPr>
        <w:t>1-</w:t>
      </w:r>
    </w:p>
    <w:p>
      <w:pPr>
        <w:pStyle w:val="ListParagraph"/>
        <w:numPr>
          <w:ilvl w:val="0"/>
          <w:numId w:val="1"/>
        </w:numPr>
        <w:rPr>
          <w:rFonts w:ascii="Objectivity" w:hAnsi="Objectivity"/>
          <w:sz w:val="28"/>
          <w:szCs w:val="28"/>
        </w:rPr>
      </w:pPr>
      <w:r>
        <w:rPr>
          <w:rFonts w:ascii="Objectivity" w:hAnsi="Objectivity"/>
          <w:sz w:val="28"/>
          <w:szCs w:val="28"/>
        </w:rPr>
        <w:t>NLTK (Natural Language Toolkit):</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spaCy</w:t>
      </w:r>
    </w:p>
    <w:p>
      <w:pPr>
        <w:pStyle w:val="ListParagraph"/>
        <w:numPr>
          <w:ilvl w:val="0"/>
          <w:numId w:val="1"/>
        </w:numPr>
        <w:rPr>
          <w:rFonts w:ascii="Objectivity" w:hAnsi="Objectivity"/>
          <w:sz w:val="28"/>
          <w:szCs w:val="28"/>
        </w:rPr>
      </w:pPr>
      <w:r>
        <w:rPr>
          <w:rFonts w:ascii="Objectivity" w:hAnsi="Objectivity"/>
          <w:sz w:val="28"/>
          <w:szCs w:val="28"/>
        </w:rPr>
        <w:t>Stanford NLP</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Gensim</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TextBlob</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RapidMiner</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Weka</w:t>
      </w:r>
    </w:p>
    <w:p>
      <w:pPr>
        <w:pStyle w:val="ListParagraph"/>
        <w:numPr>
          <w:ilvl w:val="0"/>
          <w:numId w:val="1"/>
        </w:numPr>
        <w:spacing w:lineRule="auto" w:line="276"/>
        <w:rPr>
          <w:rFonts w:ascii="Objectivity" w:hAnsi="Objectivity"/>
          <w:sz w:val="28"/>
          <w:szCs w:val="28"/>
        </w:rPr>
      </w:pPr>
      <w:r>
        <w:rPr>
          <w:rFonts w:ascii="Objectivity" w:hAnsi="Objectivity"/>
          <w:sz w:val="28"/>
          <w:szCs w:val="28"/>
        </w:rPr>
        <w:t>Orange</w:t>
      </w:r>
    </w:p>
    <w:p>
      <w:pPr>
        <w:pStyle w:val="Normal"/>
        <w:spacing w:lineRule="auto" w:line="276"/>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sz w:val="28"/>
          <w:szCs w:val="28"/>
        </w:rPr>
      </w:pPr>
      <w:r>
        <w:rPr>
          <w:rFonts w:ascii="Objectivity" w:hAnsi="Objectivity"/>
          <w:sz w:val="28"/>
          <w:szCs w:val="28"/>
        </w:rPr>
        <w:t xml:space="preserve">2- </w:t>
      </w:r>
    </w:p>
    <w:p>
      <w:pPr>
        <w:pStyle w:val="Normal"/>
        <w:ind w:firstLine="720"/>
        <w:rPr>
          <w:rFonts w:ascii="Objectivity" w:hAnsi="Objectivity"/>
          <w:sz w:val="28"/>
          <w:szCs w:val="28"/>
        </w:rPr>
      </w:pPr>
      <w:r>
        <w:rPr>
          <w:rFonts w:ascii="Objectivity" w:hAnsi="Objectivity"/>
          <w:sz w:val="28"/>
          <w:szCs w:val="28"/>
        </w:rPr>
        <w:t>English: English is the most widely supported language in text mining software due to its global prominence. Many NLP libraries, tools, and pre-trained models are available for English text analysis, making it a primary language of focus.</w:t>
      </w:r>
    </w:p>
    <w:p>
      <w:pPr>
        <w:pStyle w:val="Normal"/>
        <w:ind w:firstLine="720"/>
        <w:rPr>
          <w:rFonts w:ascii="Objectivity" w:hAnsi="Objectivity"/>
          <w:sz w:val="28"/>
          <w:szCs w:val="28"/>
        </w:rPr>
      </w:pPr>
      <w:r>
        <w:rPr>
          <w:rFonts w:ascii="Objectivity" w:hAnsi="Objectivity"/>
          <w:sz w:val="28"/>
          <w:szCs w:val="28"/>
        </w:rPr>
        <w:t>Python: Python is the most popular programming language for text mining. Many widely used text mining libraries and frameworks, such as NLTK, spaCy, Gensim, TextBlob, and scikit-learn, are implemented in Python. The rich ecosystem of Python libraries and its ease of use make it a dominant choice for text mining.</w:t>
      </w:r>
    </w:p>
    <w:p>
      <w:pPr>
        <w:pStyle w:val="Normal"/>
        <w:rPr>
          <w:rFonts w:ascii="Objectivity" w:hAnsi="Objectivity"/>
          <w:sz w:val="28"/>
          <w:szCs w:val="28"/>
        </w:rPr>
      </w:pPr>
      <w:r>
        <w:rPr>
          <w:rFonts w:ascii="Objectivity" w:hAnsi="Objectivity"/>
          <w:sz w:val="28"/>
          <w:szCs w:val="28"/>
        </w:rPr>
      </w:r>
    </w:p>
    <w:p>
      <w:pPr>
        <w:pStyle w:val="Normal"/>
        <w:rPr>
          <w:rFonts w:ascii="Objectivity" w:hAnsi="Objectivity"/>
          <w:sz w:val="28"/>
          <w:szCs w:val="28"/>
        </w:rPr>
      </w:pPr>
      <w:r>
        <w:rPr>
          <w:rFonts w:ascii="Objectivity" w:hAnsi="Objectivity"/>
          <w:sz w:val="28"/>
          <w:szCs w:val="28"/>
        </w:rPr>
        <w:t>3-</w:t>
      </w:r>
    </w:p>
    <w:tbl>
      <w:tblPr>
        <w:tblStyle w:val="Grilledutableau"/>
        <w:tblW w:w="949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65"/>
        <w:gridCol w:w="3165"/>
        <w:gridCol w:w="3166"/>
      </w:tblGrid>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Factor</w:t>
            </w:r>
          </w:p>
        </w:tc>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NLTK</w:t>
              <w:tab/>
            </w:r>
          </w:p>
        </w:tc>
        <w:tc>
          <w:tcPr>
            <w:tcW w:w="3166"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spaCy</w:t>
            </w:r>
          </w:p>
        </w:tc>
      </w:tr>
      <w:tr>
        <w:trPr>
          <w:trHeight w:val="1375"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Preprocessing Options</w:t>
              <w:tab/>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Offers various text preprocessing tools like tokenization, stemming, lemmatization, and stop word removal. Users can build custom text processing pipelines.</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Provides efficient tokenization, part-of-speech tagging, named entity recognition, and dependency parsing, making it easy to preprocess text data.</w:t>
            </w:r>
          </w:p>
        </w:tc>
      </w:tr>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Analysis Techniques</w:t>
              <w:tab/>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Offers a wide range of text analysis techniques, including sentiment analysis, topic modeling, named entity recognition, and part-of-speech tagging.</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Includes features for part-of-speech tagging, named entity recognition, dependency parsing, and custom rule-based text analysis. Some tasks may require external models or libraries.</w:t>
            </w:r>
          </w:p>
        </w:tc>
      </w:tr>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Data Visualization</w:t>
              <w:tab/>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NLTK is not focused on data visualization, but users can integrate with libraries like Matplotlib or Seaborn for custom visualization.</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Primarily a text processing library and does not have built-in data visualization capabilities. Users typically integrate with other Python libraries for visualization.</w:t>
            </w:r>
          </w:p>
        </w:tc>
      </w:tr>
      <w:tr>
        <w:trPr>
          <w:trHeight w:val="1375"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Ease of Use</w:t>
              <w:tab/>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NLTK is versatile but may require more coding for specific tasks. It's often used in educational and research settings.</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spaCy is known for its simplicity and efficiency, making it user-friendly, especially for those looking for fast and easy text processing.</w:t>
            </w:r>
          </w:p>
        </w:tc>
      </w:tr>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Performance</w:t>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NLTK may be slower in certain operations due to its wide array of options and compatibility with multiple languages.</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spaCy is highly optimized and is known for its speed, making it suitable for large-scale text processing.</w:t>
            </w:r>
          </w:p>
        </w:tc>
      </w:tr>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Community and Support</w:t>
              <w:tab/>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NLTK has a strong user community and extensive documentation. It's widely used in academia and research.</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spaCy has a growing community and is well-maintained. It's gaining popularity for practical text analysis and NLP tasks.</w:t>
            </w:r>
          </w:p>
        </w:tc>
      </w:tr>
      <w:tr>
        <w:trPr>
          <w:trHeight w:val="1306" w:hRule="atLeast"/>
        </w:trPr>
        <w:tc>
          <w:tcPr>
            <w:tcW w:w="3165" w:type="dxa"/>
            <w:tcBorders/>
          </w:tcPr>
          <w:p>
            <w:pPr>
              <w:pStyle w:val="Normal"/>
              <w:widowControl/>
              <w:spacing w:lineRule="auto" w:line="240" w:before="0" w:after="0"/>
              <w:jc w:val="left"/>
              <w:rPr>
                <w:rFonts w:ascii="Objectivity" w:hAnsi="Objectivity"/>
                <w:sz w:val="28"/>
                <w:szCs w:val="28"/>
              </w:rPr>
            </w:pPr>
            <w:r>
              <w:rPr>
                <w:rFonts w:eastAsia="Calibri" w:cs="Arial" w:ascii="Objectivity" w:hAnsi="Objectivity"/>
                <w:kern w:val="2"/>
                <w:sz w:val="28"/>
                <w:szCs w:val="28"/>
                <w:lang w:val="en-GB" w:eastAsia="en-US" w:bidi="ar-SA"/>
              </w:rPr>
              <w:t>Licensing</w:t>
            </w:r>
          </w:p>
        </w:tc>
        <w:tc>
          <w:tcPr>
            <w:tcW w:w="3165"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NLTK is open-source and freely available.</w:t>
            </w:r>
          </w:p>
        </w:tc>
        <w:tc>
          <w:tcPr>
            <w:tcW w:w="3166" w:type="dxa"/>
            <w:tcBorders/>
          </w:tcPr>
          <w:p>
            <w:pPr>
              <w:pStyle w:val="Normal"/>
              <w:widowControl/>
              <w:spacing w:lineRule="auto" w:line="240" w:before="0" w:after="0"/>
              <w:jc w:val="center"/>
              <w:rPr>
                <w:rFonts w:ascii="Objectivity" w:hAnsi="Objectivity"/>
                <w:sz w:val="28"/>
                <w:szCs w:val="28"/>
              </w:rPr>
            </w:pPr>
            <w:r>
              <w:rPr>
                <w:rFonts w:eastAsia="Calibri" w:cs="Arial" w:ascii="Objectivity" w:hAnsi="Objectivity"/>
                <w:kern w:val="2"/>
                <w:sz w:val="28"/>
                <w:szCs w:val="28"/>
                <w:lang w:val="en-GB" w:eastAsia="en-US" w:bidi="ar-SA"/>
              </w:rPr>
              <w:t>spaCy is open-source and comes with a more permissive license (MIT license).</w:t>
            </w:r>
          </w:p>
        </w:tc>
      </w:tr>
    </w:tbl>
    <w:p>
      <w:pPr>
        <w:pStyle w:val="Normal"/>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b/>
          <w:b/>
          <w:bCs/>
          <w:sz w:val="28"/>
          <w:szCs w:val="28"/>
        </w:rPr>
      </w:pPr>
      <w:r>
        <w:rPr>
          <w:rFonts w:ascii="Objectivity" w:hAnsi="Objectivity"/>
          <w:b/>
          <w:bCs/>
          <w:sz w:val="28"/>
          <w:szCs w:val="28"/>
        </w:rPr>
        <w:t>Task3:</w:t>
      </w:r>
    </w:p>
    <w:p>
      <w:pPr>
        <w:pStyle w:val="Normal"/>
        <w:spacing w:lineRule="auto" w:line="276"/>
        <w:rPr>
          <w:rFonts w:ascii="Objectivity" w:hAnsi="Objectivity"/>
          <w:sz w:val="28"/>
          <w:szCs w:val="28"/>
        </w:rPr>
      </w:pPr>
      <w:r>
        <w:rPr>
          <w:rFonts w:ascii="Objectivity" w:hAnsi="Objectivity"/>
          <w:sz w:val="28"/>
          <w:szCs w:val="28"/>
        </w:rPr>
        <w:t>1-</w:t>
      </w:r>
    </w:p>
    <w:p>
      <w:pPr>
        <w:pStyle w:val="Normal"/>
        <w:spacing w:lineRule="auto" w:line="276"/>
        <w:ind w:firstLine="720"/>
        <w:rPr>
          <w:rFonts w:ascii="Objectivity" w:hAnsi="Objectivity"/>
          <w:sz w:val="28"/>
          <w:szCs w:val="28"/>
        </w:rPr>
      </w:pPr>
      <w:r>
        <w:rPr>
          <w:rFonts w:ascii="Objectivity" w:hAnsi="Objectivity"/>
          <w:sz w:val="28"/>
          <w:szCs w:val="28"/>
        </w:rPr>
        <w:t>Sentiment Analysis: Analyzing social media posts to determine the sentiment (positive, negative, or neutral) about a product, brand, or topic.</w:t>
      </w:r>
    </w:p>
    <w:p>
      <w:pPr>
        <w:pStyle w:val="Normal"/>
        <w:spacing w:lineRule="auto" w:line="276"/>
        <w:rPr>
          <w:rFonts w:ascii="Objectivity" w:hAnsi="Objectivity"/>
          <w:sz w:val="28"/>
          <w:szCs w:val="28"/>
        </w:rPr>
      </w:pPr>
      <w:r>
        <w:rPr>
          <w:rFonts w:ascii="Objectivity" w:hAnsi="Objectivity"/>
          <w:sz w:val="28"/>
          <w:szCs w:val="28"/>
        </w:rPr>
        <w:t>Real-World Example: A restaurant chain uses sentiment analysis to monitor Twitter for customer feedback. Positive sentiment indicates customer satisfaction, while negative sentiment alerts them to issues that need immediate attention, enabling them to maintain a positive online reputation and improve customer service.</w:t>
      </w:r>
    </w:p>
    <w:p>
      <w:pPr>
        <w:pStyle w:val="Normal"/>
        <w:spacing w:lineRule="auto" w:line="276"/>
        <w:ind w:firstLine="720"/>
        <w:rPr>
          <w:rFonts w:ascii="Objectivity" w:hAnsi="Objectivity"/>
          <w:sz w:val="28"/>
          <w:szCs w:val="28"/>
        </w:rPr>
      </w:pPr>
      <w:r>
        <w:rPr>
          <w:rFonts w:ascii="Objectivity" w:hAnsi="Objectivity"/>
          <w:sz w:val="28"/>
          <w:szCs w:val="28"/>
        </w:rPr>
        <w:t>This application of text mining helps businesses understand public perception, identify trends, and make data-driven decisions</w:t>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r>
    </w:p>
    <w:p>
      <w:pPr>
        <w:pStyle w:val="Normal"/>
        <w:spacing w:lineRule="auto" w:line="276"/>
        <w:rPr>
          <w:rFonts w:ascii="Objectivity" w:hAnsi="Objectivity"/>
          <w:b/>
          <w:b/>
          <w:bCs/>
          <w:sz w:val="28"/>
          <w:szCs w:val="28"/>
        </w:rPr>
      </w:pPr>
      <w:r>
        <w:rPr>
          <w:rFonts w:ascii="Objectivity" w:hAnsi="Objectivity"/>
          <w:b/>
          <w:bCs/>
          <w:sz w:val="28"/>
          <w:szCs w:val="28"/>
        </w:rPr>
        <w:t>Task4:</w:t>
      </w:r>
    </w:p>
    <w:p>
      <w:pPr>
        <w:pStyle w:val="Normal"/>
        <w:spacing w:lineRule="auto" w:line="276"/>
        <w:ind w:firstLine="720"/>
        <w:rPr>
          <w:rFonts w:ascii="Objectivity" w:hAnsi="Objectivity"/>
        </w:rPr>
      </w:pPr>
      <w:r>
        <w:rPr>
          <w:rFonts w:ascii="Objectivity" w:hAnsi="Objectivity"/>
        </w:rPr>
        <w:t>Collecting and storing textual data and subsequently extracting meaningful patterns and actionable insights from this unstructured data present two significant challenges in the modern data-driven world. As the volume of unstructured data continues to grow exponentially, it is crucial to address these challenges to unlock the potential value that lies within textual data.</w:t>
      </w:r>
    </w:p>
    <w:p>
      <w:pPr>
        <w:pStyle w:val="Normal"/>
        <w:spacing w:lineRule="auto" w:line="276"/>
        <w:ind w:firstLine="720"/>
        <w:rPr>
          <w:rFonts w:ascii="Objectivity" w:hAnsi="Objectivity"/>
        </w:rPr>
      </w:pPr>
      <w:r>
        <w:rPr>
          <w:rFonts w:ascii="Objectivity" w:hAnsi="Objectivity"/>
        </w:rPr>
        <w:t>The first challenge is where to store all the unstructured data. Traditional relational databases are not well-suited for storing this type of data due to its diverse and often unpredictable nature. Textual data can be generated from various sources, including social media, customer reviews, emails, and more. These sources produce data in different formats, such as text, images, audio, and video. Therefore, a flexible and scalable storage solution is required.</w:t>
      </w:r>
    </w:p>
    <w:p>
      <w:pPr>
        <w:pStyle w:val="Normal"/>
        <w:spacing w:lineRule="auto" w:line="276"/>
        <w:rPr>
          <w:rFonts w:ascii="Objectivity" w:hAnsi="Objectivity"/>
        </w:rPr>
      </w:pPr>
      <w:r>
        <w:rPr>
          <w:rFonts w:ascii="Objectivity" w:hAnsi="Objectivity"/>
        </w:rPr>
        <w:t>One approach to address this challenge is to use NoSQL databases like MongoDB, Couchbase, or Cassandra. NoSQL databases are designed to handle unstructured and semi-structured data efficiently. They provide the flexibility to store data in various formats and scale horizontally to accommodate growing data volumes. Additionally, cloud-based storage solutions like Amazon S3, Google Cloud Storage, or Azure Blob Storage offer cost-effective and scalable options for storing unstructured data.</w:t>
      </w:r>
    </w:p>
    <w:p>
      <w:pPr>
        <w:pStyle w:val="Normal"/>
        <w:spacing w:lineRule="auto" w:line="276"/>
        <w:ind w:firstLine="720"/>
        <w:rPr>
          <w:rFonts w:ascii="Objectivity" w:hAnsi="Objectivity"/>
        </w:rPr>
      </w:pPr>
      <w:r>
        <w:rPr>
          <w:rFonts w:ascii="Objectivity" w:hAnsi="Objectivity"/>
        </w:rPr>
        <w:t>Once the data is stored, the second challenge is how to analyze it to extract meaningful patterns and actionable insights. Unstructured data is typically messy, noisy, and lacks a predefined structure, making analysis complex. To address this challenge, several techniques and tools can be employed:</w:t>
      </w:r>
    </w:p>
    <w:p>
      <w:pPr>
        <w:pStyle w:val="ListParagraph"/>
        <w:numPr>
          <w:ilvl w:val="0"/>
          <w:numId w:val="2"/>
        </w:numPr>
        <w:spacing w:lineRule="auto" w:line="276"/>
        <w:rPr>
          <w:rFonts w:ascii="Objectivity" w:hAnsi="Objectivity"/>
        </w:rPr>
      </w:pPr>
      <w:r>
        <w:rPr>
          <w:rFonts w:ascii="Objectivity" w:hAnsi="Objectivity"/>
        </w:rPr>
        <w:t>Text Preprocessing: Before analysis, text data needs to be preprocessed. This involves tasks like tokenization, stemming, lemmatization, and removing stop words. Text preprocessing helps standardize the data and makes it more amenable to analysis.</w:t>
      </w:r>
    </w:p>
    <w:p>
      <w:pPr>
        <w:pStyle w:val="ListParagraph"/>
        <w:numPr>
          <w:ilvl w:val="0"/>
          <w:numId w:val="2"/>
        </w:numPr>
        <w:spacing w:lineRule="auto" w:line="276"/>
        <w:rPr>
          <w:rFonts w:ascii="Objectivity" w:hAnsi="Objectivity"/>
        </w:rPr>
      </w:pPr>
      <w:r>
        <w:rPr>
          <w:rFonts w:ascii="Objectivity" w:hAnsi="Objectivity"/>
        </w:rPr>
        <w:t>Natural Language Processing (NLP): NLP techniques are essential for understanding and extracting meaning from textual data. NLP algorithms can be used to perform tasks like sentiment analysis, named entity recognition, part-of-speech tagging, and topic modeling. These techniques help uncover insights within the text.</w:t>
      </w:r>
    </w:p>
    <w:p>
      <w:pPr>
        <w:pStyle w:val="ListParagraph"/>
        <w:numPr>
          <w:ilvl w:val="0"/>
          <w:numId w:val="2"/>
        </w:numPr>
        <w:spacing w:lineRule="auto" w:line="276"/>
        <w:rPr>
          <w:rFonts w:ascii="Objectivity" w:hAnsi="Objectivity"/>
        </w:rPr>
      </w:pPr>
      <w:r>
        <w:rPr>
          <w:rFonts w:ascii="Objectivity" w:hAnsi="Objectivity"/>
        </w:rPr>
        <w:t>Machine Learning: Machine learning models, such as classification, clustering, and regression, can be trained on textual data to identify patterns and make predictions. For instance, text classification models can categorize text documents into predefined categories, while clustering models can group similar documents together.</w:t>
      </w:r>
    </w:p>
    <w:p>
      <w:pPr>
        <w:pStyle w:val="ListParagraph"/>
        <w:numPr>
          <w:ilvl w:val="0"/>
          <w:numId w:val="2"/>
        </w:numPr>
        <w:spacing w:lineRule="auto" w:line="276"/>
        <w:rPr>
          <w:rFonts w:ascii="Objectivity" w:hAnsi="Objectivity"/>
        </w:rPr>
      </w:pPr>
      <w:r>
        <w:rPr>
          <w:rFonts w:ascii="Objectivity" w:hAnsi="Objectivity"/>
        </w:rPr>
        <w:t>Data Visualization: To make sense of large volumes of textual data, data visualization tools can be used to create visual representations of trends, sentiment, and relationships. Tools like Tableau, Power BI, and custom Python libraries like Matplotlib and Seaborn can help in this regard.</w:t>
      </w:r>
    </w:p>
    <w:p>
      <w:pPr>
        <w:pStyle w:val="ListParagraph"/>
        <w:numPr>
          <w:ilvl w:val="0"/>
          <w:numId w:val="2"/>
        </w:numPr>
        <w:spacing w:lineRule="auto" w:line="276"/>
        <w:rPr>
          <w:rFonts w:ascii="Objectivity" w:hAnsi="Objectivity"/>
        </w:rPr>
      </w:pPr>
      <w:r>
        <w:rPr>
          <w:rFonts w:ascii="Objectivity" w:hAnsi="Objectivity"/>
        </w:rPr>
        <w:t>Semantic Analysis: Going beyond the surface of words, semantic analysis tools like Word2Vec and BERT can capture the context and meaning of words in a document. This is crucial for understanding nuanced insights.</w:t>
      </w:r>
    </w:p>
    <w:p>
      <w:pPr>
        <w:pStyle w:val="Normal"/>
        <w:spacing w:lineRule="auto" w:line="276"/>
        <w:ind w:firstLine="360"/>
        <w:rPr>
          <w:rFonts w:ascii="Objectivity" w:hAnsi="Objectivity"/>
        </w:rPr>
      </w:pPr>
      <w:r>
        <w:rPr>
          <w:rFonts w:ascii="Objectivity" w:hAnsi="Objectivity"/>
        </w:rPr>
        <w:t>My opinion is that to successfully address these challenges, organizations need to adopt a holistic approach to unstructured data. This involves a combination of the right storage infrastructure, appropriate data management and analysis tools, and skilled personnel who can understand and interpret the results. Furthermore, it's essential to continuously update and refine the processes and tools used for data collection and analysis. The field of data analysis, especially with unstructured data, is dynamic, and new techniques and tools are developed regularly. Keeping up with the latest advancements is essential for making the most of textual data.</w:t>
      </w:r>
    </w:p>
    <w:p>
      <w:pPr>
        <w:pStyle w:val="Normal"/>
        <w:spacing w:lineRule="auto" w:line="276"/>
        <w:ind w:firstLine="720"/>
        <w:rPr>
          <w:rFonts w:ascii="Objectivity" w:hAnsi="Objectivity"/>
        </w:rPr>
      </w:pPr>
      <w:r>
        <w:rPr>
          <w:rFonts w:ascii="Objectivity" w:hAnsi="Objectivity"/>
        </w:rPr>
        <w:t>In conclusion, collecting and storing unstructured data and deriving meaningful insights from it are indeed challenging, but they are challenges that can be addressed with the right infrastructure, tools, and expertise. As unstructured data becomes increasingly valuable for businesses and organizations, it's important to invest in the necessary resources to make the most of this data and gain a competitive advantage.</w:t>
      </w:r>
    </w:p>
    <w:p>
      <w:pPr>
        <w:pStyle w:val="Normal"/>
        <w:spacing w:lineRule="auto" w:line="276"/>
        <w:rPr>
          <w:rFonts w:ascii="Objectivity" w:hAnsi="Objectivity"/>
        </w:rPr>
      </w:pPr>
      <w:r>
        <w:rPr>
          <w:rFonts w:ascii="Objectivity" w:hAnsi="Objectivity"/>
        </w:rPr>
      </w:r>
    </w:p>
    <w:p>
      <w:pPr>
        <w:pStyle w:val="Normal"/>
        <w:spacing w:lineRule="auto" w:line="276"/>
        <w:rPr>
          <w:rFonts w:ascii="Objectivity" w:hAnsi="Objectivity"/>
          <w:b/>
          <w:b/>
          <w:bCs/>
        </w:rPr>
      </w:pPr>
      <w:r>
        <w:rPr>
          <w:rFonts w:ascii="Objectivity" w:hAnsi="Objectivity"/>
          <w:b/>
          <w:bCs/>
        </w:rPr>
        <w:t>Task5:</w:t>
      </w:r>
    </w:p>
    <w:p>
      <w:pPr>
        <w:pStyle w:val="Normal"/>
        <w:spacing w:lineRule="auto" w:line="276"/>
        <w:rPr>
          <w:rFonts w:ascii="Objectivity" w:hAnsi="Objectivity"/>
          <w:b/>
          <w:b/>
          <w:bCs/>
        </w:rPr>
      </w:pPr>
      <w:r>
        <w:rPr>
          <w:rFonts w:ascii="Objectivity" w:hAnsi="Objectivity"/>
        </w:rPr>
        <w:t>1-</w:t>
      </w:r>
    </w:p>
    <w:p>
      <w:pPr>
        <w:pStyle w:val="Normal"/>
        <w:spacing w:lineRule="auto" w:line="276"/>
        <w:rPr>
          <w:rFonts w:ascii="Objectivity" w:hAnsi="Objectivity"/>
        </w:rPr>
      </w:pPr>
      <w:r>
        <w:rPr>
          <w:rFonts w:ascii="Objectivity" w:hAnsi="Objectivity"/>
        </w:rPr>
        <w:t>The claim that data is more valuable than oil is grounded in the evolving landscape of the digital age. While oil has been a vital resource for energy and industry, data's value lies in its versatility and transformative potential. Data powers innovation, drives decision-making, and fuels entire industries, from tech to healthcare.</w:t>
      </w:r>
    </w:p>
    <w:p>
      <w:pPr>
        <w:pStyle w:val="Normal"/>
        <w:spacing w:lineRule="auto" w:line="276"/>
        <w:rPr>
          <w:rFonts w:ascii="Objectivity" w:hAnsi="Objectivity"/>
        </w:rPr>
      </w:pPr>
      <w:r>
        <w:rPr>
          <w:rFonts w:ascii="Objectivity" w:hAnsi="Objectivity"/>
        </w:rPr>
        <w:t>Data is non-depletable and has an ever-increasing footprint in our lives, from personalized recommendations to medical research. It fosters economic growth, efficiency, and competitiveness. Unlike oil, data can be reused, shared, and analyzed extensively. Moreover, it can be refined indefinitely without depletion.</w:t>
      </w:r>
    </w:p>
    <w:p>
      <w:pPr>
        <w:pStyle w:val="Normal"/>
        <w:spacing w:lineRule="auto" w:line="276"/>
        <w:rPr>
          <w:rFonts w:ascii="Objectivity" w:hAnsi="Objectivity"/>
        </w:rPr>
      </w:pPr>
      <w:r>
        <w:rPr>
          <w:rFonts w:ascii="Objectivity" w:hAnsi="Objectivity"/>
        </w:rPr>
        <w:t>In today's knowledge-driven economy, data's value is in its ability to solve problems, create new opportunities, and shape the future. While oil remains crucial, data's versatility, renewability, and transformative power make it, in my opinion, more valuable in the long term.</w:t>
      </w:r>
    </w:p>
    <w:p>
      <w:pPr>
        <w:pStyle w:val="Normal"/>
        <w:spacing w:lineRule="auto" w:line="276"/>
        <w:rPr>
          <w:rFonts w:ascii="Objectivity" w:hAnsi="Objectivity"/>
        </w:rPr>
      </w:pPr>
      <w:r>
        <w:rPr>
          <w:rFonts w:ascii="Objectivity" w:hAnsi="Objectivity"/>
        </w:rPr>
        <w:t>2-</w:t>
      </w:r>
    </w:p>
    <w:p>
      <w:pPr>
        <w:pStyle w:val="Normal"/>
        <w:spacing w:lineRule="auto" w:line="276"/>
        <w:rPr>
          <w:rFonts w:ascii="Objectivity" w:hAnsi="Objectivity"/>
        </w:rPr>
      </w:pPr>
      <w:r>
        <w:rPr>
          <w:rFonts w:ascii="Objectivity" w:hAnsi="Objectivity"/>
        </w:rPr>
        <w:t>What are the beginnings of language?</w:t>
      </w:r>
    </w:p>
    <w:p>
      <w:pPr>
        <w:pStyle w:val="Normal"/>
        <w:spacing w:lineRule="auto" w:line="276"/>
        <w:rPr>
          <w:rFonts w:ascii="Objectivity" w:hAnsi="Objectivity"/>
        </w:rPr>
      </w:pPr>
      <w:r>
        <w:rPr>
          <w:rFonts w:ascii="Objectivity" w:hAnsi="Objectivity"/>
        </w:rPr>
        <w:t>The origins of language are a subject of ongoing debate and research. There are several theories, but none have been definitively proven. One theory is the "Bow-Wow" theory, which suggests that language began with imitations of natural sounds. Another theory, the "Pooh-Pooh" theory, posits that language originated from emotional outcries and exclamations. The "Ding-Dong" theory proposes that language evolved from the natural sound-producing environment. It's important to note that the beginnings of language remain a complex and unsolved question in linguistics.</w:t>
      </w:r>
    </w:p>
    <w:p>
      <w:pPr>
        <w:pStyle w:val="Normal"/>
        <w:spacing w:lineRule="auto" w:line="276"/>
        <w:rPr>
          <w:rFonts w:ascii="Objectivity" w:hAnsi="Objectivity"/>
        </w:rPr>
      </w:pPr>
      <w:r>
        <w:rPr>
          <w:rFonts w:ascii="Objectivity" w:hAnsi="Objectivity"/>
        </w:rPr>
      </w:r>
    </w:p>
    <w:p>
      <w:pPr>
        <w:pStyle w:val="Normal"/>
        <w:spacing w:lineRule="auto" w:line="276"/>
        <w:rPr>
          <w:rFonts w:ascii="Objectivity" w:hAnsi="Objectivity"/>
        </w:rPr>
      </w:pPr>
      <w:r>
        <w:rPr>
          <w:rFonts w:ascii="Objectivity" w:hAnsi="Objectivity"/>
        </w:rPr>
        <w:t>How did the term "Kitab" (Book) acquire its meaning?</w:t>
      </w:r>
    </w:p>
    <w:p>
      <w:pPr>
        <w:pStyle w:val="Normal"/>
        <w:spacing w:lineRule="auto" w:line="276"/>
        <w:rPr>
          <w:rFonts w:ascii="Objectivity" w:hAnsi="Objectivity"/>
        </w:rPr>
      </w:pPr>
      <w:r>
        <w:rPr>
          <w:rFonts w:ascii="Objectivity" w:hAnsi="Objectivity"/>
        </w:rPr>
        <w:t>The term "Kitab" or "book" has its roots in the historical development of writing systems. In many cultures, including ancient Arabic-speaking societies, writing systems evolved from pictographs or symbols that represented physical objects, concepts, or ideas. Over time, these symbols became more abstract and represented not just tangible objects but also abstract ideas and concepts. As societies developed, so did their writing systems, and the term "Kitab" came to represent a collection of written symbols, words, and ideas that convey information, knowledge, or stories. The meaning of "Kitab" evolved alongside the development of writing and literacy in Arabic-speaking cultures.</w:t>
      </w:r>
    </w:p>
    <w:p>
      <w:pPr>
        <w:pStyle w:val="Normal"/>
        <w:spacing w:lineRule="auto" w:line="276"/>
        <w:rPr>
          <w:rFonts w:ascii="Objectivity" w:hAnsi="Objectivity"/>
        </w:rPr>
      </w:pPr>
      <w:r>
        <w:rPr>
          <w:rFonts w:ascii="Objectivity" w:hAnsi="Objectivity"/>
        </w:rPr>
      </w:r>
    </w:p>
    <w:p>
      <w:pPr>
        <w:pStyle w:val="Normal"/>
        <w:spacing w:lineRule="auto" w:line="276"/>
        <w:rPr>
          <w:rFonts w:ascii="Objectivity" w:hAnsi="Objectivity"/>
        </w:rPr>
      </w:pPr>
      <w:r>
        <w:rPr>
          <w:rFonts w:ascii="Objectivity" w:hAnsi="Objectivity"/>
        </w:rPr>
        <w:t>These questions indeed touch on profound philosophical concepts and highlight the complexity of understanding language's origins and the evolution of linguistic terms.</w:t>
      </w:r>
    </w:p>
    <w:p>
      <w:pPr>
        <w:pStyle w:val="Normal"/>
        <w:spacing w:lineRule="auto" w:line="276"/>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sz w:val="28"/>
          <w:szCs w:val="28"/>
        </w:rPr>
      </w:pPr>
      <w:r>
        <w:rPr>
          <w:rFonts w:ascii="Objectivity" w:hAnsi="Objectivity"/>
          <w:sz w:val="28"/>
          <w:szCs w:val="28"/>
        </w:rPr>
      </w:r>
    </w:p>
    <w:p>
      <w:pPr>
        <w:pStyle w:val="Normal"/>
        <w:spacing w:lineRule="auto" w:line="276"/>
        <w:rPr>
          <w:rFonts w:ascii="Objectivity" w:hAnsi="Objectivity"/>
          <w:sz w:val="28"/>
          <w:szCs w:val="28"/>
        </w:rPr>
      </w:pPr>
      <w:r>
        <w:rPr>
          <w:rFonts w:ascii="Objectivity" w:hAnsi="Objectivity"/>
          <w:sz w:val="28"/>
          <w:szCs w:val="28"/>
        </w:rPr>
      </w:r>
    </w:p>
    <w:p>
      <w:pPr>
        <w:pStyle w:val="Normal"/>
        <w:spacing w:lineRule="auto" w:line="276" w:before="0" w:after="160"/>
        <w:jc w:val="center"/>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Objectivit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3653b"/>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df7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LibreOffice/7.4.7.2$Linux_X86_64 LibreOffice_project/40$Build-2</Application>
  <AppVersion>15.0000</AppVersion>
  <Pages>8</Pages>
  <Words>1726</Words>
  <Characters>10474</Characters>
  <CharactersWithSpaces>12118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2023-10-15T20:28:00Z</dcterms:created>
  <dc:creator>youcef kouadria</dc:creator>
  <dc:description/>
  <dc:language>en-US</dc:language>
  <cp:lastModifiedBy/>
  <dcterms:modified xsi:type="dcterms:W3CDTF">2023-10-16T10:54:44Z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