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EF7CBF" w14:textId="7149AD4B" w:rsidR="00000000" w:rsidRPr="000D539E" w:rsidRDefault="000D539E">
      <w:pPr>
        <w:divId w:val="605356275"/>
        <w:rPr>
          <w:rFonts w:ascii="Arial" w:eastAsia="Times New Roman" w:hAnsi="Arial" w:cs="Arial"/>
          <w:color w:val="353833"/>
          <w:sz w:val="21"/>
          <w:szCs w:val="21"/>
        </w:rPr>
      </w:pPr>
      <w:r w:rsidRPr="000D539E">
        <w:rPr>
          <w:rStyle w:val="packagelabelintype1"/>
          <w:rFonts w:ascii="Arial" w:eastAsia="Times New Roman" w:hAnsi="Arial" w:cs="Arial"/>
          <w:color w:val="353833"/>
          <w:sz w:val="21"/>
          <w:szCs w:val="21"/>
        </w:rPr>
        <w:t>Package</w:t>
      </w:r>
      <w:r w:rsidRPr="000D539E">
        <w:rPr>
          <w:rFonts w:ascii="Arial" w:eastAsia="Times New Roman" w:hAnsi="Arial" w:cs="Arial"/>
          <w:color w:val="353833"/>
          <w:sz w:val="21"/>
          <w:szCs w:val="21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"\\\\192.168.56.1\\francois\\projects\\SECEF\\work\\java-idmef-transport-library\\build\\docs\\javadoc\\org\\idmef\\transport\\server\\package-summary.html"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 w:rsidRPr="000D539E">
        <w:rPr>
          <w:rStyle w:val="Hyperlink"/>
          <w:rFonts w:ascii="Arial" w:eastAsia="Times New Roman" w:hAnsi="Arial" w:cs="Arial"/>
          <w:sz w:val="21"/>
          <w:szCs w:val="21"/>
        </w:rPr>
        <w:t>org.idmef.transport.server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34916981" w14:textId="77777777" w:rsidR="00000000" w:rsidRPr="000D539E" w:rsidRDefault="000D539E">
      <w:pPr>
        <w:pStyle w:val="Heading2"/>
        <w:spacing w:before="150" w:beforeAutospacing="0" w:after="150" w:afterAutospacing="0"/>
        <w:divId w:val="66734396"/>
        <w:rPr>
          <w:rFonts w:ascii="Arial" w:eastAsia="Times New Roman" w:hAnsi="Arial" w:cs="Arial"/>
          <w:color w:val="2C4557"/>
        </w:rPr>
      </w:pPr>
      <w:r w:rsidRPr="000D539E">
        <w:rPr>
          <w:rFonts w:ascii="Arial" w:eastAsia="Times New Roman" w:hAnsi="Arial" w:cs="Arial"/>
          <w:color w:val="2C4557"/>
        </w:rPr>
        <w:t>Interface IDMEFHttpMessageHandler</w:t>
      </w:r>
    </w:p>
    <w:p w14:paraId="49894398" w14:textId="77777777" w:rsidR="00000000" w:rsidRDefault="000D539E">
      <w:pPr>
        <w:pStyle w:val="blocklist1"/>
        <w:numPr>
          <w:ilvl w:val="0"/>
          <w:numId w:val="1"/>
        </w:numPr>
        <w:divId w:val="161231927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1885FA1C">
          <v:rect id="_x0000_i1026" style="width:0;height:1.5pt" o:hralign="center" o:hrstd="t" o:hr="t" fillcolor="#a0a0a0" stroked="f"/>
        </w:pict>
      </w:r>
    </w:p>
    <w:p w14:paraId="31F2EDDE" w14:textId="77777777" w:rsidR="00000000" w:rsidRPr="000D539E" w:rsidRDefault="000D539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1612319275"/>
        <w:rPr>
          <w:rFonts w:ascii="Courier New" w:hAnsi="Courier New" w:cs="Courier New"/>
          <w:color w:val="353833"/>
          <w:sz w:val="21"/>
          <w:szCs w:val="21"/>
        </w:rPr>
      </w:pPr>
      <w:r w:rsidRPr="000D539E">
        <w:rPr>
          <w:rFonts w:ascii="Courier New" w:hAnsi="Courier New" w:cs="Courier New"/>
          <w:color w:val="353833"/>
          <w:sz w:val="21"/>
          <w:szCs w:val="21"/>
        </w:rPr>
        <w:t xml:space="preserve">public interface </w:t>
      </w:r>
      <w:r w:rsidRPr="000D539E">
        <w:rPr>
          <w:rStyle w:val="typenamelabel1"/>
          <w:rFonts w:ascii="Courier New" w:hAnsi="Courier New" w:cs="Courier New"/>
          <w:color w:val="353833"/>
          <w:sz w:val="21"/>
          <w:szCs w:val="21"/>
        </w:rPr>
        <w:t>IDMEFHttpMessageHandler</w:t>
      </w:r>
    </w:p>
    <w:p w14:paraId="4F9C3AB5" w14:textId="77777777" w:rsidR="00000000" w:rsidRPr="000D539E" w:rsidRDefault="000D539E">
      <w:pPr>
        <w:pStyle w:val="blocklist1"/>
        <w:spacing w:before="0" w:after="0"/>
        <w:ind w:left="720"/>
        <w:divId w:val="944120046"/>
        <w:rPr>
          <w:rFonts w:ascii="Georgia" w:eastAsia="Times New Roman" w:hAnsi="Georgia" w:cs="Arial"/>
          <w:color w:val="474747"/>
          <w:sz w:val="21"/>
          <w:szCs w:val="21"/>
        </w:rPr>
      </w:pPr>
      <w:r w:rsidRPr="000D539E">
        <w:rPr>
          <w:rFonts w:ascii="Georgia" w:eastAsia="Times New Roman" w:hAnsi="Georgia" w:cs="Arial"/>
          <w:color w:val="474747"/>
          <w:sz w:val="21"/>
          <w:szCs w:val="21"/>
        </w:rPr>
        <w:t>A handler which is invoked to process a received IDMEF message;</w:t>
      </w:r>
    </w:p>
    <w:p w14:paraId="37852286" w14:textId="77777777" w:rsidR="00000000" w:rsidRPr="000D539E" w:rsidRDefault="000D539E">
      <w:pPr>
        <w:pStyle w:val="blocklist1"/>
        <w:numPr>
          <w:ilvl w:val="0"/>
          <w:numId w:val="2"/>
        </w:numPr>
        <w:spacing w:before="150" w:beforeAutospacing="0" w:after="150"/>
        <w:ind w:left="1440"/>
        <w:divId w:val="976102842"/>
        <w:rPr>
          <w:rFonts w:ascii="Arial" w:eastAsia="Times New Roman" w:hAnsi="Arial" w:cs="Arial"/>
          <w:color w:val="353833"/>
          <w:sz w:val="21"/>
          <w:szCs w:val="21"/>
        </w:rPr>
      </w:pPr>
    </w:p>
    <w:p w14:paraId="098A3052" w14:textId="77777777" w:rsidR="00000000" w:rsidRDefault="000D539E">
      <w:pPr>
        <w:pStyle w:val="blocklist3"/>
        <w:numPr>
          <w:ilvl w:val="1"/>
          <w:numId w:val="2"/>
        </w:numPr>
        <w:spacing w:before="225" w:beforeAutospacing="0"/>
        <w:outlineLvl w:val="3"/>
        <w:divId w:val="976102842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014"/>
        <w:gridCol w:w="1375"/>
      </w:tblGrid>
      <w:tr w:rsidR="00000000" w14:paraId="7C55139D" w14:textId="77777777">
        <w:trPr>
          <w:divId w:val="976102842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56C71C3" w14:textId="77777777" w:rsidR="00000000" w:rsidRDefault="000D539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5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6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Abstract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4171253C" w14:textId="77777777">
        <w:trPr>
          <w:divId w:val="976102842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6DE5CB4" w14:textId="77777777" w:rsidR="00000000" w:rsidRDefault="000D539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B974A2A" w14:textId="77777777" w:rsidR="00000000" w:rsidRDefault="000D539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6053939" w14:textId="77777777" w:rsidR="00000000" w:rsidRDefault="000D539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33C10BC3" w14:textId="77777777">
        <w:trPr>
          <w:divId w:val="976102842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E4D6F" w14:textId="77777777" w:rsidR="00000000" w:rsidRDefault="000D539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DD5E9C" w14:textId="77777777" w:rsidR="00000000" w:rsidRDefault="000D539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handleMessage(org.idmef.IDMEFObjec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handleMessage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org.idmef.IDMEFObject</w:t>
            </w:r>
            <w:proofErr w:type="spellEnd"/>
            <w:r>
              <w:rPr>
                <w:rStyle w:val="HTMLCode"/>
                <w:color w:val="353833"/>
              </w:rPr>
              <w:t> message)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8364DC" w14:textId="77777777" w:rsidR="00000000" w:rsidRDefault="000D539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0FED0864" w14:textId="77777777" w:rsidR="00000000" w:rsidRPr="000D539E" w:rsidRDefault="000D539E">
      <w:pPr>
        <w:pStyle w:val="blocklist1"/>
        <w:numPr>
          <w:ilvl w:val="0"/>
          <w:numId w:val="3"/>
        </w:numPr>
        <w:spacing w:before="150" w:beforeAutospacing="0" w:after="150"/>
        <w:ind w:left="1440"/>
        <w:divId w:val="1022508453"/>
        <w:rPr>
          <w:rFonts w:ascii="Arial" w:eastAsia="Times New Roman" w:hAnsi="Arial" w:cs="Arial"/>
          <w:color w:val="353833"/>
          <w:sz w:val="21"/>
          <w:szCs w:val="21"/>
        </w:rPr>
      </w:pPr>
    </w:p>
    <w:p w14:paraId="1367A1EC" w14:textId="77777777" w:rsidR="00000000" w:rsidRDefault="000D539E">
      <w:pPr>
        <w:pStyle w:val="blocklist3"/>
        <w:numPr>
          <w:ilvl w:val="1"/>
          <w:numId w:val="3"/>
        </w:numPr>
        <w:spacing w:before="225" w:beforeAutospacing="0"/>
        <w:outlineLvl w:val="3"/>
        <w:divId w:val="1022508453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09BB9A0D" w14:textId="77777777" w:rsidR="00000000" w:rsidRDefault="000D539E">
      <w:pPr>
        <w:pStyle w:val="blocklist6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1022508453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handleMessage</w:t>
      </w:r>
      <w:proofErr w:type="spellEnd"/>
    </w:p>
    <w:p w14:paraId="7D11AADA" w14:textId="77777777" w:rsidR="00000000" w:rsidRPr="000D539E" w:rsidRDefault="000D539E">
      <w:pPr>
        <w:pStyle w:val="HTMLPreformatted"/>
        <w:shd w:val="clear" w:color="auto" w:fill="FFFFFF"/>
        <w:ind w:left="2160"/>
        <w:divId w:val="1022508453"/>
        <w:rPr>
          <w:color w:val="353833"/>
        </w:rPr>
      </w:pPr>
      <w:r w:rsidRPr="000D539E">
        <w:rPr>
          <w:color w:val="353833"/>
        </w:rPr>
        <w:t>void </w:t>
      </w:r>
      <w:r w:rsidRPr="000D539E">
        <w:rPr>
          <w:color w:val="353833"/>
        </w:rPr>
        <w:t>handleMessage</w:t>
      </w:r>
      <w:r w:rsidRPr="000D539E">
        <w:rPr>
          <w:rFonts w:ascii="Cambria Math" w:hAnsi="Cambria Math" w:cs="Cambria Math"/>
          <w:color w:val="353833"/>
        </w:rPr>
        <w:t>​</w:t>
      </w:r>
      <w:r w:rsidRPr="000D539E">
        <w:rPr>
          <w:color w:val="353833"/>
        </w:rPr>
        <w:t>(org.idmef.IDMEFObject</w:t>
      </w:r>
      <w:r w:rsidRPr="000D539E">
        <w:rPr>
          <w:color w:val="353833"/>
        </w:rPr>
        <w:t> </w:t>
      </w:r>
      <w:r w:rsidRPr="000D539E">
        <w:rPr>
          <w:color w:val="353833"/>
        </w:rPr>
        <w:t>message)</w:t>
      </w:r>
    </w:p>
    <w:p w14:paraId="29D46E00" w14:textId="77777777" w:rsidR="00000000" w:rsidRPr="000D539E" w:rsidRDefault="000D539E">
      <w:pPr>
        <w:pStyle w:val="blocklist6"/>
        <w:spacing w:before="150" w:beforeAutospacing="0" w:after="0"/>
        <w:ind w:left="2160"/>
        <w:divId w:val="1022508453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D539E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558CB2C4" w14:textId="77777777" w:rsidR="00000000" w:rsidRPr="000D539E" w:rsidRDefault="000D539E">
      <w:pPr>
        <w:pStyle w:val="blocklist6"/>
        <w:spacing w:before="0" w:beforeAutospacing="0" w:after="150"/>
        <w:ind w:left="720"/>
        <w:divId w:val="1022508453"/>
        <w:rPr>
          <w:rFonts w:ascii="Georgia" w:eastAsia="Times New Roman" w:hAnsi="Georgia" w:cs="Arial"/>
          <w:color w:val="353833"/>
          <w:sz w:val="21"/>
          <w:szCs w:val="21"/>
        </w:rPr>
      </w:pPr>
      <w:r w:rsidRPr="000D539E">
        <w:rPr>
          <w:rStyle w:val="HTMLCode"/>
          <w:color w:val="353833"/>
        </w:rPr>
        <w:t>message</w:t>
      </w:r>
      <w:r w:rsidRPr="000D539E">
        <w:rPr>
          <w:rFonts w:ascii="Georgia" w:eastAsia="Times New Roman" w:hAnsi="Georgia" w:cs="Arial"/>
          <w:color w:val="353833"/>
          <w:sz w:val="21"/>
          <w:szCs w:val="21"/>
        </w:rPr>
        <w:t xml:space="preserve"> - the message to process; message has already been validated against JSON schema</w:t>
      </w:r>
    </w:p>
    <w:sectPr w:rsidR="00000000" w:rsidRPr="000D53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C46"/>
    <w:multiLevelType w:val="multilevel"/>
    <w:tmpl w:val="712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17C5F"/>
    <w:multiLevelType w:val="multilevel"/>
    <w:tmpl w:val="56E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C57C5"/>
    <w:multiLevelType w:val="multilevel"/>
    <w:tmpl w:val="B85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8741613">
    <w:abstractNumId w:val="1"/>
  </w:num>
  <w:num w:numId="2" w16cid:durableId="992373728">
    <w:abstractNumId w:val="0"/>
  </w:num>
  <w:num w:numId="3" w16cid:durableId="19890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9E"/>
    <w:rsid w:val="000D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3130F"/>
  <w15:chartTrackingRefBased/>
  <w15:docId w15:val="{F06B1111-56E2-4C9B-8AF1-F64C12A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0">
    <w:name w:val="tabend20"/>
    <w:basedOn w:val="DefaultParagraphFont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paramlabel1">
    <w:name w:val="param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4396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00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4);" TargetMode="External"/><Relationship Id="rId5" Type="http://schemas.openxmlformats.org/officeDocument/2006/relationships/hyperlink" Target="javascript:show(2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628</Characters>
  <Application>Microsoft Office Word</Application>
  <DocSecurity>0</DocSecurity>
  <Lines>5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IDMEFHttpMessageHandler</dc:title>
  <dc:subject/>
  <dc:creator>François Dechelle</dc:creator>
  <cp:keywords/>
  <dc:description/>
  <cp:lastModifiedBy>François Dechelle</cp:lastModifiedBy>
  <cp:revision>2</cp:revision>
  <dcterms:created xsi:type="dcterms:W3CDTF">2022-04-21T14:09:00Z</dcterms:created>
  <dcterms:modified xsi:type="dcterms:W3CDTF">2022-04-21T14:09:00Z</dcterms:modified>
</cp:coreProperties>
</file>