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2E6E4" w14:textId="4C18CD09" w:rsidR="00FC1DFE" w:rsidRPr="009A4AD3" w:rsidRDefault="002A5969" w:rsidP="00DD251A">
      <w:pPr>
        <w:pStyle w:val="UdeMTexteEspace"/>
        <w:jc w:val="center"/>
        <w:rPr>
          <w:b/>
          <w:sz w:val="32"/>
          <w:szCs w:val="32"/>
          <w:lang w:val="en-CA"/>
        </w:rPr>
      </w:pPr>
      <w:r w:rsidRPr="009A4AD3">
        <w:rPr>
          <w:b/>
          <w:sz w:val="32"/>
          <w:szCs w:val="32"/>
          <w:lang w:val="en-CA"/>
        </w:rPr>
        <w:t>T-Stick Performance Setup for Granulation</w:t>
      </w:r>
    </w:p>
    <w:p w14:paraId="57753D8E" w14:textId="77777777" w:rsidR="002A5969" w:rsidRPr="009A4AD3" w:rsidRDefault="002A5969" w:rsidP="00DD251A">
      <w:pPr>
        <w:pStyle w:val="UdeMTexteEspace"/>
        <w:rPr>
          <w:lang w:val="en-CA"/>
        </w:rPr>
      </w:pPr>
    </w:p>
    <w:p w14:paraId="2EFA4B05" w14:textId="316C50A7" w:rsidR="00C81D58" w:rsidRPr="009821A7" w:rsidRDefault="002A5969" w:rsidP="002E2235">
      <w:pPr>
        <w:pStyle w:val="UdeMTexteEspace"/>
        <w:spacing w:before="0" w:after="120" w:line="240" w:lineRule="auto"/>
        <w:rPr>
          <w:b/>
          <w:smallCaps/>
          <w:sz w:val="28"/>
          <w:szCs w:val="28"/>
          <w:u w:val="single"/>
          <w:lang w:val="en-CA"/>
        </w:rPr>
      </w:pPr>
      <w:r w:rsidRPr="009821A7">
        <w:rPr>
          <w:b/>
          <w:smallCaps/>
          <w:sz w:val="28"/>
          <w:szCs w:val="28"/>
          <w:u w:val="single"/>
          <w:lang w:val="en-CA"/>
        </w:rPr>
        <w:t>Requirements</w:t>
      </w:r>
    </w:p>
    <w:p w14:paraId="4C61F0A9" w14:textId="77777777" w:rsidR="009A4AD3" w:rsidRDefault="009A4AD3" w:rsidP="002E2235">
      <w:pPr>
        <w:pStyle w:val="UdeMTexteEspace"/>
        <w:spacing w:before="240" w:after="120" w:line="240" w:lineRule="auto"/>
        <w:rPr>
          <w:b/>
          <w:bCs/>
          <w:lang w:val="en-CA"/>
        </w:rPr>
      </w:pPr>
      <w:r w:rsidRPr="009A4AD3">
        <w:rPr>
          <w:b/>
          <w:bCs/>
          <w:lang w:val="en-CA"/>
        </w:rPr>
        <w:t>Hardware</w:t>
      </w:r>
    </w:p>
    <w:p w14:paraId="2FC09BE7" w14:textId="53E7FE65" w:rsidR="00DB49FF" w:rsidRDefault="00DB49FF" w:rsidP="002E2235">
      <w:pPr>
        <w:pStyle w:val="UdeMTexteEspace"/>
        <w:numPr>
          <w:ilvl w:val="0"/>
          <w:numId w:val="13"/>
        </w:numPr>
        <w:spacing w:before="0" w:after="120" w:line="240" w:lineRule="auto"/>
        <w:rPr>
          <w:lang w:val="en-CA"/>
        </w:rPr>
      </w:pPr>
      <w:r w:rsidRPr="002E2235">
        <w:rPr>
          <w:lang w:val="en-CA"/>
        </w:rPr>
        <w:t>T-Stick Sopranino, 5th Generation</w:t>
      </w:r>
    </w:p>
    <w:p w14:paraId="0B29B2C1" w14:textId="19934842" w:rsidR="00DB49FF" w:rsidRDefault="00DB49FF" w:rsidP="002E2235">
      <w:pPr>
        <w:pStyle w:val="UdeMTexteEspace"/>
        <w:numPr>
          <w:ilvl w:val="0"/>
          <w:numId w:val="13"/>
        </w:numPr>
        <w:spacing w:before="0" w:after="120" w:line="240" w:lineRule="auto"/>
        <w:rPr>
          <w:lang w:val="en-CA"/>
        </w:rPr>
      </w:pPr>
      <w:r w:rsidRPr="002E2235">
        <w:rPr>
          <w:lang w:val="en-CA"/>
        </w:rPr>
        <w:t>Laptop</w:t>
      </w:r>
    </w:p>
    <w:p w14:paraId="1620DC62" w14:textId="2F0F3895" w:rsidR="00DB49FF" w:rsidRPr="002E2235" w:rsidRDefault="00DB49FF" w:rsidP="002E2235">
      <w:pPr>
        <w:pStyle w:val="UdeMTexteEspace"/>
        <w:numPr>
          <w:ilvl w:val="0"/>
          <w:numId w:val="13"/>
        </w:numPr>
        <w:spacing w:before="0" w:after="120" w:line="240" w:lineRule="auto"/>
        <w:rPr>
          <w:lang w:val="en-CA"/>
        </w:rPr>
      </w:pPr>
      <w:r w:rsidRPr="002E2235">
        <w:rPr>
          <w:lang w:val="en-CA"/>
        </w:rPr>
        <w:t>Router (optional but recommended for a dedicated network)</w:t>
      </w:r>
    </w:p>
    <w:p w14:paraId="34FD5016" w14:textId="56160C27" w:rsidR="00ED12E7" w:rsidRDefault="009821A7" w:rsidP="002E2235">
      <w:pPr>
        <w:pStyle w:val="UdeMTexteEspace"/>
        <w:spacing w:before="240" w:after="120" w:line="240" w:lineRule="auto"/>
        <w:rPr>
          <w:lang w:val="en-CA"/>
        </w:rPr>
      </w:pPr>
      <w:r>
        <w:rPr>
          <w:b/>
          <w:bCs/>
          <w:lang w:val="en-CA"/>
        </w:rPr>
        <w:t>Software</w:t>
      </w:r>
    </w:p>
    <w:p w14:paraId="74F62FFC" w14:textId="180D25CA" w:rsidR="00ED12E7" w:rsidRPr="002233CC" w:rsidRDefault="00ED12E7" w:rsidP="002233CC">
      <w:pPr>
        <w:pStyle w:val="UdeMTexteEspace"/>
        <w:numPr>
          <w:ilvl w:val="0"/>
          <w:numId w:val="13"/>
        </w:numPr>
        <w:spacing w:before="0" w:after="120" w:line="240" w:lineRule="auto"/>
        <w:rPr>
          <w:rStyle w:val="Lienhypertexte"/>
          <w:color w:val="auto"/>
          <w:u w:val="none"/>
          <w:lang w:val="en-CA"/>
        </w:rPr>
      </w:pPr>
      <w:r w:rsidRPr="002233CC">
        <w:rPr>
          <w:lang w:val="en-CA"/>
        </w:rPr>
        <w:t xml:space="preserve">Supercollider 3.13.0 or </w:t>
      </w:r>
      <w:r w:rsidR="009A4AD3" w:rsidRPr="002233CC">
        <w:rPr>
          <w:lang w:val="en-CA"/>
        </w:rPr>
        <w:t>higher</w:t>
      </w:r>
      <w:r w:rsidRPr="002233CC">
        <w:rPr>
          <w:lang w:val="en-CA"/>
        </w:rPr>
        <w:t>:</w:t>
      </w:r>
      <w:r w:rsidR="004F420E" w:rsidRPr="002233CC">
        <w:rPr>
          <w:lang w:val="en-CA"/>
        </w:rPr>
        <w:t xml:space="preserve"> </w:t>
      </w:r>
      <w:hyperlink r:id="rId8" w:history="1">
        <w:r w:rsidR="004F420E" w:rsidRPr="002233CC">
          <w:rPr>
            <w:rStyle w:val="Lienhypertexte"/>
            <w:lang w:val="en-CA"/>
          </w:rPr>
          <w:t>https://supercollider.github.io/</w:t>
        </w:r>
      </w:hyperlink>
    </w:p>
    <w:p w14:paraId="239BC824" w14:textId="4F305E2C" w:rsidR="00ED12E7" w:rsidRPr="002233CC" w:rsidRDefault="00ED12E7" w:rsidP="002233CC">
      <w:pPr>
        <w:pStyle w:val="UdeMTexteEspace"/>
        <w:numPr>
          <w:ilvl w:val="0"/>
          <w:numId w:val="13"/>
        </w:numPr>
        <w:spacing w:before="0" w:after="120" w:line="240" w:lineRule="auto"/>
        <w:rPr>
          <w:lang w:val="en-CA"/>
        </w:rPr>
      </w:pPr>
      <w:hyperlink r:id="rId9" w:history="1">
        <w:r w:rsidRPr="002233CC">
          <w:rPr>
            <w:rStyle w:val="Lienhypertexte"/>
            <w:lang w:val="en-CA"/>
          </w:rPr>
          <w:t>SC3 plugins</w:t>
        </w:r>
      </w:hyperlink>
      <w:r w:rsidR="009A4AD3" w:rsidRPr="002233CC">
        <w:rPr>
          <w:rStyle w:val="Lienhypertexte"/>
          <w:color w:val="auto"/>
          <w:u w:val="none"/>
          <w:lang w:val="en-CA"/>
        </w:rPr>
        <w:t xml:space="preserve"> </w:t>
      </w:r>
      <w:r w:rsidR="009A4AD3" w:rsidRPr="002233CC">
        <w:rPr>
          <w:lang w:val="en-CA"/>
        </w:rPr>
        <w:t>(ensure installation before starting)</w:t>
      </w:r>
    </w:p>
    <w:p w14:paraId="1DEEB635" w14:textId="77777777" w:rsidR="008F07A1" w:rsidRPr="008F07A1" w:rsidRDefault="008F07A1" w:rsidP="002E2235">
      <w:pPr>
        <w:pStyle w:val="UdeMTexteEspace"/>
        <w:spacing w:before="240" w:after="120" w:line="240" w:lineRule="auto"/>
        <w:rPr>
          <w:b/>
          <w:bCs/>
        </w:rPr>
      </w:pPr>
      <w:r w:rsidRPr="008F07A1">
        <w:rPr>
          <w:b/>
          <w:bCs/>
        </w:rPr>
        <w:t>Files</w:t>
      </w:r>
    </w:p>
    <w:p w14:paraId="69D0C666" w14:textId="77777777" w:rsidR="008F07A1" w:rsidRPr="008F07A1" w:rsidRDefault="008F07A1" w:rsidP="004A44E4">
      <w:pPr>
        <w:pStyle w:val="UdeMTexteEspace"/>
        <w:numPr>
          <w:ilvl w:val="0"/>
          <w:numId w:val="19"/>
        </w:numPr>
        <w:spacing w:before="0" w:after="120" w:line="240" w:lineRule="auto"/>
      </w:pPr>
      <w:r w:rsidRPr="008F07A1">
        <w:rPr>
          <w:i/>
          <w:iCs/>
        </w:rPr>
        <w:t>TStick-Granulator-Gen5.scd</w:t>
      </w:r>
      <w:r w:rsidRPr="008F07A1">
        <w:t xml:space="preserve">: Main </w:t>
      </w:r>
      <w:proofErr w:type="spellStart"/>
      <w:r w:rsidRPr="008F07A1">
        <w:t>SuperCollider</w:t>
      </w:r>
      <w:proofErr w:type="spellEnd"/>
      <w:r w:rsidRPr="008F07A1">
        <w:t xml:space="preserve"> patch.</w:t>
      </w:r>
    </w:p>
    <w:p w14:paraId="09582B46" w14:textId="233904A5" w:rsidR="008F07A1" w:rsidRPr="008F07A1" w:rsidRDefault="008F07A1" w:rsidP="004A44E4">
      <w:pPr>
        <w:pStyle w:val="UdeMTexteEspace"/>
        <w:numPr>
          <w:ilvl w:val="0"/>
          <w:numId w:val="19"/>
        </w:numPr>
        <w:spacing w:before="0" w:after="120" w:line="240" w:lineRule="auto"/>
      </w:pPr>
      <w:r w:rsidRPr="008F07A1">
        <w:rPr>
          <w:b/>
          <w:bCs/>
        </w:rPr>
        <w:t>Audio files</w:t>
      </w:r>
      <w:r w:rsidRPr="008F07A1">
        <w:t xml:space="preserve">: </w:t>
      </w:r>
      <w:proofErr w:type="spellStart"/>
      <w:r w:rsidRPr="008F07A1">
        <w:t>Ensure</w:t>
      </w:r>
      <w:proofErr w:type="spellEnd"/>
      <w:r w:rsidRPr="008F07A1">
        <w:t xml:space="preserve"> the file</w:t>
      </w:r>
      <w:r w:rsidRPr="008F07A1">
        <w:rPr>
          <w:lang w:val="en-CA"/>
        </w:rPr>
        <w:t xml:space="preserve"> </w:t>
      </w:r>
      <w:r w:rsidRPr="008F07A1">
        <w:rPr>
          <w:i/>
          <w:iCs/>
          <w:lang w:val="en-CA"/>
        </w:rPr>
        <w:t>CymbalDrumsBass.wav</w:t>
      </w:r>
      <w:r w:rsidRPr="008F07A1">
        <w:t xml:space="preserve"> </w:t>
      </w:r>
      <w:proofErr w:type="spellStart"/>
      <w:r w:rsidRPr="008F07A1">
        <w:t>is</w:t>
      </w:r>
      <w:proofErr w:type="spellEnd"/>
      <w:r w:rsidRPr="008F07A1">
        <w:t xml:space="preserve"> in </w:t>
      </w:r>
      <w:proofErr w:type="gramStart"/>
      <w:r w:rsidRPr="008F07A1">
        <w:t>a</w:t>
      </w:r>
      <w:proofErr w:type="gramEnd"/>
      <w:r w:rsidRPr="008F07A1">
        <w:t xml:space="preserve"> folder </w:t>
      </w:r>
      <w:proofErr w:type="spellStart"/>
      <w:r w:rsidRPr="008F07A1">
        <w:t>named</w:t>
      </w:r>
      <w:proofErr w:type="spellEnd"/>
      <w:r w:rsidRPr="008F07A1">
        <w:t xml:space="preserve"> </w:t>
      </w:r>
      <w:r w:rsidRPr="00AE2D26">
        <w:rPr>
          <w:b/>
          <w:bCs/>
          <w:i/>
          <w:iCs/>
        </w:rPr>
        <w:t>audio</w:t>
      </w:r>
      <w:r w:rsidRPr="008F07A1">
        <w:t xml:space="preserve">. If not, </w:t>
      </w:r>
      <w:proofErr w:type="spellStart"/>
      <w:r w:rsidRPr="008F07A1">
        <w:t>modify</w:t>
      </w:r>
      <w:proofErr w:type="spellEnd"/>
      <w:r w:rsidRPr="008F07A1">
        <w:t xml:space="preserve"> the value of the global variable </w:t>
      </w:r>
      <w:r w:rsidRPr="00AE2D26">
        <w:rPr>
          <w:i/>
          <w:iCs/>
        </w:rPr>
        <w:t>~audio</w:t>
      </w:r>
      <w:r w:rsidRPr="008F07A1">
        <w:t xml:space="preserve"> in the patch to the correct </w:t>
      </w:r>
      <w:proofErr w:type="spellStart"/>
      <w:r w:rsidRPr="008F07A1">
        <w:t>path</w:t>
      </w:r>
      <w:proofErr w:type="spellEnd"/>
      <w:r w:rsidRPr="008F07A1">
        <w:t>.</w:t>
      </w:r>
    </w:p>
    <w:p w14:paraId="4A49D363" w14:textId="77777777" w:rsidR="00ED12E7" w:rsidRPr="009A4AD3" w:rsidRDefault="00ED12E7" w:rsidP="00DD251A">
      <w:pPr>
        <w:pStyle w:val="UdeMTexteEspace"/>
        <w:rPr>
          <w:lang w:val="en-CA"/>
        </w:rPr>
      </w:pPr>
    </w:p>
    <w:p w14:paraId="67F78B35" w14:textId="7797F24A" w:rsidR="000C65A0" w:rsidRPr="009A4AD3" w:rsidRDefault="000C65A0" w:rsidP="00DD251A">
      <w:pPr>
        <w:pStyle w:val="UdeMTexteEspace"/>
        <w:rPr>
          <w:b/>
          <w:u w:val="single"/>
          <w:lang w:val="en-CA"/>
        </w:rPr>
      </w:pPr>
      <w:r w:rsidRPr="009A4AD3">
        <w:rPr>
          <w:b/>
          <w:u w:val="single"/>
          <w:lang w:val="en-CA"/>
        </w:rPr>
        <w:t>Preparatory steps</w:t>
      </w:r>
    </w:p>
    <w:p w14:paraId="40A2DAD0" w14:textId="4FEE0371" w:rsidR="00DD3711" w:rsidRPr="009A4AD3" w:rsidRDefault="00DD3711" w:rsidP="00496663">
      <w:pPr>
        <w:pStyle w:val="UdeMTexteEspace"/>
        <w:numPr>
          <w:ilvl w:val="0"/>
          <w:numId w:val="20"/>
        </w:numPr>
        <w:spacing w:before="0" w:after="120" w:line="240" w:lineRule="auto"/>
        <w:rPr>
          <w:lang w:val="en-CA"/>
        </w:rPr>
      </w:pPr>
      <w:r w:rsidRPr="009A4AD3">
        <w:rPr>
          <w:lang w:val="en-CA"/>
        </w:rPr>
        <w:t xml:space="preserve">Follow the </w:t>
      </w:r>
      <w:hyperlink r:id="rId10" w:history="1">
        <w:r w:rsidR="004A44E4" w:rsidRPr="009A4AD3">
          <w:rPr>
            <w:rStyle w:val="Lienhypertexte"/>
            <w:lang w:val="en-CA"/>
          </w:rPr>
          <w:t>connection guide</w:t>
        </w:r>
      </w:hyperlink>
      <w:r w:rsidR="004A44E4">
        <w:rPr>
          <w:rStyle w:val="Lienhypertexte"/>
          <w:lang w:val="en-CA"/>
        </w:rPr>
        <w:t xml:space="preserve"> </w:t>
      </w:r>
      <w:r w:rsidRPr="009A4AD3">
        <w:rPr>
          <w:lang w:val="en-CA"/>
        </w:rPr>
        <w:t xml:space="preserve">to update T-Stick to connect to the same </w:t>
      </w:r>
      <w:proofErr w:type="spellStart"/>
      <w:r w:rsidRPr="009A4AD3">
        <w:rPr>
          <w:lang w:val="en-CA"/>
        </w:rPr>
        <w:t>WiFi</w:t>
      </w:r>
      <w:proofErr w:type="spellEnd"/>
      <w:r w:rsidRPr="009A4AD3">
        <w:rPr>
          <w:lang w:val="en-CA"/>
        </w:rPr>
        <w:t xml:space="preserve"> network as your laptop</w:t>
      </w:r>
    </w:p>
    <w:p w14:paraId="12FADC73" w14:textId="2DE261F4" w:rsidR="004A44E4" w:rsidRPr="009A4AD3" w:rsidRDefault="00DD3711" w:rsidP="00496663">
      <w:pPr>
        <w:pStyle w:val="UdeMTexteEspace"/>
        <w:numPr>
          <w:ilvl w:val="1"/>
          <w:numId w:val="20"/>
        </w:numPr>
        <w:spacing w:before="0" w:after="120" w:line="240" w:lineRule="auto"/>
        <w:rPr>
          <w:lang w:val="en-CA"/>
        </w:rPr>
      </w:pPr>
      <w:r w:rsidRPr="009A4AD3">
        <w:rPr>
          <w:lang w:val="en-CA"/>
        </w:rPr>
        <w:t>Either create a Wireless access point (hotspot) or use a dedicated router</w:t>
      </w:r>
      <w:r w:rsidR="004A44E4">
        <w:rPr>
          <w:lang w:val="en-CA"/>
        </w:rPr>
        <w:t xml:space="preserve"> (i</w:t>
      </w:r>
      <w:r w:rsidR="004A44E4" w:rsidRPr="009A4AD3">
        <w:rPr>
          <w:lang w:val="en-CA"/>
        </w:rPr>
        <w:t xml:space="preserve">t is not recommended to rely on a public </w:t>
      </w:r>
      <w:proofErr w:type="spellStart"/>
      <w:r w:rsidR="004A44E4" w:rsidRPr="009A4AD3">
        <w:rPr>
          <w:lang w:val="en-CA"/>
        </w:rPr>
        <w:t>WiFi</w:t>
      </w:r>
      <w:proofErr w:type="spellEnd"/>
      <w:r w:rsidR="004A44E4" w:rsidRPr="009A4AD3">
        <w:rPr>
          <w:lang w:val="en-CA"/>
        </w:rPr>
        <w:t xml:space="preserve"> network</w:t>
      </w:r>
      <w:r w:rsidR="004A44E4">
        <w:rPr>
          <w:lang w:val="en-CA"/>
        </w:rPr>
        <w:t>)</w:t>
      </w:r>
    </w:p>
    <w:p w14:paraId="271207AC" w14:textId="1167B3DB" w:rsidR="000C65A0" w:rsidRPr="00546DF1" w:rsidRDefault="004A44E4" w:rsidP="00496663">
      <w:pPr>
        <w:pStyle w:val="UdeMTexteEspace"/>
        <w:numPr>
          <w:ilvl w:val="0"/>
          <w:numId w:val="20"/>
        </w:numPr>
        <w:spacing w:before="0" w:after="120" w:line="240" w:lineRule="auto"/>
        <w:rPr>
          <w:lang w:val="en-CA"/>
        </w:rPr>
      </w:pPr>
      <w:r>
        <w:rPr>
          <w:lang w:val="en-CA"/>
        </w:rPr>
        <w:t>The patch requires a basic knowledge of Supercollider</w:t>
      </w:r>
      <w:r w:rsidR="00546DF1">
        <w:rPr>
          <w:lang w:val="en-CA"/>
        </w:rPr>
        <w:t xml:space="preserve">. </w:t>
      </w:r>
      <w:r w:rsidRPr="00546DF1">
        <w:rPr>
          <w:lang w:val="en-CA"/>
        </w:rPr>
        <w:t xml:space="preserve">In file </w:t>
      </w:r>
      <w:r w:rsidR="000C65A0" w:rsidRPr="00546DF1">
        <w:rPr>
          <w:lang w:val="en-CA"/>
        </w:rPr>
        <w:t>TStick-Granulator-Gen5.scd:</w:t>
      </w:r>
    </w:p>
    <w:p w14:paraId="0210F0DE" w14:textId="17152050" w:rsidR="00D72BB0" w:rsidRDefault="000C65A0" w:rsidP="00496663">
      <w:pPr>
        <w:pStyle w:val="UdeMTexteEspace"/>
        <w:numPr>
          <w:ilvl w:val="1"/>
          <w:numId w:val="20"/>
        </w:numPr>
        <w:spacing w:before="0" w:after="120" w:line="240" w:lineRule="auto"/>
        <w:rPr>
          <w:lang w:val="en-CA"/>
        </w:rPr>
      </w:pPr>
      <w:r w:rsidRPr="009A4AD3">
        <w:rPr>
          <w:lang w:val="en-CA"/>
        </w:rPr>
        <w:t>Select output device</w:t>
      </w:r>
      <w:r w:rsidR="00546DF1">
        <w:rPr>
          <w:lang w:val="en-CA"/>
        </w:rPr>
        <w:t xml:space="preserve">. </w:t>
      </w:r>
      <w:r w:rsidR="006874CF" w:rsidRPr="00546DF1">
        <w:rPr>
          <w:lang w:val="en-CA"/>
        </w:rPr>
        <w:t>If you’re using an external soundcard select the corresponding ASIO driver</w:t>
      </w:r>
      <w:r w:rsidR="004A44E4" w:rsidRPr="00546DF1">
        <w:rPr>
          <w:lang w:val="en-CA"/>
        </w:rPr>
        <w:t xml:space="preserve"> (</w:t>
      </w:r>
      <w:r w:rsidR="00D72BB0" w:rsidRPr="00546DF1">
        <w:rPr>
          <w:lang w:val="en-CA"/>
        </w:rPr>
        <w:t>On Windows, WASAPI is recommended</w:t>
      </w:r>
      <w:r w:rsidR="004A44E4" w:rsidRPr="00546DF1">
        <w:rPr>
          <w:lang w:val="en-CA"/>
        </w:rPr>
        <w:t>)</w:t>
      </w:r>
    </w:p>
    <w:p w14:paraId="6FB1728A" w14:textId="77777777" w:rsidR="00546DF1" w:rsidRDefault="000C65A0" w:rsidP="00496663">
      <w:pPr>
        <w:pStyle w:val="UdeMTexteEspace"/>
        <w:numPr>
          <w:ilvl w:val="1"/>
          <w:numId w:val="20"/>
        </w:numPr>
        <w:spacing w:before="0" w:after="120" w:line="240" w:lineRule="auto"/>
        <w:rPr>
          <w:lang w:val="en-CA"/>
        </w:rPr>
      </w:pPr>
      <w:r w:rsidRPr="00546DF1">
        <w:rPr>
          <w:lang w:val="en-CA"/>
        </w:rPr>
        <w:t>If the chosen device is not found, SC will boot using system’s default device</w:t>
      </w:r>
    </w:p>
    <w:p w14:paraId="4456C548" w14:textId="3151FB5D" w:rsidR="000C65A0" w:rsidRDefault="000C65A0" w:rsidP="00496663">
      <w:pPr>
        <w:pStyle w:val="UdeMTexteEspace"/>
        <w:numPr>
          <w:ilvl w:val="1"/>
          <w:numId w:val="20"/>
        </w:numPr>
        <w:spacing w:before="0" w:after="120" w:line="240" w:lineRule="auto"/>
        <w:rPr>
          <w:lang w:val="en-CA"/>
        </w:rPr>
      </w:pPr>
      <w:r w:rsidRPr="00546DF1">
        <w:rPr>
          <w:lang w:val="en-CA"/>
        </w:rPr>
        <w:t xml:space="preserve">The list of drivers / device </w:t>
      </w:r>
      <w:r w:rsidR="00C81D58" w:rsidRPr="00546DF1">
        <w:rPr>
          <w:lang w:val="en-CA"/>
        </w:rPr>
        <w:t xml:space="preserve">available </w:t>
      </w:r>
      <w:r w:rsidRPr="00546DF1">
        <w:rPr>
          <w:lang w:val="en-CA"/>
        </w:rPr>
        <w:t xml:space="preserve">can be found by running the following </w:t>
      </w:r>
      <w:r w:rsidR="00496663">
        <w:rPr>
          <w:lang w:val="en-CA"/>
        </w:rPr>
        <w:t xml:space="preserve">line of </w:t>
      </w:r>
      <w:r w:rsidRPr="00546DF1">
        <w:rPr>
          <w:lang w:val="en-CA"/>
        </w:rPr>
        <w:t>code</w:t>
      </w:r>
      <w:r w:rsidR="00496663">
        <w:rPr>
          <w:lang w:val="en-CA"/>
        </w:rPr>
        <w:t>:</w:t>
      </w:r>
    </w:p>
    <w:p w14:paraId="37B4CC45" w14:textId="345D1F80" w:rsidR="00546DF1" w:rsidRDefault="00546DF1" w:rsidP="00496663">
      <w:pPr>
        <w:pStyle w:val="UdeMTexteEspace"/>
        <w:spacing w:before="0" w:after="120" w:line="240" w:lineRule="auto"/>
        <w:ind w:left="1080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738E450B" wp14:editId="44516CA4">
            <wp:extent cx="5280660" cy="407670"/>
            <wp:effectExtent l="0" t="0" r="0" b="0"/>
            <wp:docPr id="21268103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0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871" cy="4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A4F2" w14:textId="2914B2F4" w:rsidR="00BC4DE7" w:rsidRPr="00BC4DE7" w:rsidRDefault="00BC4DE7" w:rsidP="00BC4DE7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2007372" w14:textId="77777777" w:rsidR="00BC4DE7" w:rsidRDefault="00DF6CBC" w:rsidP="00DD251A">
      <w:pPr>
        <w:pStyle w:val="UdeMTexteEspace"/>
        <w:numPr>
          <w:ilvl w:val="0"/>
          <w:numId w:val="20"/>
        </w:numPr>
        <w:rPr>
          <w:lang w:val="en-CA"/>
        </w:rPr>
      </w:pPr>
      <w:r w:rsidRPr="009A4AD3">
        <w:rPr>
          <w:lang w:val="en-CA"/>
        </w:rPr>
        <w:lastRenderedPageBreak/>
        <w:t xml:space="preserve">Assign the </w:t>
      </w:r>
      <w:r w:rsidR="00BC4DE7" w:rsidRPr="009A4AD3">
        <w:rPr>
          <w:lang w:val="en-CA"/>
        </w:rPr>
        <w:t>name of T-Stick to global variable</w:t>
      </w:r>
      <w:r w:rsidR="00BC4DE7">
        <w:rPr>
          <w:lang w:val="en-CA"/>
        </w:rPr>
        <w:t xml:space="preserve"> </w:t>
      </w:r>
      <w:r w:rsidR="00BC4DE7" w:rsidRPr="009A4AD3">
        <w:rPr>
          <w:i/>
          <w:iCs/>
          <w:lang w:val="en-CA"/>
        </w:rPr>
        <w:t>~</w:t>
      </w:r>
      <w:proofErr w:type="spellStart"/>
      <w:r w:rsidR="00BC4DE7" w:rsidRPr="009A4AD3">
        <w:rPr>
          <w:i/>
          <w:iCs/>
          <w:lang w:val="en-CA"/>
        </w:rPr>
        <w:t>t</w:t>
      </w:r>
      <w:r w:rsidR="00BC4DE7">
        <w:rPr>
          <w:i/>
          <w:iCs/>
          <w:lang w:val="en-CA"/>
        </w:rPr>
        <w:t>Stick</w:t>
      </w:r>
      <w:proofErr w:type="spellEnd"/>
      <w:r w:rsidR="00BC4DE7" w:rsidRPr="009A4AD3">
        <w:rPr>
          <w:lang w:val="en-CA"/>
        </w:rPr>
        <w:t xml:space="preserve"> </w:t>
      </w:r>
      <w:r w:rsidR="00BC4DE7">
        <w:rPr>
          <w:lang w:val="en-CA"/>
        </w:rPr>
        <w:t xml:space="preserve">and </w:t>
      </w:r>
      <w:r w:rsidRPr="009A4AD3">
        <w:rPr>
          <w:lang w:val="en-CA"/>
        </w:rPr>
        <w:t xml:space="preserve">value of the port to which the T-Stick will send data to global variable </w:t>
      </w:r>
      <w:r w:rsidRPr="009A4AD3">
        <w:rPr>
          <w:i/>
          <w:iCs/>
          <w:lang w:val="en-CA"/>
        </w:rPr>
        <w:t>~</w:t>
      </w:r>
      <w:proofErr w:type="spellStart"/>
      <w:r w:rsidRPr="009A4AD3">
        <w:rPr>
          <w:i/>
          <w:iCs/>
          <w:lang w:val="en-CA"/>
        </w:rPr>
        <w:t>recvPort</w:t>
      </w:r>
      <w:proofErr w:type="spellEnd"/>
    </w:p>
    <w:p w14:paraId="68B286A4" w14:textId="74F76591" w:rsidR="000C65A0" w:rsidRPr="00BC4DE7" w:rsidRDefault="00916B29" w:rsidP="00BC4DE7">
      <w:pPr>
        <w:pStyle w:val="UdeMTexteEspace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3A2D7EE3" wp14:editId="7D75B60A">
            <wp:extent cx="4964430" cy="1512730"/>
            <wp:effectExtent l="0" t="0" r="7620" b="0"/>
            <wp:docPr id="1291563801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63801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246" cy="15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846" w14:textId="77777777" w:rsidR="000C65A0" w:rsidRPr="009A4AD3" w:rsidRDefault="000C65A0" w:rsidP="00DD251A">
      <w:pPr>
        <w:pStyle w:val="UdeMTexteEspace"/>
        <w:rPr>
          <w:lang w:val="en-CA"/>
        </w:rPr>
      </w:pPr>
    </w:p>
    <w:p w14:paraId="32293D24" w14:textId="410CD4C8" w:rsidR="00ED12E7" w:rsidRPr="009A4AD3" w:rsidRDefault="00177DB4" w:rsidP="008F65F4">
      <w:pPr>
        <w:pStyle w:val="UdeMTexteEspace"/>
        <w:spacing w:after="120" w:line="240" w:lineRule="auto"/>
        <w:rPr>
          <w:b/>
          <w:sz w:val="28"/>
          <w:szCs w:val="28"/>
          <w:u w:val="single"/>
          <w:lang w:val="en-CA"/>
        </w:rPr>
      </w:pPr>
      <w:r w:rsidRPr="009A4AD3">
        <w:rPr>
          <w:b/>
          <w:sz w:val="28"/>
          <w:szCs w:val="28"/>
          <w:u w:val="single"/>
          <w:lang w:val="en-CA"/>
        </w:rPr>
        <w:t>Performance Setup</w:t>
      </w:r>
    </w:p>
    <w:p w14:paraId="1CFB4EAA" w14:textId="77777777" w:rsidR="00557344" w:rsidRPr="009A4AD3" w:rsidRDefault="00557344" w:rsidP="002B73D8">
      <w:pPr>
        <w:pStyle w:val="UdeMTexteEspace"/>
        <w:numPr>
          <w:ilvl w:val="0"/>
          <w:numId w:val="12"/>
        </w:numPr>
        <w:spacing w:before="240" w:after="120" w:line="240" w:lineRule="auto"/>
        <w:ind w:left="360"/>
        <w:rPr>
          <w:b/>
          <w:bCs/>
          <w:lang w:val="en-CA"/>
        </w:rPr>
      </w:pPr>
      <w:r w:rsidRPr="009A4AD3">
        <w:rPr>
          <w:b/>
          <w:bCs/>
          <w:lang w:val="en-CA"/>
        </w:rPr>
        <w:t>Initialize Hardware</w:t>
      </w:r>
    </w:p>
    <w:p w14:paraId="22E6942A" w14:textId="77777777" w:rsidR="00557344" w:rsidRPr="009A4AD3" w:rsidRDefault="00557344" w:rsidP="008F65F4">
      <w:pPr>
        <w:pStyle w:val="UdeMTexteEspace"/>
        <w:numPr>
          <w:ilvl w:val="0"/>
          <w:numId w:val="13"/>
        </w:numPr>
        <w:spacing w:before="0" w:after="120" w:line="240" w:lineRule="auto"/>
        <w:rPr>
          <w:lang w:val="en-CA"/>
        </w:rPr>
      </w:pPr>
      <w:r w:rsidRPr="009A4AD3">
        <w:rPr>
          <w:lang w:val="en-CA"/>
        </w:rPr>
        <w:t>If using a router, power it on and allow time for initialization.</w:t>
      </w:r>
    </w:p>
    <w:p w14:paraId="02CECA88" w14:textId="77777777" w:rsidR="00557344" w:rsidRPr="009A4AD3" w:rsidRDefault="00557344" w:rsidP="00B94A84">
      <w:pPr>
        <w:pStyle w:val="UdeMTexteEspace"/>
        <w:numPr>
          <w:ilvl w:val="0"/>
          <w:numId w:val="13"/>
        </w:numPr>
        <w:spacing w:before="0" w:after="120" w:line="240" w:lineRule="auto"/>
        <w:rPr>
          <w:lang w:val="en-CA"/>
        </w:rPr>
      </w:pPr>
      <w:r w:rsidRPr="009A4AD3">
        <w:rPr>
          <w:lang w:val="en-CA"/>
        </w:rPr>
        <w:t>Connect your soundcard to the laptop (if applicable).</w:t>
      </w:r>
    </w:p>
    <w:p w14:paraId="51DB799E" w14:textId="77777777" w:rsidR="00557344" w:rsidRPr="009A4AD3" w:rsidRDefault="00557344" w:rsidP="002B73D8">
      <w:pPr>
        <w:pStyle w:val="UdeMTexteEspace"/>
        <w:numPr>
          <w:ilvl w:val="0"/>
          <w:numId w:val="12"/>
        </w:numPr>
        <w:spacing w:before="240" w:after="120" w:line="240" w:lineRule="auto"/>
        <w:ind w:left="360"/>
        <w:rPr>
          <w:b/>
          <w:bCs/>
          <w:lang w:val="en-CA"/>
        </w:rPr>
      </w:pPr>
      <w:r w:rsidRPr="009A4AD3">
        <w:rPr>
          <w:b/>
          <w:bCs/>
          <w:lang w:val="en-CA"/>
        </w:rPr>
        <w:t>Prepare Laptop</w:t>
      </w:r>
    </w:p>
    <w:p w14:paraId="144E955E" w14:textId="022477FB" w:rsidR="00557344" w:rsidRPr="009A4AD3" w:rsidRDefault="00557344" w:rsidP="00B94A84">
      <w:pPr>
        <w:pStyle w:val="UdeMTexteEspace"/>
        <w:numPr>
          <w:ilvl w:val="0"/>
          <w:numId w:val="13"/>
        </w:numPr>
        <w:spacing w:before="0" w:after="120" w:line="240" w:lineRule="auto"/>
        <w:rPr>
          <w:lang w:val="en-CA"/>
        </w:rPr>
      </w:pPr>
      <w:r w:rsidRPr="009A4AD3">
        <w:rPr>
          <w:lang w:val="en-CA"/>
        </w:rPr>
        <w:t>Set the laptop’s power and sleep settings to "Never"</w:t>
      </w:r>
      <w:r w:rsidR="00B94A84" w:rsidRPr="009A4AD3">
        <w:rPr>
          <w:lang w:val="en-CA"/>
        </w:rPr>
        <w:t xml:space="preserve"> to avoid losing </w:t>
      </w:r>
      <w:proofErr w:type="spellStart"/>
      <w:r w:rsidR="00B94A84" w:rsidRPr="009A4AD3">
        <w:rPr>
          <w:lang w:val="en-CA"/>
        </w:rPr>
        <w:t>WiFi</w:t>
      </w:r>
      <w:proofErr w:type="spellEnd"/>
      <w:r w:rsidR="00B94A84" w:rsidRPr="009A4AD3">
        <w:rPr>
          <w:lang w:val="en-CA"/>
        </w:rPr>
        <w:t xml:space="preserve"> connection</w:t>
      </w:r>
      <w:r w:rsidRPr="009A4AD3">
        <w:rPr>
          <w:lang w:val="en-CA"/>
        </w:rPr>
        <w:t>.</w:t>
      </w:r>
    </w:p>
    <w:p w14:paraId="25C4E4EE" w14:textId="3F1EACEF" w:rsidR="00557344" w:rsidRPr="009A4AD3" w:rsidRDefault="00557344" w:rsidP="00B94A84">
      <w:pPr>
        <w:pStyle w:val="UdeMTexteEspace"/>
        <w:numPr>
          <w:ilvl w:val="0"/>
          <w:numId w:val="13"/>
        </w:numPr>
        <w:spacing w:before="0" w:after="120" w:line="240" w:lineRule="auto"/>
        <w:rPr>
          <w:lang w:val="en-CA"/>
        </w:rPr>
      </w:pPr>
      <w:r w:rsidRPr="009A4AD3">
        <w:rPr>
          <w:lang w:val="en-CA"/>
        </w:rPr>
        <w:t>Connect the laptop to the local network (hotspot or router).</w:t>
      </w:r>
    </w:p>
    <w:p w14:paraId="69CE7F61" w14:textId="77777777" w:rsidR="00557344" w:rsidRPr="009A4AD3" w:rsidRDefault="00557344" w:rsidP="002B73D8">
      <w:pPr>
        <w:pStyle w:val="UdeMTexteEspace"/>
        <w:numPr>
          <w:ilvl w:val="0"/>
          <w:numId w:val="12"/>
        </w:numPr>
        <w:spacing w:before="240" w:after="120" w:line="240" w:lineRule="auto"/>
        <w:ind w:left="360"/>
        <w:rPr>
          <w:b/>
          <w:bCs/>
          <w:lang w:val="en-CA"/>
        </w:rPr>
      </w:pPr>
      <w:r w:rsidRPr="009A4AD3">
        <w:rPr>
          <w:b/>
          <w:bCs/>
          <w:lang w:val="en-CA"/>
        </w:rPr>
        <w:t>Power On T-Stick</w:t>
      </w:r>
    </w:p>
    <w:p w14:paraId="518B0150" w14:textId="77777777" w:rsidR="00557344" w:rsidRPr="009A4AD3" w:rsidRDefault="00557344" w:rsidP="002B73D8">
      <w:pPr>
        <w:pStyle w:val="UdeMTexteEspace"/>
        <w:numPr>
          <w:ilvl w:val="0"/>
          <w:numId w:val="15"/>
        </w:numPr>
        <w:spacing w:after="120" w:line="240" w:lineRule="auto"/>
        <w:rPr>
          <w:lang w:val="en-CA"/>
        </w:rPr>
      </w:pPr>
      <w:r w:rsidRPr="009A4AD3">
        <w:rPr>
          <w:lang w:val="en-CA"/>
        </w:rPr>
        <w:t>Turn on the T-Stick and ensure it connects to the network.</w:t>
      </w:r>
    </w:p>
    <w:p w14:paraId="4D9B1FE4" w14:textId="77777777" w:rsidR="00557344" w:rsidRPr="009A4AD3" w:rsidRDefault="00557344" w:rsidP="002B73D8">
      <w:pPr>
        <w:pStyle w:val="UdeMTexteEspace"/>
        <w:numPr>
          <w:ilvl w:val="0"/>
          <w:numId w:val="12"/>
        </w:numPr>
        <w:spacing w:before="240" w:after="120" w:line="240" w:lineRule="auto"/>
        <w:ind w:left="360"/>
        <w:rPr>
          <w:b/>
          <w:bCs/>
          <w:lang w:val="en-CA"/>
        </w:rPr>
      </w:pPr>
      <w:r w:rsidRPr="009A4AD3">
        <w:rPr>
          <w:b/>
          <w:bCs/>
          <w:lang w:val="en-CA"/>
        </w:rPr>
        <w:t xml:space="preserve">Start </w:t>
      </w:r>
      <w:proofErr w:type="spellStart"/>
      <w:r w:rsidRPr="009A4AD3">
        <w:rPr>
          <w:b/>
          <w:bCs/>
          <w:lang w:val="en-CA"/>
        </w:rPr>
        <w:t>SuperCollider</w:t>
      </w:r>
      <w:proofErr w:type="spellEnd"/>
    </w:p>
    <w:p w14:paraId="35A6E622" w14:textId="6FFB2DDD" w:rsidR="00557344" w:rsidRPr="009A4AD3" w:rsidRDefault="00557344" w:rsidP="002B73D8">
      <w:pPr>
        <w:pStyle w:val="UdeMTexteEspace"/>
        <w:numPr>
          <w:ilvl w:val="0"/>
          <w:numId w:val="15"/>
        </w:numPr>
        <w:spacing w:after="120" w:line="240" w:lineRule="auto"/>
        <w:rPr>
          <w:lang w:val="en-CA"/>
        </w:rPr>
      </w:pPr>
      <w:r w:rsidRPr="009A4AD3">
        <w:rPr>
          <w:lang w:val="en-CA"/>
        </w:rPr>
        <w:t xml:space="preserve">Launch </w:t>
      </w:r>
      <w:proofErr w:type="spellStart"/>
      <w:r w:rsidRPr="009A4AD3">
        <w:rPr>
          <w:lang w:val="en-CA"/>
        </w:rPr>
        <w:t>SuperCollider</w:t>
      </w:r>
      <w:proofErr w:type="spellEnd"/>
      <w:r w:rsidR="00B87DA1">
        <w:rPr>
          <w:lang w:val="en-CA"/>
        </w:rPr>
        <w:t xml:space="preserve">, </w:t>
      </w:r>
      <w:r w:rsidR="001B7B43">
        <w:rPr>
          <w:lang w:val="en-CA"/>
        </w:rPr>
        <w:t>open</w:t>
      </w:r>
      <w:r w:rsidR="001B7B43" w:rsidRPr="009A4AD3">
        <w:rPr>
          <w:lang w:val="en-CA"/>
        </w:rPr>
        <w:t xml:space="preserve"> </w:t>
      </w:r>
      <w:r w:rsidR="00B87DA1" w:rsidRPr="00B87DA1">
        <w:rPr>
          <w:i/>
          <w:iCs/>
          <w:lang w:val="en-CA"/>
        </w:rPr>
        <w:t>TStick-Granulator-Gen5.scd</w:t>
      </w:r>
      <w:r w:rsidR="00B87DA1">
        <w:rPr>
          <w:lang w:val="en-CA"/>
        </w:rPr>
        <w:t xml:space="preserve"> </w:t>
      </w:r>
      <w:r w:rsidRPr="009A4AD3">
        <w:rPr>
          <w:lang w:val="en-CA"/>
        </w:rPr>
        <w:t>and choose the appropriate audio driver</w:t>
      </w:r>
      <w:r w:rsidR="001B7B43">
        <w:rPr>
          <w:lang w:val="en-CA"/>
        </w:rPr>
        <w:t>, port and T-Stick name</w:t>
      </w:r>
      <w:r w:rsidRPr="009A4AD3">
        <w:rPr>
          <w:lang w:val="en-CA"/>
        </w:rPr>
        <w:t>.</w:t>
      </w:r>
    </w:p>
    <w:p w14:paraId="5ED77660" w14:textId="5F83FCAA" w:rsidR="00557344" w:rsidRPr="009A4AD3" w:rsidRDefault="001B7B43" w:rsidP="002B73D8">
      <w:pPr>
        <w:pStyle w:val="UdeMTexteEspace"/>
        <w:numPr>
          <w:ilvl w:val="0"/>
          <w:numId w:val="15"/>
        </w:numPr>
        <w:spacing w:after="120" w:line="240" w:lineRule="auto"/>
        <w:rPr>
          <w:lang w:val="en-CA"/>
        </w:rPr>
      </w:pPr>
      <w:r>
        <w:rPr>
          <w:lang w:val="en-CA"/>
        </w:rPr>
        <w:t>Evaluate main code</w:t>
      </w:r>
      <w:r w:rsidR="00557344" w:rsidRPr="009A4AD3">
        <w:rPr>
          <w:lang w:val="en-CA"/>
        </w:rPr>
        <w:t>.</w:t>
      </w:r>
    </w:p>
    <w:p w14:paraId="0AE51A6B" w14:textId="77777777" w:rsidR="00557344" w:rsidRPr="009A4AD3" w:rsidRDefault="00557344" w:rsidP="002B73D8">
      <w:pPr>
        <w:pStyle w:val="UdeMTexteEspace"/>
        <w:numPr>
          <w:ilvl w:val="0"/>
          <w:numId w:val="12"/>
        </w:numPr>
        <w:spacing w:before="240" w:after="120" w:line="240" w:lineRule="auto"/>
        <w:ind w:left="360"/>
        <w:rPr>
          <w:b/>
          <w:bCs/>
          <w:lang w:val="en-CA"/>
        </w:rPr>
      </w:pPr>
      <w:r w:rsidRPr="009A4AD3">
        <w:rPr>
          <w:b/>
          <w:bCs/>
          <w:lang w:val="en-CA"/>
        </w:rPr>
        <w:t>Tune FSR (Force-Sensitive Resistors) and Shake Inputs</w:t>
      </w:r>
    </w:p>
    <w:p w14:paraId="0FC4B4EE" w14:textId="77777777" w:rsidR="00557344" w:rsidRDefault="00557344" w:rsidP="002B73D8">
      <w:pPr>
        <w:pStyle w:val="UdeMTexteEspace"/>
        <w:numPr>
          <w:ilvl w:val="0"/>
          <w:numId w:val="16"/>
        </w:numPr>
        <w:spacing w:after="120" w:line="240" w:lineRule="auto"/>
        <w:rPr>
          <w:lang w:val="en-CA"/>
        </w:rPr>
      </w:pPr>
      <w:r w:rsidRPr="009A4AD3">
        <w:rPr>
          <w:lang w:val="en-CA"/>
        </w:rPr>
        <w:t>Calibrate the sensitivity settings in the patch based on your performance needs.</w:t>
      </w:r>
    </w:p>
    <w:p w14:paraId="7614F19F" w14:textId="52E4C908" w:rsidR="00CA6C3C" w:rsidRPr="009A4AD3" w:rsidRDefault="001B7B43" w:rsidP="002B73D8">
      <w:pPr>
        <w:pStyle w:val="UdeMTexteEspace"/>
        <w:numPr>
          <w:ilvl w:val="0"/>
          <w:numId w:val="16"/>
        </w:numPr>
        <w:spacing w:after="120" w:line="240" w:lineRule="auto"/>
        <w:rPr>
          <w:lang w:val="en-CA"/>
        </w:rPr>
      </w:pPr>
      <w:r>
        <w:rPr>
          <w:lang w:val="en-CA"/>
        </w:rPr>
        <w:t>Start and navigate calibration by single-clicking button.</w:t>
      </w:r>
    </w:p>
    <w:p w14:paraId="14067DE6" w14:textId="77777777" w:rsidR="00557344" w:rsidRPr="009A4AD3" w:rsidRDefault="00557344" w:rsidP="00557344">
      <w:pPr>
        <w:pStyle w:val="UdeMTexteEspace"/>
        <w:rPr>
          <w:u w:val="single"/>
          <w:lang w:val="en-CA"/>
        </w:rPr>
      </w:pPr>
    </w:p>
    <w:sectPr w:rsidR="00557344" w:rsidRPr="009A4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C1177" w14:textId="77777777" w:rsidR="00094BAF" w:rsidRDefault="00094BAF" w:rsidP="001C2BD0">
      <w:pPr>
        <w:spacing w:after="0" w:line="240" w:lineRule="auto"/>
      </w:pPr>
      <w:r>
        <w:separator/>
      </w:r>
    </w:p>
  </w:endnote>
  <w:endnote w:type="continuationSeparator" w:id="0">
    <w:p w14:paraId="736C966F" w14:textId="77777777" w:rsidR="00094BAF" w:rsidRDefault="00094BAF" w:rsidP="001C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2F9BF" w14:textId="77777777" w:rsidR="00094BAF" w:rsidRDefault="00094BAF" w:rsidP="001C2BD0">
      <w:pPr>
        <w:spacing w:after="0" w:line="240" w:lineRule="auto"/>
      </w:pPr>
      <w:r>
        <w:separator/>
      </w:r>
    </w:p>
  </w:footnote>
  <w:footnote w:type="continuationSeparator" w:id="0">
    <w:p w14:paraId="283C782C" w14:textId="77777777" w:rsidR="00094BAF" w:rsidRDefault="00094BAF" w:rsidP="001C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599"/>
    <w:multiLevelType w:val="multilevel"/>
    <w:tmpl w:val="2B16412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45EB"/>
    <w:multiLevelType w:val="hybridMultilevel"/>
    <w:tmpl w:val="31E6B34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3311CF"/>
    <w:multiLevelType w:val="hybridMultilevel"/>
    <w:tmpl w:val="1CF2D132"/>
    <w:lvl w:ilvl="0" w:tplc="F2FE8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24EB"/>
    <w:multiLevelType w:val="hybridMultilevel"/>
    <w:tmpl w:val="11C27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C76"/>
    <w:multiLevelType w:val="hybridMultilevel"/>
    <w:tmpl w:val="0A605C06"/>
    <w:lvl w:ilvl="0" w:tplc="BEBCAA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10286"/>
    <w:multiLevelType w:val="hybridMultilevel"/>
    <w:tmpl w:val="04A22290"/>
    <w:lvl w:ilvl="0" w:tplc="17F44D56">
      <w:start w:val="26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333F7"/>
    <w:multiLevelType w:val="multilevel"/>
    <w:tmpl w:val="AE9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D5747"/>
    <w:multiLevelType w:val="hybridMultilevel"/>
    <w:tmpl w:val="0F128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150FF"/>
    <w:multiLevelType w:val="multilevel"/>
    <w:tmpl w:val="0734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27D0A"/>
    <w:multiLevelType w:val="hybridMultilevel"/>
    <w:tmpl w:val="52C49E70"/>
    <w:lvl w:ilvl="0" w:tplc="F2FE8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A5120"/>
    <w:multiLevelType w:val="hybridMultilevel"/>
    <w:tmpl w:val="0C08DA7C"/>
    <w:lvl w:ilvl="0" w:tplc="17F44D56">
      <w:start w:val="26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660AF"/>
    <w:multiLevelType w:val="hybridMultilevel"/>
    <w:tmpl w:val="30F6CFD0"/>
    <w:lvl w:ilvl="0" w:tplc="17F44D56">
      <w:start w:val="26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17E4D14"/>
    <w:multiLevelType w:val="hybridMultilevel"/>
    <w:tmpl w:val="79FC3F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E3AFA"/>
    <w:multiLevelType w:val="hybridMultilevel"/>
    <w:tmpl w:val="205E3C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A645F"/>
    <w:multiLevelType w:val="hybridMultilevel"/>
    <w:tmpl w:val="AB0A41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641D"/>
    <w:multiLevelType w:val="hybridMultilevel"/>
    <w:tmpl w:val="2B164120"/>
    <w:lvl w:ilvl="0" w:tplc="F1285584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452D7"/>
    <w:multiLevelType w:val="hybridMultilevel"/>
    <w:tmpl w:val="8864F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65E79"/>
    <w:multiLevelType w:val="hybridMultilevel"/>
    <w:tmpl w:val="1304E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D7B95"/>
    <w:multiLevelType w:val="hybridMultilevel"/>
    <w:tmpl w:val="C74AF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44EBD"/>
    <w:multiLevelType w:val="hybridMultilevel"/>
    <w:tmpl w:val="BEBA7A02"/>
    <w:lvl w:ilvl="0" w:tplc="17F44D56">
      <w:start w:val="26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801250">
    <w:abstractNumId w:val="15"/>
  </w:num>
  <w:num w:numId="2" w16cid:durableId="1001618960">
    <w:abstractNumId w:val="0"/>
  </w:num>
  <w:num w:numId="3" w16cid:durableId="918054336">
    <w:abstractNumId w:val="12"/>
  </w:num>
  <w:num w:numId="4" w16cid:durableId="1455325007">
    <w:abstractNumId w:val="14"/>
  </w:num>
  <w:num w:numId="5" w16cid:durableId="437726129">
    <w:abstractNumId w:val="4"/>
  </w:num>
  <w:num w:numId="6" w16cid:durableId="2049184415">
    <w:abstractNumId w:val="11"/>
  </w:num>
  <w:num w:numId="7" w16cid:durableId="2068188029">
    <w:abstractNumId w:val="2"/>
  </w:num>
  <w:num w:numId="8" w16cid:durableId="1620184757">
    <w:abstractNumId w:val="19"/>
  </w:num>
  <w:num w:numId="9" w16cid:durableId="1439064487">
    <w:abstractNumId w:val="5"/>
  </w:num>
  <w:num w:numId="10" w16cid:durableId="1676566005">
    <w:abstractNumId w:val="10"/>
  </w:num>
  <w:num w:numId="11" w16cid:durableId="135951412">
    <w:abstractNumId w:val="9"/>
  </w:num>
  <w:num w:numId="12" w16cid:durableId="346296806">
    <w:abstractNumId w:val="13"/>
  </w:num>
  <w:num w:numId="13" w16cid:durableId="274210953">
    <w:abstractNumId w:val="16"/>
  </w:num>
  <w:num w:numId="14" w16cid:durableId="503132295">
    <w:abstractNumId w:val="18"/>
  </w:num>
  <w:num w:numId="15" w16cid:durableId="746849218">
    <w:abstractNumId w:val="17"/>
  </w:num>
  <w:num w:numId="16" w16cid:durableId="1390811401">
    <w:abstractNumId w:val="3"/>
  </w:num>
  <w:num w:numId="17" w16cid:durableId="279604135">
    <w:abstractNumId w:val="8"/>
  </w:num>
  <w:num w:numId="18" w16cid:durableId="19094450">
    <w:abstractNumId w:val="1"/>
  </w:num>
  <w:num w:numId="19" w16cid:durableId="1600211702">
    <w:abstractNumId w:val="6"/>
  </w:num>
  <w:num w:numId="20" w16cid:durableId="64450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15"/>
    <w:rsid w:val="000116F2"/>
    <w:rsid w:val="000158CB"/>
    <w:rsid w:val="00026D32"/>
    <w:rsid w:val="000377D2"/>
    <w:rsid w:val="00040F19"/>
    <w:rsid w:val="000570D2"/>
    <w:rsid w:val="000827A1"/>
    <w:rsid w:val="00083E5A"/>
    <w:rsid w:val="00094BAF"/>
    <w:rsid w:val="000A6452"/>
    <w:rsid w:val="000A6758"/>
    <w:rsid w:val="000B4B99"/>
    <w:rsid w:val="000C6135"/>
    <w:rsid w:val="000C65A0"/>
    <w:rsid w:val="000D1489"/>
    <w:rsid w:val="00112E8A"/>
    <w:rsid w:val="00121023"/>
    <w:rsid w:val="00122B2E"/>
    <w:rsid w:val="00134032"/>
    <w:rsid w:val="001739EF"/>
    <w:rsid w:val="00177DB4"/>
    <w:rsid w:val="001B75A9"/>
    <w:rsid w:val="001B7B43"/>
    <w:rsid w:val="001C2BD0"/>
    <w:rsid w:val="001E3844"/>
    <w:rsid w:val="001E7E5A"/>
    <w:rsid w:val="001F2610"/>
    <w:rsid w:val="002131E8"/>
    <w:rsid w:val="002227DC"/>
    <w:rsid w:val="002233CC"/>
    <w:rsid w:val="002709D8"/>
    <w:rsid w:val="00281C26"/>
    <w:rsid w:val="002A5969"/>
    <w:rsid w:val="002B73D8"/>
    <w:rsid w:val="002E2235"/>
    <w:rsid w:val="002E764D"/>
    <w:rsid w:val="002F4B8F"/>
    <w:rsid w:val="002F6F9C"/>
    <w:rsid w:val="003069AE"/>
    <w:rsid w:val="00315101"/>
    <w:rsid w:val="00327490"/>
    <w:rsid w:val="00392DBE"/>
    <w:rsid w:val="003B5F5B"/>
    <w:rsid w:val="0043577B"/>
    <w:rsid w:val="004572E1"/>
    <w:rsid w:val="0049031C"/>
    <w:rsid w:val="00493AAD"/>
    <w:rsid w:val="0049601D"/>
    <w:rsid w:val="00496663"/>
    <w:rsid w:val="004A44E4"/>
    <w:rsid w:val="004B5427"/>
    <w:rsid w:val="004C3461"/>
    <w:rsid w:val="004D0060"/>
    <w:rsid w:val="004E0143"/>
    <w:rsid w:val="004F420E"/>
    <w:rsid w:val="005125A3"/>
    <w:rsid w:val="00514AF2"/>
    <w:rsid w:val="00535765"/>
    <w:rsid w:val="00541913"/>
    <w:rsid w:val="00546DF1"/>
    <w:rsid w:val="0055203A"/>
    <w:rsid w:val="00555D9C"/>
    <w:rsid w:val="00557344"/>
    <w:rsid w:val="005D47D0"/>
    <w:rsid w:val="005D77EC"/>
    <w:rsid w:val="00611952"/>
    <w:rsid w:val="00622B77"/>
    <w:rsid w:val="00632899"/>
    <w:rsid w:val="00660CDC"/>
    <w:rsid w:val="0067233E"/>
    <w:rsid w:val="006874CF"/>
    <w:rsid w:val="006C1E81"/>
    <w:rsid w:val="006D457F"/>
    <w:rsid w:val="006E5B78"/>
    <w:rsid w:val="00702416"/>
    <w:rsid w:val="00702EF1"/>
    <w:rsid w:val="0071094F"/>
    <w:rsid w:val="007143FF"/>
    <w:rsid w:val="00730201"/>
    <w:rsid w:val="0073784D"/>
    <w:rsid w:val="00757304"/>
    <w:rsid w:val="00777FC4"/>
    <w:rsid w:val="007A087E"/>
    <w:rsid w:val="007A1426"/>
    <w:rsid w:val="007A6787"/>
    <w:rsid w:val="007C53D1"/>
    <w:rsid w:val="007E6F03"/>
    <w:rsid w:val="007F4384"/>
    <w:rsid w:val="0082302E"/>
    <w:rsid w:val="0084306A"/>
    <w:rsid w:val="008472EB"/>
    <w:rsid w:val="00852BCF"/>
    <w:rsid w:val="00871411"/>
    <w:rsid w:val="0089486C"/>
    <w:rsid w:val="008977A6"/>
    <w:rsid w:val="008E028A"/>
    <w:rsid w:val="008F07A1"/>
    <w:rsid w:val="008F1A15"/>
    <w:rsid w:val="008F65F4"/>
    <w:rsid w:val="00905A66"/>
    <w:rsid w:val="00910C87"/>
    <w:rsid w:val="0091252B"/>
    <w:rsid w:val="00916B29"/>
    <w:rsid w:val="0092176A"/>
    <w:rsid w:val="00936E73"/>
    <w:rsid w:val="00942E56"/>
    <w:rsid w:val="00956B64"/>
    <w:rsid w:val="00977B26"/>
    <w:rsid w:val="009821A7"/>
    <w:rsid w:val="00983D91"/>
    <w:rsid w:val="00986DC4"/>
    <w:rsid w:val="009A4AD3"/>
    <w:rsid w:val="009B1E66"/>
    <w:rsid w:val="009B2628"/>
    <w:rsid w:val="009D413E"/>
    <w:rsid w:val="009F3F82"/>
    <w:rsid w:val="009F66EF"/>
    <w:rsid w:val="00A010E0"/>
    <w:rsid w:val="00A11D2A"/>
    <w:rsid w:val="00A364E4"/>
    <w:rsid w:val="00A41233"/>
    <w:rsid w:val="00A63717"/>
    <w:rsid w:val="00A7763E"/>
    <w:rsid w:val="00A87293"/>
    <w:rsid w:val="00A909AB"/>
    <w:rsid w:val="00AA23CC"/>
    <w:rsid w:val="00AA5CB8"/>
    <w:rsid w:val="00AE2D26"/>
    <w:rsid w:val="00AE45A2"/>
    <w:rsid w:val="00B374DE"/>
    <w:rsid w:val="00B449AA"/>
    <w:rsid w:val="00B551A1"/>
    <w:rsid w:val="00B87DA1"/>
    <w:rsid w:val="00B904D4"/>
    <w:rsid w:val="00B94A84"/>
    <w:rsid w:val="00B97DD5"/>
    <w:rsid w:val="00BA344A"/>
    <w:rsid w:val="00BC4DE7"/>
    <w:rsid w:val="00BF7C47"/>
    <w:rsid w:val="00C07FD2"/>
    <w:rsid w:val="00C22D18"/>
    <w:rsid w:val="00C57DFA"/>
    <w:rsid w:val="00C604A6"/>
    <w:rsid w:val="00C81964"/>
    <w:rsid w:val="00C81D58"/>
    <w:rsid w:val="00C841F1"/>
    <w:rsid w:val="00C861BD"/>
    <w:rsid w:val="00C93040"/>
    <w:rsid w:val="00C974B6"/>
    <w:rsid w:val="00CA6C3C"/>
    <w:rsid w:val="00CA6DD4"/>
    <w:rsid w:val="00CA7149"/>
    <w:rsid w:val="00CB08E3"/>
    <w:rsid w:val="00CB189B"/>
    <w:rsid w:val="00CC0E4C"/>
    <w:rsid w:val="00CC1B05"/>
    <w:rsid w:val="00CC23B4"/>
    <w:rsid w:val="00CC5DE9"/>
    <w:rsid w:val="00CD06E4"/>
    <w:rsid w:val="00CD2C40"/>
    <w:rsid w:val="00D26353"/>
    <w:rsid w:val="00D26F7B"/>
    <w:rsid w:val="00D4180F"/>
    <w:rsid w:val="00D42608"/>
    <w:rsid w:val="00D72BB0"/>
    <w:rsid w:val="00D97FE0"/>
    <w:rsid w:val="00DA0848"/>
    <w:rsid w:val="00DB49FF"/>
    <w:rsid w:val="00DC1DE0"/>
    <w:rsid w:val="00DC2C76"/>
    <w:rsid w:val="00DC45C0"/>
    <w:rsid w:val="00DD251A"/>
    <w:rsid w:val="00DD3711"/>
    <w:rsid w:val="00DE08BD"/>
    <w:rsid w:val="00DE14BF"/>
    <w:rsid w:val="00DE709A"/>
    <w:rsid w:val="00DF6CBC"/>
    <w:rsid w:val="00E24F54"/>
    <w:rsid w:val="00E42AE1"/>
    <w:rsid w:val="00E46A99"/>
    <w:rsid w:val="00E67ECA"/>
    <w:rsid w:val="00E767D0"/>
    <w:rsid w:val="00E8014D"/>
    <w:rsid w:val="00E93CD4"/>
    <w:rsid w:val="00ED12E7"/>
    <w:rsid w:val="00F105D8"/>
    <w:rsid w:val="00F32BAB"/>
    <w:rsid w:val="00F3631B"/>
    <w:rsid w:val="00F90049"/>
    <w:rsid w:val="00F90714"/>
    <w:rsid w:val="00FC1DFE"/>
    <w:rsid w:val="00FD4318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5EBA3C"/>
  <w15:chartTrackingRefBased/>
  <w15:docId w15:val="{7EC38013-382C-4510-B0B8-3692936D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7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2BD0"/>
  </w:style>
  <w:style w:type="paragraph" w:styleId="Pieddepage">
    <w:name w:val="footer"/>
    <w:basedOn w:val="Normal"/>
    <w:link w:val="PieddepageCar"/>
    <w:uiPriority w:val="99"/>
    <w:unhideWhenUsed/>
    <w:rsid w:val="001C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2BD0"/>
  </w:style>
  <w:style w:type="character" w:styleId="Lienhypertexte">
    <w:name w:val="Hyperlink"/>
    <w:basedOn w:val="Policepardfaut"/>
    <w:uiPriority w:val="99"/>
    <w:unhideWhenUsed/>
    <w:rsid w:val="008977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77A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4B8F"/>
    <w:rPr>
      <w:color w:val="954F72" w:themeColor="followedHyperlink"/>
      <w:u w:val="single"/>
    </w:rPr>
  </w:style>
  <w:style w:type="paragraph" w:customStyle="1" w:styleId="UdeMTexteEspace">
    <w:name w:val="UdeM_TexteEspace"/>
    <w:basedOn w:val="Normal"/>
    <w:link w:val="UdeMTexteEspaceCar"/>
    <w:qFormat/>
    <w:rsid w:val="004F420E"/>
    <w:pPr>
      <w:spacing w:before="120" w:after="0" w:line="360" w:lineRule="auto"/>
      <w:jc w:val="both"/>
    </w:pPr>
    <w:rPr>
      <w:rFonts w:ascii="Times New Roman" w:hAnsi="Times New Roman" w:cs="Times New Roman"/>
      <w:sz w:val="24"/>
      <w:szCs w:val="24"/>
      <w:lang w:val="fr-CA"/>
    </w:rPr>
  </w:style>
  <w:style w:type="character" w:customStyle="1" w:styleId="UdeMTexteEspaceCar">
    <w:name w:val="UdeM_TexteEspace Car"/>
    <w:basedOn w:val="Policepardfaut"/>
    <w:link w:val="UdeMTexteEspace"/>
    <w:rsid w:val="004F420E"/>
    <w:rPr>
      <w:rFonts w:ascii="Times New Roman" w:hAnsi="Times New Roman" w:cs="Times New Roman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3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collider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idmil.github.io/tstick-docs/designs/tstick-5gw/connection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ercollider.github.io/sc3-plugi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092E-2B35-467D-A33D-8A83AF9E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Moriceau</dc:creator>
  <cp:keywords/>
  <dc:description/>
  <cp:lastModifiedBy>Gael Stefan Moriceau</cp:lastModifiedBy>
  <cp:revision>57</cp:revision>
  <dcterms:created xsi:type="dcterms:W3CDTF">2024-09-18T20:16:00Z</dcterms:created>
  <dcterms:modified xsi:type="dcterms:W3CDTF">2024-11-27T21:10:00Z</dcterms:modified>
</cp:coreProperties>
</file>