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A500" w14:textId="4149C269" w:rsidR="006A23D1" w:rsidRDefault="006A23D1" w:rsidP="006A23D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48"/>
          <w:szCs w:val="4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48"/>
          <w:szCs w:val="48"/>
          <w14:ligatures w14:val="none"/>
        </w:rPr>
        <w:t>Swell Braille title 26:</w:t>
      </w:r>
    </w:p>
    <w:p w14:paraId="552720E2" w14:textId="1528E122" w:rsidR="006A23D1" w:rsidRPr="006A23D1" w:rsidRDefault="006A23D1" w:rsidP="006A23D1">
      <w:pPr>
        <w:spacing w:after="0" w:line="240" w:lineRule="auto"/>
        <w:rPr>
          <w:rFonts w:ascii="Swell Braille" w:eastAsia="Times New Roman" w:hAnsi="Swell Braille" w:cs="Times New Roman"/>
          <w:kern w:val="0"/>
          <w:sz w:val="52"/>
          <w:szCs w:val="52"/>
          <w14:ligatures w14:val="none"/>
        </w:rPr>
      </w:pPr>
      <w:r w:rsidRPr="006A23D1">
        <w:rPr>
          <w:rFonts w:ascii="Swell Braille" w:eastAsia="Times New Roman" w:hAnsi="Swell Braille" w:cs="Arial"/>
          <w:color w:val="000000"/>
          <w:kern w:val="0"/>
          <w:sz w:val="52"/>
          <w:szCs w:val="52"/>
          <w14:ligatures w14:val="none"/>
        </w:rPr>
        <w:t>FREQ</w:t>
      </w:r>
      <w:r w:rsidRPr="006A23D1">
        <w:rPr>
          <w:rFonts w:ascii="Swell Braille" w:eastAsia="Times New Roman" w:hAnsi="Swell Braille" w:cs="Arial"/>
          <w:color w:val="000000"/>
          <w:kern w:val="0"/>
          <w:sz w:val="52"/>
          <w:szCs w:val="52"/>
          <w14:ligatures w14:val="none"/>
        </w:rPr>
        <w:tab/>
      </w:r>
      <w:r w:rsidRPr="006A23D1">
        <w:rPr>
          <w:rFonts w:ascii="Swell Braille" w:eastAsia="Times New Roman" w:hAnsi="Swell Braille" w:cs="Arial"/>
          <w:color w:val="000000"/>
          <w:kern w:val="0"/>
          <w:sz w:val="52"/>
          <w:szCs w:val="52"/>
          <w14:ligatures w14:val="none"/>
        </w:rPr>
        <w:tab/>
        <w:t>FRQ</w:t>
      </w:r>
      <w:r w:rsidRPr="006A23D1">
        <w:rPr>
          <w:rFonts w:ascii="Swell Braille" w:eastAsia="Times New Roman" w:hAnsi="Swell Braille" w:cs="Arial"/>
          <w:color w:val="000000"/>
          <w:kern w:val="0"/>
          <w:sz w:val="52"/>
          <w:szCs w:val="52"/>
          <w14:ligatures w14:val="none"/>
        </w:rPr>
        <w:tab/>
      </w:r>
      <w:r w:rsidRPr="006A23D1">
        <w:rPr>
          <w:rFonts w:ascii="Swell Braille" w:eastAsia="Times New Roman" w:hAnsi="Swell Braille" w:cs="Arial"/>
          <w:color w:val="000000"/>
          <w:kern w:val="0"/>
          <w:sz w:val="52"/>
          <w:szCs w:val="52"/>
          <w14:ligatures w14:val="none"/>
        </w:rPr>
        <w:tab/>
        <w:t>FR</w:t>
      </w:r>
      <w:r w:rsidRPr="006A23D1">
        <w:rPr>
          <w:rFonts w:ascii="Swell Braille" w:eastAsia="Times New Roman" w:hAnsi="Swell Braille" w:cs="Arial"/>
          <w:color w:val="000000"/>
          <w:kern w:val="0"/>
          <w:sz w:val="52"/>
          <w:szCs w:val="52"/>
          <w14:ligatures w14:val="none"/>
        </w:rPr>
        <w:tab/>
        <w:t>F</w:t>
      </w:r>
    </w:p>
    <w:p w14:paraId="10D5FA5B" w14:textId="1F5828E2" w:rsidR="006A23D1" w:rsidRDefault="006A23D1" w:rsidP="006A23D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48"/>
          <w:szCs w:val="48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48"/>
          <w:szCs w:val="48"/>
          <w14:ligatures w14:val="none"/>
        </w:rPr>
        <w:t xml:space="preserve">Swell Braille </w:t>
      </w:r>
      <w:r>
        <w:rPr>
          <w:rFonts w:ascii="Arial" w:eastAsia="Times New Roman" w:hAnsi="Arial" w:cs="Arial"/>
          <w:color w:val="000000"/>
          <w:kern w:val="0"/>
          <w:sz w:val="48"/>
          <w:szCs w:val="48"/>
          <w14:ligatures w14:val="none"/>
        </w:rPr>
        <w:t>body</w:t>
      </w:r>
      <w:r>
        <w:rPr>
          <w:rFonts w:ascii="Arial" w:eastAsia="Times New Roman" w:hAnsi="Arial" w:cs="Arial"/>
          <w:color w:val="000000"/>
          <w:kern w:val="0"/>
          <w:sz w:val="48"/>
          <w:szCs w:val="48"/>
          <w14:ligatures w14:val="none"/>
        </w:rPr>
        <w:t xml:space="preserve"> 2</w:t>
      </w:r>
      <w:r>
        <w:rPr>
          <w:rFonts w:ascii="Arial" w:eastAsia="Times New Roman" w:hAnsi="Arial" w:cs="Arial"/>
          <w:color w:val="000000"/>
          <w:kern w:val="0"/>
          <w:sz w:val="48"/>
          <w:szCs w:val="48"/>
          <w14:ligatures w14:val="none"/>
        </w:rPr>
        <w:t>4</w:t>
      </w:r>
      <w:r>
        <w:rPr>
          <w:rFonts w:ascii="Arial" w:eastAsia="Times New Roman" w:hAnsi="Arial" w:cs="Arial"/>
          <w:color w:val="000000"/>
          <w:kern w:val="0"/>
          <w:sz w:val="48"/>
          <w:szCs w:val="48"/>
          <w14:ligatures w14:val="none"/>
        </w:rPr>
        <w:t>:</w:t>
      </w:r>
    </w:p>
    <w:p w14:paraId="7BF23CC3" w14:textId="77777777" w:rsidR="006A23D1" w:rsidRPr="006A23D1" w:rsidRDefault="006A23D1" w:rsidP="006A23D1">
      <w:pPr>
        <w:spacing w:after="0" w:line="240" w:lineRule="auto"/>
        <w:rPr>
          <w:rFonts w:ascii="Swell Braille" w:eastAsia="Times New Roman" w:hAnsi="Swell Braille" w:cs="Times New Roman"/>
          <w:kern w:val="0"/>
          <w:sz w:val="48"/>
          <w:szCs w:val="48"/>
          <w14:ligatures w14:val="none"/>
        </w:rPr>
      </w:pPr>
      <w:r w:rsidRPr="006A23D1">
        <w:rPr>
          <w:rFonts w:ascii="Swell Braille" w:eastAsia="Times New Roman" w:hAnsi="Swell Braille" w:cs="Arial"/>
          <w:color w:val="000000"/>
          <w:kern w:val="0"/>
          <w:sz w:val="48"/>
          <w:szCs w:val="48"/>
          <w14:ligatures w14:val="none"/>
        </w:rPr>
        <w:t>FREQ</w:t>
      </w:r>
      <w:r w:rsidRPr="006A23D1">
        <w:rPr>
          <w:rFonts w:ascii="Swell Braille" w:eastAsia="Times New Roman" w:hAnsi="Swell Braille" w:cs="Arial"/>
          <w:color w:val="000000"/>
          <w:kern w:val="0"/>
          <w:sz w:val="48"/>
          <w:szCs w:val="48"/>
          <w14:ligatures w14:val="none"/>
        </w:rPr>
        <w:tab/>
      </w:r>
      <w:r w:rsidRPr="006A23D1">
        <w:rPr>
          <w:rFonts w:ascii="Swell Braille" w:eastAsia="Times New Roman" w:hAnsi="Swell Braille" w:cs="Arial"/>
          <w:color w:val="000000"/>
          <w:kern w:val="0"/>
          <w:sz w:val="48"/>
          <w:szCs w:val="48"/>
          <w14:ligatures w14:val="none"/>
        </w:rPr>
        <w:tab/>
        <w:t>FRQ</w:t>
      </w:r>
      <w:r w:rsidRPr="006A23D1">
        <w:rPr>
          <w:rFonts w:ascii="Swell Braille" w:eastAsia="Times New Roman" w:hAnsi="Swell Braille" w:cs="Arial"/>
          <w:color w:val="000000"/>
          <w:kern w:val="0"/>
          <w:sz w:val="48"/>
          <w:szCs w:val="48"/>
          <w14:ligatures w14:val="none"/>
        </w:rPr>
        <w:tab/>
      </w:r>
      <w:r w:rsidRPr="006A23D1">
        <w:rPr>
          <w:rFonts w:ascii="Swell Braille" w:eastAsia="Times New Roman" w:hAnsi="Swell Braille" w:cs="Arial"/>
          <w:color w:val="000000"/>
          <w:kern w:val="0"/>
          <w:sz w:val="48"/>
          <w:szCs w:val="48"/>
          <w14:ligatures w14:val="none"/>
        </w:rPr>
        <w:tab/>
        <w:t>FR</w:t>
      </w:r>
      <w:r w:rsidRPr="006A23D1">
        <w:rPr>
          <w:rFonts w:ascii="Swell Braille" w:eastAsia="Times New Roman" w:hAnsi="Swell Braille" w:cs="Arial"/>
          <w:color w:val="000000"/>
          <w:kern w:val="0"/>
          <w:sz w:val="48"/>
          <w:szCs w:val="48"/>
          <w14:ligatures w14:val="none"/>
        </w:rPr>
        <w:tab/>
        <w:t>F</w:t>
      </w:r>
    </w:p>
    <w:p w14:paraId="592566DA" w14:textId="77777777" w:rsidR="006A23D1" w:rsidRDefault="006A23D1" w:rsidP="006A23D1">
      <w:pPr>
        <w:spacing w:after="0" w:line="240" w:lineRule="auto"/>
        <w:rPr>
          <w:rFonts w:ascii="Swell Braille" w:eastAsia="Times New Roman" w:hAnsi="Swell Braille" w:cs="Times New Roman"/>
          <w:kern w:val="0"/>
          <w:sz w:val="48"/>
          <w:szCs w:val="48"/>
          <w14:ligatures w14:val="none"/>
        </w:rPr>
      </w:pPr>
    </w:p>
    <w:p w14:paraId="7FA1A647" w14:textId="1C45C53A" w:rsidR="006A23D1" w:rsidRPr="006A23D1" w:rsidRDefault="006A23D1" w:rsidP="006A23D1">
      <w:pPr>
        <w:spacing w:after="0" w:line="240" w:lineRule="auto"/>
        <w:rPr>
          <w:rFonts w:ascii="Arial" w:eastAsia="Times New Roman" w:hAnsi="Arial" w:cs="Arial"/>
          <w:kern w:val="0"/>
          <w:sz w:val="48"/>
          <w:szCs w:val="48"/>
          <w14:ligatures w14:val="none"/>
        </w:rPr>
      </w:pPr>
      <w:r>
        <w:rPr>
          <w:rFonts w:ascii="Arial" w:eastAsia="Times New Roman" w:hAnsi="Arial" w:cs="Arial"/>
          <w:kern w:val="0"/>
          <w:sz w:val="48"/>
          <w:szCs w:val="48"/>
          <w14:ligatures w14:val="none"/>
        </w:rPr>
        <w:t>Embosser “Braille 22”:</w:t>
      </w:r>
    </w:p>
    <w:p w14:paraId="4F600194" w14:textId="77777777" w:rsidR="006A23D1" w:rsidRPr="006A23D1" w:rsidRDefault="006A23D1" w:rsidP="006A23D1">
      <w:pPr>
        <w:spacing w:after="0" w:line="240" w:lineRule="auto"/>
        <w:rPr>
          <w:rFonts w:ascii="Braille" w:eastAsia="Times New Roman" w:hAnsi="Braille" w:cs="Times New Roman"/>
          <w:kern w:val="0"/>
          <w:sz w:val="44"/>
          <w:szCs w:val="44"/>
          <w14:ligatures w14:val="none"/>
        </w:rPr>
      </w:pPr>
      <w:r w:rsidRPr="006A23D1">
        <w:rPr>
          <w:rFonts w:ascii="Braille" w:eastAsia="Times New Roman" w:hAnsi="Braille" w:cs="Arial"/>
          <w:color w:val="000000"/>
          <w:kern w:val="0"/>
          <w:sz w:val="44"/>
          <w:szCs w:val="44"/>
          <w14:ligatures w14:val="none"/>
        </w:rPr>
        <w:t>FREQ</w:t>
      </w:r>
      <w:r w:rsidRPr="006A23D1">
        <w:rPr>
          <w:rFonts w:ascii="Braille" w:eastAsia="Times New Roman" w:hAnsi="Braille" w:cs="Arial"/>
          <w:color w:val="000000"/>
          <w:kern w:val="0"/>
          <w:sz w:val="44"/>
          <w:szCs w:val="44"/>
          <w14:ligatures w14:val="none"/>
        </w:rPr>
        <w:tab/>
      </w:r>
      <w:r w:rsidRPr="006A23D1">
        <w:rPr>
          <w:rFonts w:ascii="Braille" w:eastAsia="Times New Roman" w:hAnsi="Braille" w:cs="Arial"/>
          <w:color w:val="000000"/>
          <w:kern w:val="0"/>
          <w:sz w:val="44"/>
          <w:szCs w:val="44"/>
          <w14:ligatures w14:val="none"/>
        </w:rPr>
        <w:tab/>
        <w:t>FRQ</w:t>
      </w:r>
      <w:r w:rsidRPr="006A23D1">
        <w:rPr>
          <w:rFonts w:ascii="Braille" w:eastAsia="Times New Roman" w:hAnsi="Braille" w:cs="Arial"/>
          <w:color w:val="000000"/>
          <w:kern w:val="0"/>
          <w:sz w:val="44"/>
          <w:szCs w:val="44"/>
          <w14:ligatures w14:val="none"/>
        </w:rPr>
        <w:tab/>
      </w:r>
      <w:r w:rsidRPr="006A23D1">
        <w:rPr>
          <w:rFonts w:ascii="Braille" w:eastAsia="Times New Roman" w:hAnsi="Braille" w:cs="Arial"/>
          <w:color w:val="000000"/>
          <w:kern w:val="0"/>
          <w:sz w:val="44"/>
          <w:szCs w:val="44"/>
          <w14:ligatures w14:val="none"/>
        </w:rPr>
        <w:tab/>
        <w:t>FR</w:t>
      </w:r>
      <w:r w:rsidRPr="006A23D1">
        <w:rPr>
          <w:rFonts w:ascii="Braille" w:eastAsia="Times New Roman" w:hAnsi="Braille" w:cs="Arial"/>
          <w:color w:val="000000"/>
          <w:kern w:val="0"/>
          <w:sz w:val="44"/>
          <w:szCs w:val="44"/>
          <w14:ligatures w14:val="none"/>
        </w:rPr>
        <w:tab/>
        <w:t>F</w:t>
      </w:r>
    </w:p>
    <w:p w14:paraId="6AC2D486" w14:textId="77777777" w:rsidR="006A23D1" w:rsidRPr="006A23D1" w:rsidRDefault="006A23D1" w:rsidP="006A23D1">
      <w:pPr>
        <w:spacing w:after="0" w:line="240" w:lineRule="auto"/>
        <w:rPr>
          <w:rFonts w:ascii="Braille" w:eastAsia="Times New Roman" w:hAnsi="Braille" w:cs="Times New Roman"/>
          <w:kern w:val="0"/>
          <w:sz w:val="48"/>
          <w:szCs w:val="48"/>
          <w14:ligatures w14:val="none"/>
        </w:rPr>
      </w:pPr>
    </w:p>
    <w:p w14:paraId="43C26646" w14:textId="77777777" w:rsidR="00CB4414" w:rsidRPr="006A23D1" w:rsidRDefault="00CB4414">
      <w:pPr>
        <w:rPr>
          <w:rFonts w:ascii="Swell Braille" w:hAnsi="Swell Braille"/>
        </w:rPr>
      </w:pPr>
    </w:p>
    <w:sectPr w:rsidR="00CB4414" w:rsidRPr="006A23D1" w:rsidSect="00523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well Braille">
    <w:panose1 w:val="01010609060101010103"/>
    <w:charset w:val="00"/>
    <w:family w:val="modern"/>
    <w:pitch w:val="fixed"/>
    <w:sig w:usb0="00000003" w:usb1="00000000" w:usb2="00000000" w:usb3="00000000" w:csb0="00000001" w:csb1="00000000"/>
  </w:font>
  <w:font w:name="Braille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3D1"/>
    <w:rsid w:val="001D25EF"/>
    <w:rsid w:val="003F1796"/>
    <w:rsid w:val="00523923"/>
    <w:rsid w:val="005E5C6D"/>
    <w:rsid w:val="006A23D1"/>
    <w:rsid w:val="008B3FEB"/>
    <w:rsid w:val="00BB2F6A"/>
    <w:rsid w:val="00CB4414"/>
    <w:rsid w:val="00CE64F1"/>
    <w:rsid w:val="00DC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B943F9"/>
  <w15:chartTrackingRefBased/>
  <w15:docId w15:val="{8B807962-B478-204C-A989-7803CABC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3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2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6A2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DuBois</dc:creator>
  <cp:keywords/>
  <dc:description/>
  <cp:lastModifiedBy>Microsoft Office User</cp:lastModifiedBy>
  <cp:revision>1</cp:revision>
  <dcterms:created xsi:type="dcterms:W3CDTF">2025-11-13T14:57:00Z</dcterms:created>
  <dcterms:modified xsi:type="dcterms:W3CDTF">2025-11-14T15:15:00Z</dcterms:modified>
</cp:coreProperties>
</file>