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lang w:val="es-ES"/>
        </w:rPr>
        <w:alias w:val="Palabras clave"/>
        <w:tag w:val=""/>
        <w:id w:val="-2042434019"/>
        <w:placeholder>
          <w:docPart w:val="BB4F9F6ED17D47D5A00D3948A1FBDF81"/>
        </w:placeholder>
        <w:dataBinding w:prefixMappings="xmlns:ns0='http://purl.org/dc/elements/1.1/' xmlns:ns1='http://schemas.openxmlformats.org/package/2006/metadata/core-properties' " w:xpath="/ns1:coreProperties[1]/ns1:keywords[1]" w:storeItemID="{6C3C8BC8-F283-45AE-878A-BAB7291924A1}"/>
        <w:text/>
      </w:sdtPr>
      <w:sdtEndPr/>
      <w:sdtContent>
        <w:p w:rsidR="00DE664D" w:rsidRPr="008B14EA" w:rsidRDefault="001D28D4" w:rsidP="0063095B">
          <w:pPr>
            <w:pStyle w:val="Ttulo"/>
            <w:rPr>
              <w:lang w:val="es-ES"/>
            </w:rPr>
          </w:pPr>
          <w:r>
            <w:t>&lt;Nomenclatura del Proyecto&gt;</w:t>
          </w:r>
        </w:p>
      </w:sdtContent>
    </w:sdt>
    <w:sdt>
      <w:sdtPr>
        <w:alias w:val="Título"/>
        <w:tag w:val=""/>
        <w:id w:val="-617525483"/>
        <w:placeholder>
          <w:docPart w:val="4C08CB82372E43EEA336C7C2CE27F414"/>
        </w:placeholder>
        <w:dataBinding w:prefixMappings="xmlns:ns0='http://purl.org/dc/elements/1.1/' xmlns:ns1='http://schemas.openxmlformats.org/package/2006/metadata/core-properties' " w:xpath="/ns1:coreProperties[1]/ns0:title[1]" w:storeItemID="{6C3C8BC8-F283-45AE-878A-BAB7291924A1}"/>
        <w:text/>
      </w:sdtPr>
      <w:sdtEndPr/>
      <w:sdtContent>
        <w:p w:rsidR="002E1931" w:rsidRPr="008B14EA" w:rsidRDefault="001D28D4" w:rsidP="0063095B">
          <w:pPr>
            <w:pStyle w:val="Ttulo"/>
          </w:pPr>
          <w:r>
            <w:t>Documento de Reglas de Negocio</w:t>
          </w:r>
        </w:p>
      </w:sdtContent>
    </w:sdt>
    <w:p w:rsidR="00DE664D" w:rsidRPr="008B14EA" w:rsidRDefault="00DE664D" w:rsidP="0063095B">
      <w:pPr>
        <w:pStyle w:val="Ttulo"/>
      </w:pPr>
      <w:r w:rsidRPr="008B14EA">
        <w:t xml:space="preserve">Versión </w:t>
      </w:r>
      <w:r w:rsidR="0063095B" w:rsidRPr="00836786">
        <w:t>X.X</w:t>
      </w:r>
    </w:p>
    <w:p w:rsidR="00DE664D" w:rsidRPr="008B14EA" w:rsidRDefault="0063095B" w:rsidP="0063095B">
      <w:pPr>
        <w:pStyle w:val="Ttulo"/>
      </w:pPr>
      <w:proofErr w:type="gramStart"/>
      <w:r w:rsidRPr="00836786">
        <w:t>dd/mm/aaaa</w:t>
      </w:r>
      <w:proofErr w:type="gramEnd"/>
    </w:p>
    <w:p w:rsidR="0063095B" w:rsidRDefault="0063095B" w:rsidP="0063095B">
      <w:pPr>
        <w:pStyle w:val="infoblue0"/>
      </w:pPr>
      <w:r w:rsidRPr="00725F10">
        <w:t>[Nota: La siguiente plantilla se realizó con base e</w:t>
      </w:r>
      <w:r>
        <w:t xml:space="preserve">n el MAAGTIC. </w:t>
      </w:r>
      <w:r w:rsidRPr="00D0352F">
        <w:t>El texto encerrado en</w:t>
      </w:r>
      <w:r>
        <w:t xml:space="preserve"> brackets y color azul [estilo=i</w:t>
      </w:r>
      <w:r w:rsidRPr="00D0352F">
        <w:t>nfo</w:t>
      </w:r>
      <w:r>
        <w:t>b</w:t>
      </w:r>
      <w:r w:rsidRPr="00D0352F">
        <w:t>lue], provee guías al autor y se deben borr</w:t>
      </w:r>
      <w:r>
        <w:t>ar para publicar el documento.</w:t>
      </w:r>
      <w:r w:rsidR="00B34EF8" w:rsidRPr="00B34EF8">
        <w:rPr>
          <w:rFonts w:cs="Arial"/>
          <w:lang w:eastAsia="es-MX"/>
        </w:rPr>
        <w:t xml:space="preserve"> </w:t>
      </w:r>
      <w:r w:rsidR="00B34EF8">
        <w:rPr>
          <w:rFonts w:cs="Arial"/>
          <w:lang w:eastAsia="es-MX"/>
        </w:rPr>
        <w:t>El texto que se incluya después del comentario será en formato: Tipo de fuente: Arial, Estilo: Normal y tamaño: 10</w:t>
      </w:r>
      <w:r w:rsidRPr="00A64419">
        <w:t>.</w:t>
      </w:r>
    </w:p>
    <w:p w:rsidR="0063095B" w:rsidRPr="003D73C0" w:rsidRDefault="0063095B" w:rsidP="0063095B">
      <w:pPr>
        <w:pStyle w:val="infoblue0"/>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63095B" w:rsidRDefault="0063095B" w:rsidP="0063095B">
      <w:pPr>
        <w:pStyle w:val="infoblue0"/>
      </w:pPr>
      <w:r w:rsidRPr="00D0352F">
        <w:t>Para personalizar campos automáticos de Microsoft Word (que despliegan un background</w:t>
      </w:r>
      <w:r>
        <w:t xml:space="preserve"> gris</w:t>
      </w:r>
      <w:r w:rsidRPr="00D0352F">
        <w:t xml:space="preserve"> cuando se selecciona), seleccione File&gt;Properties y reemplace</w:t>
      </w:r>
      <w:r>
        <w:t xml:space="preserve"> el campo </w:t>
      </w:r>
      <w:r w:rsidRPr="00D0352F">
        <w:t>Compañía</w:t>
      </w:r>
      <w:r>
        <w:t xml:space="preserve"> con el valor de “SECRETARÍA DE COMUNICACIONES Y TRANSPORTES”, el campo Administrador con el valor de “OFICIALÍA MAYOR”, el campo Asunto con el valor de “UNIDAD DE TECNOLOGÍAS DE INFORMACIÓN Y COMU</w:t>
      </w:r>
      <w:r w:rsidR="00B34EF8">
        <w:t>NICACIONES”, el campo Palabras c</w:t>
      </w:r>
      <w:r>
        <w:t xml:space="preserve">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r w:rsidRPr="00D0352F">
        <w:t>Edit&gt;Select</w:t>
      </w:r>
      <w:r>
        <w:t xml:space="preserve"> </w:t>
      </w:r>
      <w:r w:rsidRPr="00D0352F">
        <w:t xml:space="preserve">All (o Ctrl-A) y presione F9, o simplemente haga clic en el campo y presione F9. Esto se debe hacer separado para Encabezados y Pies de Página (Headers y Footers). Puede consultar la ayuda de </w:t>
      </w:r>
      <w:r>
        <w:t xml:space="preserve">Microsoft </w:t>
      </w:r>
      <w:r w:rsidRPr="00D0352F">
        <w:t>Word para mayor informa</w:t>
      </w:r>
      <w:r>
        <w:t>ción sobre trabajo con campos de las propiedades del documento.</w:t>
      </w:r>
    </w:p>
    <w:p w:rsidR="0063095B" w:rsidRDefault="0063095B" w:rsidP="0063095B">
      <w:pPr>
        <w:pStyle w:val="infoblue0"/>
      </w:pPr>
      <w:r>
        <w:t xml:space="preserve">En el encabezado de la plantilla se muestran los siguientes datos: 1) </w:t>
      </w:r>
      <w:r w:rsidRPr="00BB5298">
        <w:t>Hoja:</w:t>
      </w:r>
      <w:r>
        <w:t xml:space="preserve"> Indica el número de página actual y el total de páginas de la plantilla, 2) </w:t>
      </w:r>
      <w:r w:rsidRPr="00BB5298">
        <w:t>Proceso–Act: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debe ser modificado manualmente.</w:t>
      </w:r>
    </w:p>
    <w:p w:rsidR="00DE664D" w:rsidRDefault="0063095B" w:rsidP="0063095B">
      <w:pPr>
        <w:pStyle w:val="infoblue0"/>
        <w:rPr>
          <w:rFonts w:cs="Arial"/>
        </w:rPr>
      </w:pPr>
      <w:r>
        <w:t>En la sección: Histórico de versiones, los datos: fecha, versión, descripción, autor, se refieren al documento.</w:t>
      </w:r>
      <w:r w:rsidRPr="00725F10">
        <w:t>]</w:t>
      </w:r>
    </w:p>
    <w:p w:rsidR="008B14EA" w:rsidRPr="008B14EA" w:rsidRDefault="008B14EA" w:rsidP="008B14EA">
      <w:pPr>
        <w:pStyle w:val="Textoindependiente"/>
        <w:sectPr w:rsidR="008B14EA" w:rsidRPr="008B14EA" w:rsidSect="005B7566">
          <w:headerReference w:type="default" r:id="rId9"/>
          <w:footerReference w:type="even" r:id="rId10"/>
          <w:pgSz w:w="12240" w:h="15840" w:code="1"/>
          <w:pgMar w:top="1440" w:right="1440" w:bottom="1440" w:left="1440" w:header="720" w:footer="720" w:gutter="0"/>
          <w:cols w:space="720"/>
          <w:vAlign w:val="center"/>
        </w:sectPr>
      </w:pPr>
    </w:p>
    <w:p w:rsidR="008C123F" w:rsidRPr="009A1A4B" w:rsidRDefault="008C123F" w:rsidP="008C123F">
      <w:pPr>
        <w:pStyle w:val="Subttulo"/>
        <w:spacing w:after="240"/>
        <w:jc w:val="center"/>
        <w:rPr>
          <w:szCs w:val="36"/>
        </w:rPr>
      </w:pPr>
      <w:r w:rsidRPr="009A1A4B">
        <w:rPr>
          <w:szCs w:val="36"/>
        </w:rPr>
        <w:lastRenderedPageBreak/>
        <w:t>Histórico de Versiones</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98"/>
        <w:gridCol w:w="1595"/>
        <w:gridCol w:w="3723"/>
        <w:gridCol w:w="2660"/>
      </w:tblGrid>
      <w:tr w:rsidR="008C123F" w:rsidRPr="008312CF" w:rsidTr="008C123F">
        <w:trPr>
          <w:trHeight w:val="23"/>
          <w:tblHeader/>
        </w:trPr>
        <w:tc>
          <w:tcPr>
            <w:tcW w:w="834" w:type="pct"/>
            <w:shd w:val="solid" w:color="76923C" w:themeColor="accent3" w:themeShade="BF" w:fill="92D050"/>
            <w:vAlign w:val="center"/>
          </w:tcPr>
          <w:p w:rsidR="008C123F" w:rsidRPr="008312CF" w:rsidRDefault="008C123F" w:rsidP="004F53BB">
            <w:pPr>
              <w:pStyle w:val="Tabletext"/>
              <w:spacing w:after="0"/>
              <w:jc w:val="center"/>
              <w:rPr>
                <w:rFonts w:cs="Arial"/>
                <w:b/>
                <w:color w:val="FFFFFF" w:themeColor="background1"/>
              </w:rPr>
            </w:pPr>
            <w:r w:rsidRPr="008312CF">
              <w:rPr>
                <w:rFonts w:cs="Arial"/>
                <w:b/>
                <w:color w:val="FFFFFF" w:themeColor="background1"/>
              </w:rPr>
              <w:t>Fecha</w:t>
            </w:r>
          </w:p>
        </w:tc>
        <w:tc>
          <w:tcPr>
            <w:tcW w:w="833" w:type="pct"/>
            <w:shd w:val="solid" w:color="76923C" w:themeColor="accent3" w:themeShade="BF" w:fill="92D050"/>
            <w:vAlign w:val="center"/>
          </w:tcPr>
          <w:p w:rsidR="008C123F" w:rsidRPr="008312CF" w:rsidRDefault="008C123F" w:rsidP="004F53BB">
            <w:pPr>
              <w:pStyle w:val="Tabletext"/>
              <w:spacing w:after="0"/>
              <w:jc w:val="center"/>
              <w:rPr>
                <w:rFonts w:cs="Arial"/>
                <w:b/>
                <w:color w:val="FFFFFF" w:themeColor="background1"/>
              </w:rPr>
            </w:pPr>
            <w:r w:rsidRPr="008312CF">
              <w:rPr>
                <w:rFonts w:cs="Arial"/>
                <w:b/>
                <w:color w:val="FFFFFF" w:themeColor="background1"/>
              </w:rPr>
              <w:t>Versión</w:t>
            </w:r>
          </w:p>
        </w:tc>
        <w:tc>
          <w:tcPr>
            <w:tcW w:w="1944" w:type="pct"/>
            <w:shd w:val="solid" w:color="76923C" w:themeColor="accent3" w:themeShade="BF" w:fill="92D050"/>
            <w:vAlign w:val="center"/>
          </w:tcPr>
          <w:p w:rsidR="008C123F" w:rsidRPr="008312CF" w:rsidRDefault="008C123F" w:rsidP="004F53BB">
            <w:pPr>
              <w:pStyle w:val="Tabletext"/>
              <w:spacing w:after="0"/>
              <w:jc w:val="center"/>
              <w:rPr>
                <w:rFonts w:cs="Arial"/>
                <w:b/>
                <w:color w:val="FFFFFF" w:themeColor="background1"/>
              </w:rPr>
            </w:pPr>
            <w:r w:rsidRPr="008312CF">
              <w:rPr>
                <w:rFonts w:cs="Arial"/>
                <w:b/>
                <w:color w:val="FFFFFF" w:themeColor="background1"/>
              </w:rPr>
              <w:t>Descripción</w:t>
            </w:r>
          </w:p>
        </w:tc>
        <w:tc>
          <w:tcPr>
            <w:tcW w:w="1389" w:type="pct"/>
            <w:shd w:val="solid" w:color="76923C" w:themeColor="accent3" w:themeShade="BF" w:fill="92D050"/>
            <w:vAlign w:val="center"/>
          </w:tcPr>
          <w:p w:rsidR="008C123F" w:rsidRPr="008312CF" w:rsidRDefault="008C123F" w:rsidP="004F53BB">
            <w:pPr>
              <w:pStyle w:val="Tabletext"/>
              <w:spacing w:after="0"/>
              <w:jc w:val="center"/>
              <w:rPr>
                <w:rFonts w:cs="Arial"/>
                <w:b/>
                <w:color w:val="FFFFFF" w:themeColor="background1"/>
              </w:rPr>
            </w:pPr>
            <w:r w:rsidRPr="008312CF">
              <w:rPr>
                <w:rFonts w:cs="Arial"/>
                <w:b/>
                <w:color w:val="FFFFFF" w:themeColor="background1"/>
              </w:rPr>
              <w:t>Autor</w:t>
            </w:r>
          </w:p>
        </w:tc>
      </w:tr>
      <w:tr w:rsidR="008C123F" w:rsidRPr="008312CF" w:rsidTr="008C123F">
        <w:trPr>
          <w:trHeight w:val="23"/>
        </w:trPr>
        <w:tc>
          <w:tcPr>
            <w:tcW w:w="834" w:type="pct"/>
            <w:vAlign w:val="center"/>
          </w:tcPr>
          <w:p w:rsidR="008C123F" w:rsidRPr="008312CF" w:rsidRDefault="008C123F" w:rsidP="004F53BB">
            <w:pPr>
              <w:jc w:val="center"/>
            </w:pPr>
            <w:r>
              <w:rPr>
                <w:rFonts w:eastAsia="Times New Roman"/>
                <w:iCs/>
                <w:color w:val="000000" w:themeColor="text1"/>
                <w:szCs w:val="20"/>
                <w:lang w:val="es-ES" w:eastAsia="es-ES"/>
              </w:rPr>
              <w:t>&lt;</w:t>
            </w:r>
            <w:r w:rsidRPr="00193880">
              <w:rPr>
                <w:rFonts w:eastAsia="Times New Roman"/>
                <w:iCs/>
                <w:color w:val="000000" w:themeColor="text1"/>
                <w:szCs w:val="20"/>
                <w:lang w:val="es-ES" w:eastAsia="es-ES"/>
              </w:rPr>
              <w:t>dd/mm/aaaa</w:t>
            </w:r>
            <w:r>
              <w:rPr>
                <w:rFonts w:eastAsia="Times New Roman"/>
                <w:iCs/>
                <w:color w:val="000000" w:themeColor="text1"/>
                <w:szCs w:val="20"/>
                <w:lang w:val="es-ES" w:eastAsia="es-ES"/>
              </w:rPr>
              <w:t>&gt;</w:t>
            </w:r>
          </w:p>
        </w:tc>
        <w:tc>
          <w:tcPr>
            <w:tcW w:w="833" w:type="pct"/>
            <w:vAlign w:val="center"/>
          </w:tcPr>
          <w:p w:rsidR="008C123F" w:rsidRPr="008312CF" w:rsidRDefault="008C123F" w:rsidP="004F53BB">
            <w:pPr>
              <w:jc w:val="center"/>
            </w:pPr>
            <w:r>
              <w:rPr>
                <w:rFonts w:eastAsia="Times New Roman"/>
                <w:iCs/>
                <w:color w:val="000000" w:themeColor="text1"/>
                <w:szCs w:val="20"/>
                <w:lang w:val="es-ES" w:eastAsia="es-ES"/>
              </w:rPr>
              <w:t>&lt;</w:t>
            </w:r>
            <w:r w:rsidRPr="00193880">
              <w:rPr>
                <w:rFonts w:eastAsia="Times New Roman"/>
                <w:iCs/>
                <w:color w:val="000000" w:themeColor="text1"/>
                <w:szCs w:val="20"/>
                <w:lang w:val="es-ES" w:eastAsia="es-ES"/>
              </w:rPr>
              <w:t>X.X</w:t>
            </w:r>
            <w:r>
              <w:rPr>
                <w:rFonts w:eastAsia="Times New Roman"/>
                <w:iCs/>
                <w:color w:val="000000" w:themeColor="text1"/>
                <w:szCs w:val="20"/>
                <w:lang w:val="es-ES" w:eastAsia="es-ES"/>
              </w:rPr>
              <w:t>&gt;</w:t>
            </w:r>
          </w:p>
        </w:tc>
        <w:tc>
          <w:tcPr>
            <w:tcW w:w="1944" w:type="pct"/>
            <w:vAlign w:val="center"/>
          </w:tcPr>
          <w:p w:rsidR="008C123F" w:rsidRPr="008312CF" w:rsidRDefault="008C123F" w:rsidP="004F53BB">
            <w:pPr>
              <w:jc w:val="left"/>
            </w:pPr>
          </w:p>
        </w:tc>
        <w:tc>
          <w:tcPr>
            <w:tcW w:w="1389" w:type="pct"/>
            <w:vAlign w:val="center"/>
          </w:tcPr>
          <w:p w:rsidR="008C123F" w:rsidRPr="008312CF" w:rsidRDefault="008C123F" w:rsidP="004F53BB">
            <w:pPr>
              <w:jc w:val="left"/>
            </w:pPr>
          </w:p>
        </w:tc>
      </w:tr>
      <w:tr w:rsidR="008C123F" w:rsidRPr="008312CF" w:rsidTr="008C123F">
        <w:trPr>
          <w:trHeight w:val="23"/>
        </w:trPr>
        <w:tc>
          <w:tcPr>
            <w:tcW w:w="834" w:type="pct"/>
            <w:vAlign w:val="center"/>
          </w:tcPr>
          <w:p w:rsidR="008C123F" w:rsidRPr="008312CF" w:rsidRDefault="008C123F" w:rsidP="004F53BB">
            <w:pPr>
              <w:jc w:val="center"/>
            </w:pPr>
          </w:p>
        </w:tc>
        <w:tc>
          <w:tcPr>
            <w:tcW w:w="833" w:type="pct"/>
            <w:vAlign w:val="center"/>
          </w:tcPr>
          <w:p w:rsidR="008C123F" w:rsidRPr="008312CF" w:rsidRDefault="008C123F" w:rsidP="004F53BB">
            <w:pPr>
              <w:jc w:val="center"/>
            </w:pPr>
          </w:p>
        </w:tc>
        <w:tc>
          <w:tcPr>
            <w:tcW w:w="1944" w:type="pct"/>
            <w:vAlign w:val="center"/>
          </w:tcPr>
          <w:p w:rsidR="008C123F" w:rsidRPr="008312CF" w:rsidRDefault="008C123F" w:rsidP="004F53BB">
            <w:pPr>
              <w:jc w:val="left"/>
            </w:pPr>
          </w:p>
        </w:tc>
        <w:tc>
          <w:tcPr>
            <w:tcW w:w="1389" w:type="pct"/>
            <w:vAlign w:val="center"/>
          </w:tcPr>
          <w:p w:rsidR="008C123F" w:rsidRPr="008312CF" w:rsidRDefault="008C123F" w:rsidP="004F53BB">
            <w:pPr>
              <w:jc w:val="left"/>
            </w:pPr>
          </w:p>
        </w:tc>
      </w:tr>
    </w:tbl>
    <w:p w:rsidR="008C123F" w:rsidRPr="008312CF" w:rsidRDefault="008C123F" w:rsidP="008C123F">
      <w:pPr>
        <w:rPr>
          <w:rFonts w:cs="Arial"/>
          <w:b/>
          <w:sz w:val="16"/>
          <w:szCs w:val="16"/>
        </w:rPr>
      </w:pPr>
      <w:r w:rsidRPr="008312CF">
        <w:rPr>
          <w:rFonts w:cs="Arial"/>
        </w:rPr>
        <w:br w:type="page"/>
      </w:r>
    </w:p>
    <w:p w:rsidR="00DE664D" w:rsidRPr="008B14EA" w:rsidRDefault="00DE664D" w:rsidP="009A1A4B">
      <w:pPr>
        <w:pStyle w:val="Subttulo"/>
        <w:jc w:val="center"/>
        <w:rPr>
          <w:rFonts w:ascii="Arial" w:hAnsi="Arial" w:cs="Arial"/>
        </w:rPr>
      </w:pPr>
      <w:r w:rsidRPr="008B14EA">
        <w:rPr>
          <w:rFonts w:ascii="Arial" w:hAnsi="Arial" w:cs="Arial"/>
        </w:rPr>
        <w:t>Tabla de Contenido</w:t>
      </w:r>
    </w:p>
    <w:p w:rsidR="001D6FF6" w:rsidRDefault="006F4C45">
      <w:pPr>
        <w:pStyle w:val="TDC1"/>
        <w:rPr>
          <w:rFonts w:asciiTheme="minorHAnsi" w:eastAsiaTheme="minorEastAsia" w:hAnsiTheme="minorHAnsi" w:cstheme="minorBidi"/>
          <w:noProof/>
          <w:sz w:val="22"/>
          <w:szCs w:val="22"/>
          <w:lang w:eastAsia="es-MX"/>
        </w:rPr>
      </w:pPr>
      <w:r w:rsidRPr="008B14EA">
        <w:rPr>
          <w:rFonts w:cs="Arial"/>
          <w:iCs/>
          <w:sz w:val="22"/>
        </w:rPr>
        <w:fldChar w:fldCharType="begin"/>
      </w:r>
      <w:r w:rsidR="00567BF4" w:rsidRPr="008B14EA">
        <w:rPr>
          <w:rFonts w:cs="Arial"/>
          <w:iCs/>
          <w:sz w:val="22"/>
        </w:rPr>
        <w:instrText xml:space="preserve"> TOC \o "1-3" \h \z \u </w:instrText>
      </w:r>
      <w:r w:rsidRPr="008B14EA">
        <w:rPr>
          <w:rFonts w:cs="Arial"/>
          <w:iCs/>
          <w:sz w:val="22"/>
        </w:rPr>
        <w:fldChar w:fldCharType="separate"/>
      </w:r>
      <w:hyperlink w:anchor="_Toc293939063" w:history="1">
        <w:r w:rsidR="001D6FF6" w:rsidRPr="002373BF">
          <w:rPr>
            <w:rStyle w:val="Hipervnculo"/>
            <w:noProof/>
          </w:rPr>
          <w:t>1.</w:t>
        </w:r>
        <w:r w:rsidR="001D6FF6">
          <w:rPr>
            <w:rFonts w:asciiTheme="minorHAnsi" w:eastAsiaTheme="minorEastAsia" w:hAnsiTheme="minorHAnsi" w:cstheme="minorBidi"/>
            <w:noProof/>
            <w:sz w:val="22"/>
            <w:szCs w:val="22"/>
            <w:lang w:eastAsia="es-MX"/>
          </w:rPr>
          <w:tab/>
        </w:r>
        <w:r w:rsidR="001D6FF6" w:rsidRPr="002373BF">
          <w:rPr>
            <w:rStyle w:val="Hipervnculo"/>
            <w:noProof/>
          </w:rPr>
          <w:t>Introducción</w:t>
        </w:r>
        <w:r w:rsidR="001D6FF6">
          <w:rPr>
            <w:noProof/>
            <w:webHidden/>
          </w:rPr>
          <w:tab/>
        </w:r>
        <w:r w:rsidR="001D6FF6">
          <w:rPr>
            <w:noProof/>
            <w:webHidden/>
          </w:rPr>
          <w:fldChar w:fldCharType="begin"/>
        </w:r>
        <w:r w:rsidR="001D6FF6">
          <w:rPr>
            <w:noProof/>
            <w:webHidden/>
          </w:rPr>
          <w:instrText xml:space="preserve"> PAGEREF _Toc293939063 \h </w:instrText>
        </w:r>
        <w:r w:rsidR="001D6FF6">
          <w:rPr>
            <w:noProof/>
            <w:webHidden/>
          </w:rPr>
        </w:r>
        <w:r w:rsidR="001D6FF6">
          <w:rPr>
            <w:noProof/>
            <w:webHidden/>
          </w:rPr>
          <w:fldChar w:fldCharType="separate"/>
        </w:r>
        <w:r w:rsidR="001D6FF6">
          <w:rPr>
            <w:noProof/>
            <w:webHidden/>
          </w:rPr>
          <w:t>4</w:t>
        </w:r>
        <w:r w:rsidR="001D6FF6">
          <w:rPr>
            <w:noProof/>
            <w:webHidden/>
          </w:rPr>
          <w:fldChar w:fldCharType="end"/>
        </w:r>
      </w:hyperlink>
    </w:p>
    <w:p w:rsidR="001D6FF6" w:rsidRDefault="001D6FF6">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9064" w:history="1">
        <w:r w:rsidRPr="002373BF">
          <w:rPr>
            <w:rStyle w:val="Hipervnculo"/>
            <w:bCs/>
            <w:noProof/>
          </w:rPr>
          <w:t>1.1</w:t>
        </w:r>
        <w:r>
          <w:rPr>
            <w:rFonts w:asciiTheme="minorHAnsi" w:eastAsiaTheme="minorEastAsia" w:hAnsiTheme="minorHAnsi" w:cstheme="minorBidi"/>
            <w:noProof/>
            <w:sz w:val="22"/>
            <w:szCs w:val="22"/>
            <w:lang w:eastAsia="es-MX"/>
          </w:rPr>
          <w:tab/>
        </w:r>
        <w:r w:rsidRPr="002373BF">
          <w:rPr>
            <w:rStyle w:val="Hipervnculo"/>
            <w:noProof/>
          </w:rPr>
          <w:t>Objetivo</w:t>
        </w:r>
        <w:r>
          <w:rPr>
            <w:noProof/>
            <w:webHidden/>
          </w:rPr>
          <w:tab/>
        </w:r>
        <w:r>
          <w:rPr>
            <w:noProof/>
            <w:webHidden/>
          </w:rPr>
          <w:fldChar w:fldCharType="begin"/>
        </w:r>
        <w:r>
          <w:rPr>
            <w:noProof/>
            <w:webHidden/>
          </w:rPr>
          <w:instrText xml:space="preserve"> PAGEREF _Toc293939064 \h </w:instrText>
        </w:r>
        <w:r>
          <w:rPr>
            <w:noProof/>
            <w:webHidden/>
          </w:rPr>
        </w:r>
        <w:r>
          <w:rPr>
            <w:noProof/>
            <w:webHidden/>
          </w:rPr>
          <w:fldChar w:fldCharType="separate"/>
        </w:r>
        <w:r>
          <w:rPr>
            <w:noProof/>
            <w:webHidden/>
          </w:rPr>
          <w:t>4</w:t>
        </w:r>
        <w:r>
          <w:rPr>
            <w:noProof/>
            <w:webHidden/>
          </w:rPr>
          <w:fldChar w:fldCharType="end"/>
        </w:r>
      </w:hyperlink>
    </w:p>
    <w:p w:rsidR="001D6FF6" w:rsidRDefault="001D6FF6">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9065" w:history="1">
        <w:r w:rsidRPr="002373BF">
          <w:rPr>
            <w:rStyle w:val="Hipervnculo"/>
            <w:bCs/>
            <w:noProof/>
          </w:rPr>
          <w:t>1.2</w:t>
        </w:r>
        <w:r>
          <w:rPr>
            <w:rFonts w:asciiTheme="minorHAnsi" w:eastAsiaTheme="minorEastAsia" w:hAnsiTheme="minorHAnsi" w:cstheme="minorBidi"/>
            <w:noProof/>
            <w:sz w:val="22"/>
            <w:szCs w:val="22"/>
            <w:lang w:eastAsia="es-MX"/>
          </w:rPr>
          <w:tab/>
        </w:r>
        <w:r w:rsidRPr="002373BF">
          <w:rPr>
            <w:rStyle w:val="Hipervnculo"/>
            <w:noProof/>
          </w:rPr>
          <w:t>Definiciones, acrónimos y abreviaturas</w:t>
        </w:r>
        <w:r>
          <w:rPr>
            <w:noProof/>
            <w:webHidden/>
          </w:rPr>
          <w:tab/>
        </w:r>
        <w:r>
          <w:rPr>
            <w:noProof/>
            <w:webHidden/>
          </w:rPr>
          <w:fldChar w:fldCharType="begin"/>
        </w:r>
        <w:r>
          <w:rPr>
            <w:noProof/>
            <w:webHidden/>
          </w:rPr>
          <w:instrText xml:space="preserve"> PAGEREF _Toc293939065 \h </w:instrText>
        </w:r>
        <w:r>
          <w:rPr>
            <w:noProof/>
            <w:webHidden/>
          </w:rPr>
        </w:r>
        <w:r>
          <w:rPr>
            <w:noProof/>
            <w:webHidden/>
          </w:rPr>
          <w:fldChar w:fldCharType="separate"/>
        </w:r>
        <w:r>
          <w:rPr>
            <w:noProof/>
            <w:webHidden/>
          </w:rPr>
          <w:t>4</w:t>
        </w:r>
        <w:r>
          <w:rPr>
            <w:noProof/>
            <w:webHidden/>
          </w:rPr>
          <w:fldChar w:fldCharType="end"/>
        </w:r>
      </w:hyperlink>
    </w:p>
    <w:p w:rsidR="001D6FF6" w:rsidRDefault="001D6FF6">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9066" w:history="1">
        <w:r w:rsidRPr="002373BF">
          <w:rPr>
            <w:rStyle w:val="Hipervnculo"/>
            <w:bCs/>
            <w:noProof/>
          </w:rPr>
          <w:t>1.3</w:t>
        </w:r>
        <w:r>
          <w:rPr>
            <w:rFonts w:asciiTheme="minorHAnsi" w:eastAsiaTheme="minorEastAsia" w:hAnsiTheme="minorHAnsi" w:cstheme="minorBidi"/>
            <w:noProof/>
            <w:sz w:val="22"/>
            <w:szCs w:val="22"/>
            <w:lang w:eastAsia="es-MX"/>
          </w:rPr>
          <w:tab/>
        </w:r>
        <w:r w:rsidRPr="002373BF">
          <w:rPr>
            <w:rStyle w:val="Hipervnculo"/>
            <w:noProof/>
          </w:rPr>
          <w:t>Referencias</w:t>
        </w:r>
        <w:r>
          <w:rPr>
            <w:noProof/>
            <w:webHidden/>
          </w:rPr>
          <w:tab/>
        </w:r>
        <w:r>
          <w:rPr>
            <w:noProof/>
            <w:webHidden/>
          </w:rPr>
          <w:fldChar w:fldCharType="begin"/>
        </w:r>
        <w:r>
          <w:rPr>
            <w:noProof/>
            <w:webHidden/>
          </w:rPr>
          <w:instrText xml:space="preserve"> PAGEREF _Toc293939066 \h </w:instrText>
        </w:r>
        <w:r>
          <w:rPr>
            <w:noProof/>
            <w:webHidden/>
          </w:rPr>
        </w:r>
        <w:r>
          <w:rPr>
            <w:noProof/>
            <w:webHidden/>
          </w:rPr>
          <w:fldChar w:fldCharType="separate"/>
        </w:r>
        <w:r>
          <w:rPr>
            <w:noProof/>
            <w:webHidden/>
          </w:rPr>
          <w:t>4</w:t>
        </w:r>
        <w:r>
          <w:rPr>
            <w:noProof/>
            <w:webHidden/>
          </w:rPr>
          <w:fldChar w:fldCharType="end"/>
        </w:r>
      </w:hyperlink>
    </w:p>
    <w:p w:rsidR="001D6FF6" w:rsidRDefault="001D6FF6">
      <w:pPr>
        <w:pStyle w:val="TDC1"/>
        <w:rPr>
          <w:rFonts w:asciiTheme="minorHAnsi" w:eastAsiaTheme="minorEastAsia" w:hAnsiTheme="minorHAnsi" w:cstheme="minorBidi"/>
          <w:noProof/>
          <w:sz w:val="22"/>
          <w:szCs w:val="22"/>
          <w:lang w:eastAsia="es-MX"/>
        </w:rPr>
      </w:pPr>
      <w:hyperlink w:anchor="_Toc293939067" w:history="1">
        <w:r w:rsidRPr="002373BF">
          <w:rPr>
            <w:rStyle w:val="Hipervnculo"/>
            <w:noProof/>
          </w:rPr>
          <w:t>2.</w:t>
        </w:r>
        <w:r>
          <w:rPr>
            <w:rFonts w:asciiTheme="minorHAnsi" w:eastAsiaTheme="minorEastAsia" w:hAnsiTheme="minorHAnsi" w:cstheme="minorBidi"/>
            <w:noProof/>
            <w:sz w:val="22"/>
            <w:szCs w:val="22"/>
            <w:lang w:eastAsia="es-MX"/>
          </w:rPr>
          <w:tab/>
        </w:r>
        <w:r w:rsidRPr="002373BF">
          <w:rPr>
            <w:rStyle w:val="Hipervnculo"/>
            <w:noProof/>
          </w:rPr>
          <w:t>Reglas de negocio</w:t>
        </w:r>
        <w:r>
          <w:rPr>
            <w:noProof/>
            <w:webHidden/>
          </w:rPr>
          <w:tab/>
        </w:r>
        <w:r>
          <w:rPr>
            <w:noProof/>
            <w:webHidden/>
          </w:rPr>
          <w:fldChar w:fldCharType="begin"/>
        </w:r>
        <w:r>
          <w:rPr>
            <w:noProof/>
            <w:webHidden/>
          </w:rPr>
          <w:instrText xml:space="preserve"> PAGEREF _Toc293939067 \h </w:instrText>
        </w:r>
        <w:r>
          <w:rPr>
            <w:noProof/>
            <w:webHidden/>
          </w:rPr>
        </w:r>
        <w:r>
          <w:rPr>
            <w:noProof/>
            <w:webHidden/>
          </w:rPr>
          <w:fldChar w:fldCharType="separate"/>
        </w:r>
        <w:r>
          <w:rPr>
            <w:noProof/>
            <w:webHidden/>
          </w:rPr>
          <w:t>4</w:t>
        </w:r>
        <w:r>
          <w:rPr>
            <w:noProof/>
            <w:webHidden/>
          </w:rPr>
          <w:fldChar w:fldCharType="end"/>
        </w:r>
      </w:hyperlink>
    </w:p>
    <w:p w:rsidR="001D6FF6" w:rsidRDefault="001D6FF6">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9068" w:history="1">
        <w:r w:rsidRPr="002373BF">
          <w:rPr>
            <w:rStyle w:val="Hipervnculo"/>
            <w:bCs/>
            <w:noProof/>
          </w:rPr>
          <w:t>2.1</w:t>
        </w:r>
        <w:r>
          <w:rPr>
            <w:rFonts w:asciiTheme="minorHAnsi" w:eastAsiaTheme="minorEastAsia" w:hAnsiTheme="minorHAnsi" w:cstheme="minorBidi"/>
            <w:noProof/>
            <w:sz w:val="22"/>
            <w:szCs w:val="22"/>
            <w:lang w:eastAsia="es-MX"/>
          </w:rPr>
          <w:tab/>
        </w:r>
        <w:r w:rsidRPr="002373BF">
          <w:rPr>
            <w:rStyle w:val="Hipervnculo"/>
            <w:noProof/>
          </w:rPr>
          <w:t>Reglas del modelo de datos</w:t>
        </w:r>
        <w:r>
          <w:rPr>
            <w:noProof/>
            <w:webHidden/>
          </w:rPr>
          <w:tab/>
        </w:r>
        <w:r>
          <w:rPr>
            <w:noProof/>
            <w:webHidden/>
          </w:rPr>
          <w:fldChar w:fldCharType="begin"/>
        </w:r>
        <w:r>
          <w:rPr>
            <w:noProof/>
            <w:webHidden/>
          </w:rPr>
          <w:instrText xml:space="preserve"> PAGEREF _Toc293939068 \h </w:instrText>
        </w:r>
        <w:r>
          <w:rPr>
            <w:noProof/>
            <w:webHidden/>
          </w:rPr>
        </w:r>
        <w:r>
          <w:rPr>
            <w:noProof/>
            <w:webHidden/>
          </w:rPr>
          <w:fldChar w:fldCharType="separate"/>
        </w:r>
        <w:r>
          <w:rPr>
            <w:noProof/>
            <w:webHidden/>
          </w:rPr>
          <w:t>4</w:t>
        </w:r>
        <w:r>
          <w:rPr>
            <w:noProof/>
            <w:webHidden/>
          </w:rPr>
          <w:fldChar w:fldCharType="end"/>
        </w:r>
      </w:hyperlink>
    </w:p>
    <w:p w:rsidR="001D6FF6" w:rsidRDefault="001D6FF6">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9069" w:history="1">
        <w:r w:rsidRPr="002373BF">
          <w:rPr>
            <w:rStyle w:val="Hipervnculo"/>
            <w:bCs/>
            <w:noProof/>
          </w:rPr>
          <w:t>2.2</w:t>
        </w:r>
        <w:r>
          <w:rPr>
            <w:rFonts w:asciiTheme="minorHAnsi" w:eastAsiaTheme="minorEastAsia" w:hAnsiTheme="minorHAnsi" w:cstheme="minorBidi"/>
            <w:noProof/>
            <w:sz w:val="22"/>
            <w:szCs w:val="22"/>
            <w:lang w:eastAsia="es-MX"/>
          </w:rPr>
          <w:tab/>
        </w:r>
        <w:r w:rsidRPr="002373BF">
          <w:rPr>
            <w:rStyle w:val="Hipervnculo"/>
            <w:noProof/>
          </w:rPr>
          <w:t>Reglas de relación</w:t>
        </w:r>
        <w:r>
          <w:rPr>
            <w:noProof/>
            <w:webHidden/>
          </w:rPr>
          <w:tab/>
        </w:r>
        <w:r>
          <w:rPr>
            <w:noProof/>
            <w:webHidden/>
          </w:rPr>
          <w:fldChar w:fldCharType="begin"/>
        </w:r>
        <w:r>
          <w:rPr>
            <w:noProof/>
            <w:webHidden/>
          </w:rPr>
          <w:instrText xml:space="preserve"> PAGEREF _Toc293939069 \h </w:instrText>
        </w:r>
        <w:r>
          <w:rPr>
            <w:noProof/>
            <w:webHidden/>
          </w:rPr>
        </w:r>
        <w:r>
          <w:rPr>
            <w:noProof/>
            <w:webHidden/>
          </w:rPr>
          <w:fldChar w:fldCharType="separate"/>
        </w:r>
        <w:r>
          <w:rPr>
            <w:noProof/>
            <w:webHidden/>
          </w:rPr>
          <w:t>4</w:t>
        </w:r>
        <w:r>
          <w:rPr>
            <w:noProof/>
            <w:webHidden/>
          </w:rPr>
          <w:fldChar w:fldCharType="end"/>
        </w:r>
      </w:hyperlink>
    </w:p>
    <w:p w:rsidR="001D6FF6" w:rsidRDefault="001D6FF6">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9070" w:history="1">
        <w:r w:rsidRPr="002373BF">
          <w:rPr>
            <w:rStyle w:val="Hipervnculo"/>
            <w:bCs/>
            <w:noProof/>
          </w:rPr>
          <w:t>2.3</w:t>
        </w:r>
        <w:r>
          <w:rPr>
            <w:rFonts w:asciiTheme="minorHAnsi" w:eastAsiaTheme="minorEastAsia" w:hAnsiTheme="minorHAnsi" w:cstheme="minorBidi"/>
            <w:noProof/>
            <w:sz w:val="22"/>
            <w:szCs w:val="22"/>
            <w:lang w:eastAsia="es-MX"/>
          </w:rPr>
          <w:tab/>
        </w:r>
        <w:r w:rsidRPr="002373BF">
          <w:rPr>
            <w:rStyle w:val="Hipervnculo"/>
            <w:noProof/>
          </w:rPr>
          <w:t>Reglas de derivación</w:t>
        </w:r>
        <w:r>
          <w:rPr>
            <w:noProof/>
            <w:webHidden/>
          </w:rPr>
          <w:tab/>
        </w:r>
        <w:r>
          <w:rPr>
            <w:noProof/>
            <w:webHidden/>
          </w:rPr>
          <w:fldChar w:fldCharType="begin"/>
        </w:r>
        <w:r>
          <w:rPr>
            <w:noProof/>
            <w:webHidden/>
          </w:rPr>
          <w:instrText xml:space="preserve"> PAGEREF _Toc293939070 \h </w:instrText>
        </w:r>
        <w:r>
          <w:rPr>
            <w:noProof/>
            <w:webHidden/>
          </w:rPr>
        </w:r>
        <w:r>
          <w:rPr>
            <w:noProof/>
            <w:webHidden/>
          </w:rPr>
          <w:fldChar w:fldCharType="separate"/>
        </w:r>
        <w:r>
          <w:rPr>
            <w:noProof/>
            <w:webHidden/>
          </w:rPr>
          <w:t>4</w:t>
        </w:r>
        <w:r>
          <w:rPr>
            <w:noProof/>
            <w:webHidden/>
          </w:rPr>
          <w:fldChar w:fldCharType="end"/>
        </w:r>
      </w:hyperlink>
    </w:p>
    <w:p w:rsidR="001D6FF6" w:rsidRDefault="001D6FF6">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9071" w:history="1">
        <w:r w:rsidRPr="002373BF">
          <w:rPr>
            <w:rStyle w:val="Hipervnculo"/>
            <w:bCs/>
            <w:noProof/>
          </w:rPr>
          <w:t>2.4</w:t>
        </w:r>
        <w:r>
          <w:rPr>
            <w:rFonts w:asciiTheme="minorHAnsi" w:eastAsiaTheme="minorEastAsia" w:hAnsiTheme="minorHAnsi" w:cstheme="minorBidi"/>
            <w:noProof/>
            <w:sz w:val="22"/>
            <w:szCs w:val="22"/>
            <w:lang w:eastAsia="es-MX"/>
          </w:rPr>
          <w:tab/>
        </w:r>
        <w:r w:rsidRPr="002373BF">
          <w:rPr>
            <w:rStyle w:val="Hipervnculo"/>
            <w:noProof/>
          </w:rPr>
          <w:t>Reglas de restricción</w:t>
        </w:r>
        <w:r>
          <w:rPr>
            <w:noProof/>
            <w:webHidden/>
          </w:rPr>
          <w:tab/>
        </w:r>
        <w:r>
          <w:rPr>
            <w:noProof/>
            <w:webHidden/>
          </w:rPr>
          <w:fldChar w:fldCharType="begin"/>
        </w:r>
        <w:r>
          <w:rPr>
            <w:noProof/>
            <w:webHidden/>
          </w:rPr>
          <w:instrText xml:space="preserve"> PAGEREF _Toc293939071 \h </w:instrText>
        </w:r>
        <w:r>
          <w:rPr>
            <w:noProof/>
            <w:webHidden/>
          </w:rPr>
        </w:r>
        <w:r>
          <w:rPr>
            <w:noProof/>
            <w:webHidden/>
          </w:rPr>
          <w:fldChar w:fldCharType="separate"/>
        </w:r>
        <w:r>
          <w:rPr>
            <w:noProof/>
            <w:webHidden/>
          </w:rPr>
          <w:t>5</w:t>
        </w:r>
        <w:r>
          <w:rPr>
            <w:noProof/>
            <w:webHidden/>
          </w:rPr>
          <w:fldChar w:fldCharType="end"/>
        </w:r>
      </w:hyperlink>
    </w:p>
    <w:p w:rsidR="001D6FF6" w:rsidRDefault="001D6FF6">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3939072" w:history="1">
        <w:r w:rsidRPr="002373BF">
          <w:rPr>
            <w:rStyle w:val="Hipervnculo"/>
            <w:bCs/>
            <w:noProof/>
          </w:rPr>
          <w:t>2.5</w:t>
        </w:r>
        <w:r>
          <w:rPr>
            <w:rFonts w:asciiTheme="minorHAnsi" w:eastAsiaTheme="minorEastAsia" w:hAnsiTheme="minorHAnsi" w:cstheme="minorBidi"/>
            <w:noProof/>
            <w:sz w:val="22"/>
            <w:szCs w:val="22"/>
            <w:lang w:eastAsia="es-MX"/>
          </w:rPr>
          <w:tab/>
        </w:r>
        <w:r w:rsidRPr="002373BF">
          <w:rPr>
            <w:rStyle w:val="Hipervnculo"/>
            <w:noProof/>
          </w:rPr>
          <w:t>Reglas de flujo</w:t>
        </w:r>
        <w:r>
          <w:rPr>
            <w:noProof/>
            <w:webHidden/>
          </w:rPr>
          <w:tab/>
        </w:r>
        <w:r>
          <w:rPr>
            <w:noProof/>
            <w:webHidden/>
          </w:rPr>
          <w:fldChar w:fldCharType="begin"/>
        </w:r>
        <w:r>
          <w:rPr>
            <w:noProof/>
            <w:webHidden/>
          </w:rPr>
          <w:instrText xml:space="preserve"> PAGEREF _Toc293939072 \h </w:instrText>
        </w:r>
        <w:r>
          <w:rPr>
            <w:noProof/>
            <w:webHidden/>
          </w:rPr>
        </w:r>
        <w:r>
          <w:rPr>
            <w:noProof/>
            <w:webHidden/>
          </w:rPr>
          <w:fldChar w:fldCharType="separate"/>
        </w:r>
        <w:r>
          <w:rPr>
            <w:noProof/>
            <w:webHidden/>
          </w:rPr>
          <w:t>5</w:t>
        </w:r>
        <w:r>
          <w:rPr>
            <w:noProof/>
            <w:webHidden/>
          </w:rPr>
          <w:fldChar w:fldCharType="end"/>
        </w:r>
      </w:hyperlink>
    </w:p>
    <w:p w:rsidR="001D6FF6" w:rsidRDefault="001D6FF6">
      <w:pPr>
        <w:pStyle w:val="TDC1"/>
        <w:rPr>
          <w:rFonts w:asciiTheme="minorHAnsi" w:eastAsiaTheme="minorEastAsia" w:hAnsiTheme="minorHAnsi" w:cstheme="minorBidi"/>
          <w:noProof/>
          <w:sz w:val="22"/>
          <w:szCs w:val="22"/>
          <w:lang w:eastAsia="es-MX"/>
        </w:rPr>
      </w:pPr>
      <w:hyperlink w:anchor="_Toc293939073" w:history="1">
        <w:r w:rsidRPr="002373BF">
          <w:rPr>
            <w:rStyle w:val="Hipervnculo"/>
            <w:noProof/>
          </w:rPr>
          <w:t>3.</w:t>
        </w:r>
        <w:r>
          <w:rPr>
            <w:rFonts w:asciiTheme="minorHAnsi" w:eastAsiaTheme="minorEastAsia" w:hAnsiTheme="minorHAnsi" w:cstheme="minorBidi"/>
            <w:noProof/>
            <w:sz w:val="22"/>
            <w:szCs w:val="22"/>
            <w:lang w:eastAsia="es-MX"/>
          </w:rPr>
          <w:tab/>
        </w:r>
        <w:r w:rsidRPr="002373BF">
          <w:rPr>
            <w:rStyle w:val="Hipervnculo"/>
            <w:noProof/>
          </w:rPr>
          <w:t>Firmas de elaboración, revisión y aprobación</w:t>
        </w:r>
        <w:r>
          <w:rPr>
            <w:noProof/>
            <w:webHidden/>
          </w:rPr>
          <w:tab/>
        </w:r>
        <w:r>
          <w:rPr>
            <w:noProof/>
            <w:webHidden/>
          </w:rPr>
          <w:fldChar w:fldCharType="begin"/>
        </w:r>
        <w:r>
          <w:rPr>
            <w:noProof/>
            <w:webHidden/>
          </w:rPr>
          <w:instrText xml:space="preserve"> PAGEREF _Toc293939073 \h </w:instrText>
        </w:r>
        <w:r>
          <w:rPr>
            <w:noProof/>
            <w:webHidden/>
          </w:rPr>
        </w:r>
        <w:r>
          <w:rPr>
            <w:noProof/>
            <w:webHidden/>
          </w:rPr>
          <w:fldChar w:fldCharType="separate"/>
        </w:r>
        <w:r>
          <w:rPr>
            <w:noProof/>
            <w:webHidden/>
          </w:rPr>
          <w:t>5</w:t>
        </w:r>
        <w:r>
          <w:rPr>
            <w:noProof/>
            <w:webHidden/>
          </w:rPr>
          <w:fldChar w:fldCharType="end"/>
        </w:r>
      </w:hyperlink>
    </w:p>
    <w:p w:rsidR="00DE664D" w:rsidRPr="008B14EA" w:rsidRDefault="006F4C45" w:rsidP="009A1A4B">
      <w:pPr>
        <w:pStyle w:val="Subttulo"/>
        <w:jc w:val="center"/>
        <w:rPr>
          <w:rFonts w:ascii="Arial" w:hAnsi="Arial" w:cs="Arial"/>
          <w:sz w:val="22"/>
        </w:rPr>
      </w:pPr>
      <w:r w:rsidRPr="008B14EA">
        <w:rPr>
          <w:rFonts w:ascii="Arial" w:eastAsia="MS Mincho" w:hAnsi="Arial" w:cs="Arial"/>
          <w:iCs w:val="0"/>
          <w:color w:val="auto"/>
          <w:spacing w:val="0"/>
          <w:sz w:val="22"/>
          <w:szCs w:val="20"/>
        </w:rPr>
        <w:fldChar w:fldCharType="end"/>
      </w:r>
      <w:bookmarkStart w:id="0" w:name="_GoBack"/>
      <w:bookmarkEnd w:id="0"/>
      <w:r w:rsidR="00DE664D" w:rsidRPr="008B14EA">
        <w:rPr>
          <w:rFonts w:ascii="Arial" w:hAnsi="Arial" w:cs="Arial"/>
          <w:sz w:val="22"/>
        </w:rPr>
        <w:br w:type="page"/>
      </w:r>
    </w:p>
    <w:sdt>
      <w:sdtPr>
        <w:rPr>
          <w:rFonts w:cs="Arial"/>
          <w:b/>
          <w:sz w:val="36"/>
          <w:szCs w:val="36"/>
        </w:rPr>
        <w:alias w:val="Título"/>
        <w:tag w:val=""/>
        <w:id w:val="-1262217835"/>
        <w:placeholder>
          <w:docPart w:val="AD51FFED3E7A4C7689FD249FBB63EC30"/>
        </w:placeholder>
        <w:dataBinding w:prefixMappings="xmlns:ns0='http://purl.org/dc/elements/1.1/' xmlns:ns1='http://schemas.openxmlformats.org/package/2006/metadata/core-properties' " w:xpath="/ns1:coreProperties[1]/ns0:title[1]" w:storeItemID="{6C3C8BC8-F283-45AE-878A-BAB7291924A1}"/>
        <w:text/>
      </w:sdtPr>
      <w:sdtEndPr/>
      <w:sdtContent>
        <w:p w:rsidR="00AE37D5" w:rsidRPr="008B14EA" w:rsidRDefault="001D28D4" w:rsidP="00AE37D5">
          <w:pPr>
            <w:jc w:val="center"/>
            <w:rPr>
              <w:rFonts w:cs="Arial"/>
              <w:b/>
              <w:sz w:val="36"/>
              <w:szCs w:val="36"/>
            </w:rPr>
          </w:pPr>
          <w:r>
            <w:rPr>
              <w:rFonts w:cs="Arial"/>
              <w:b/>
              <w:sz w:val="36"/>
              <w:szCs w:val="36"/>
            </w:rPr>
            <w:t>Documento de Reglas de Negocio</w:t>
          </w:r>
        </w:p>
      </w:sdtContent>
    </w:sdt>
    <w:p w:rsidR="005A101F" w:rsidRPr="000307E2" w:rsidRDefault="005A101F" w:rsidP="0039336C">
      <w:pPr>
        <w:pStyle w:val="Ttulo1"/>
      </w:pPr>
      <w:bookmarkStart w:id="1" w:name="_Toc235518006"/>
      <w:bookmarkStart w:id="2" w:name="_Toc245707922"/>
      <w:bookmarkStart w:id="3" w:name="_Toc263242533"/>
      <w:bookmarkStart w:id="4" w:name="_Toc241481169"/>
      <w:bookmarkStart w:id="5" w:name="_Toc288663442"/>
      <w:bookmarkStart w:id="6" w:name="_Toc293939063"/>
      <w:r w:rsidRPr="000307E2">
        <w:t>Introducción</w:t>
      </w:r>
      <w:bookmarkEnd w:id="1"/>
      <w:bookmarkEnd w:id="2"/>
      <w:bookmarkEnd w:id="3"/>
      <w:bookmarkEnd w:id="6"/>
    </w:p>
    <w:p w:rsidR="0039336C" w:rsidRPr="004D4237" w:rsidRDefault="0039336C" w:rsidP="0039336C">
      <w:pPr>
        <w:pStyle w:val="infoblue0"/>
      </w:pPr>
      <w:r w:rsidRPr="00916167">
        <w:t>[</w:t>
      </w:r>
      <w:r>
        <w:t>La sección de introducción debe proveer un resumen general del documento.]</w:t>
      </w:r>
    </w:p>
    <w:p w:rsidR="0039336C" w:rsidRDefault="0039336C" w:rsidP="0039336C">
      <w:pPr>
        <w:pStyle w:val="Ttulo2"/>
      </w:pPr>
      <w:bookmarkStart w:id="7" w:name="_Toc288661800"/>
      <w:bookmarkStart w:id="8" w:name="_Toc293939064"/>
      <w:r>
        <w:t>Objetivo</w:t>
      </w:r>
      <w:bookmarkEnd w:id="7"/>
      <w:bookmarkEnd w:id="8"/>
    </w:p>
    <w:p w:rsidR="0039336C" w:rsidRPr="00ED2548" w:rsidRDefault="0039336C" w:rsidP="0039336C">
      <w:pPr>
        <w:pStyle w:val="infoblue0"/>
      </w:pPr>
      <w:r>
        <w:t>[</w:t>
      </w:r>
      <w:r w:rsidRPr="001409F5">
        <w:t xml:space="preserve">Definir el </w:t>
      </w:r>
      <w:r>
        <w:t xml:space="preserve">objetivo </w:t>
      </w:r>
      <w:r w:rsidRPr="001409F5">
        <w:t>del documento.</w:t>
      </w:r>
      <w:r w:rsidRPr="0038299F">
        <w:t>]</w:t>
      </w:r>
    </w:p>
    <w:p w:rsidR="0039336C" w:rsidRDefault="0039336C" w:rsidP="0039336C">
      <w:pPr>
        <w:pStyle w:val="Ttulo2"/>
      </w:pPr>
      <w:bookmarkStart w:id="9" w:name="_Toc288661801"/>
      <w:bookmarkStart w:id="10" w:name="_Toc293939065"/>
      <w:r>
        <w:t>Definiciones, acrónimos y a</w:t>
      </w:r>
      <w:r w:rsidRPr="00886DF7">
        <w:t>breviaturas</w:t>
      </w:r>
      <w:bookmarkEnd w:id="9"/>
      <w:bookmarkEnd w:id="10"/>
    </w:p>
    <w:p w:rsidR="0039336C" w:rsidRPr="00537924" w:rsidRDefault="0039336C" w:rsidP="0039336C">
      <w:pPr>
        <w:pStyle w:val="infoblue0"/>
        <w:rPr>
          <w:rFonts w:cs="Arial"/>
        </w:rPr>
      </w:pPr>
      <w:r w:rsidRPr="00184630">
        <w:rPr>
          <w:rFonts w:cs="Arial"/>
        </w:rPr>
        <w:t>[</w:t>
      </w:r>
      <w:r w:rsidRPr="00D0352F">
        <w:t>Esta</w:t>
      </w:r>
      <w:r>
        <w:t xml:space="preserve"> </w:t>
      </w:r>
      <w:r w:rsidRPr="00D0352F">
        <w:t>sección provee las definiciones de todos los términos, acrónimos y abreviaturas utilizadas  en este documento, requeridas pa</w:t>
      </w:r>
      <w:r>
        <w:t>ra interpretarlo correctamente.</w:t>
      </w:r>
      <w:r w:rsidRPr="00537924">
        <w:rPr>
          <w:rFonts w:cs="Arial"/>
        </w:rPr>
        <w:t>]</w:t>
      </w:r>
    </w:p>
    <w:p w:rsidR="0039336C" w:rsidRDefault="0039336C" w:rsidP="0039336C">
      <w:pPr>
        <w:pStyle w:val="Ttulo2"/>
      </w:pPr>
      <w:bookmarkStart w:id="11" w:name="_Toc288661802"/>
      <w:bookmarkStart w:id="12" w:name="_Toc293939066"/>
      <w:r w:rsidRPr="007F2C25">
        <w:t>Referencias</w:t>
      </w:r>
      <w:bookmarkEnd w:id="11"/>
      <w:bookmarkEnd w:id="12"/>
    </w:p>
    <w:p w:rsidR="005A101F" w:rsidRPr="000307E2" w:rsidRDefault="0039336C" w:rsidP="002C3C47">
      <w:pPr>
        <w:pStyle w:val="infoblue0"/>
        <w:rPr>
          <w:rFonts w:cs="Arial"/>
          <w:color w:val="000000"/>
          <w:lang w:eastAsia="ar-SA"/>
        </w:rPr>
      </w:pPr>
      <w:r w:rsidRPr="007F2C25">
        <w:t>[Esta sección proporciona una lista completa de todos los documentos referenciados en cualquier punto del documento. Identificar cada documento por título, número de reporte si aplica, fecha y organización que lo publica. Especificar las fuentes de donde pueden obtenerse las referencias. Esta información puede ser proporcionada por referencia a un apéndice o a otro documento.]</w:t>
      </w:r>
    </w:p>
    <w:p w:rsidR="006845FB" w:rsidRDefault="005A101F" w:rsidP="006845FB">
      <w:pPr>
        <w:pStyle w:val="Ttulo1"/>
        <w:spacing w:before="0"/>
      </w:pPr>
      <w:bookmarkStart w:id="13" w:name="_Toc235518011"/>
      <w:bookmarkStart w:id="14" w:name="_Toc245707928"/>
      <w:bookmarkStart w:id="15" w:name="_Toc263242539"/>
      <w:bookmarkStart w:id="16" w:name="_Toc293939067"/>
      <w:r w:rsidRPr="000307E2">
        <w:t>Reglas de negocio</w:t>
      </w:r>
      <w:bookmarkStart w:id="17" w:name="_Toc263242540"/>
      <w:bookmarkEnd w:id="13"/>
      <w:bookmarkEnd w:id="14"/>
      <w:bookmarkEnd w:id="15"/>
      <w:bookmarkEnd w:id="16"/>
    </w:p>
    <w:p w:rsidR="006845FB" w:rsidRPr="006845FB" w:rsidRDefault="006845FB" w:rsidP="006845FB">
      <w:pPr>
        <w:rPr>
          <w:lang w:val="es-ES" w:eastAsia="es-ES"/>
        </w:rPr>
      </w:pPr>
      <w:r w:rsidRPr="006845FB">
        <w:t>Las Reglas de Negocio se refieren a las políticas normas, operaciones, definiciones y restricciones presentes en un negocio y que son de vital importancia para alcanzar los objetivos de la misión. Las reglas especifican – en un nivel adecuado de detalle – lo que una organización debe hacer. Algunos ejemplos de estas reglas son: no permitir crear facturas pertenecientes a un cliente inexistente, controlar que el saldo de un cliente nunca sobrepase cierta cantidad, calcular los impuestos de una venta, etc. Se manejan diferentes tipos de reglas, las cuales se describen a continuación.</w:t>
      </w:r>
    </w:p>
    <w:p w:rsidR="005A101F" w:rsidRPr="000307E2" w:rsidRDefault="003B5DFF" w:rsidP="0039336C">
      <w:pPr>
        <w:pStyle w:val="Ttulo2"/>
      </w:pPr>
      <w:bookmarkStart w:id="18" w:name="_Toc293939068"/>
      <w:r>
        <w:t>Reglas del modelo de d</w:t>
      </w:r>
      <w:r w:rsidR="005A101F" w:rsidRPr="000307E2">
        <w:t>atos</w:t>
      </w:r>
      <w:bookmarkEnd w:id="17"/>
      <w:bookmarkEnd w:id="18"/>
    </w:p>
    <w:p w:rsidR="005A101F" w:rsidRPr="004F3EAF" w:rsidRDefault="005A101F" w:rsidP="00BE26C2">
      <w:pPr>
        <w:pStyle w:val="Textoindependiente"/>
        <w:ind w:left="0"/>
        <w:rPr>
          <w:rFonts w:cs="Arial"/>
          <w:color w:val="000000"/>
          <w:lang w:val="es-ES" w:eastAsia="ar-SA"/>
        </w:rPr>
      </w:pPr>
      <w:r w:rsidRPr="000307E2">
        <w:rPr>
          <w:rFonts w:cs="Arial"/>
          <w:color w:val="000000"/>
          <w:lang w:val="es-ES" w:eastAsia="ar-SA"/>
        </w:rPr>
        <w:t>Este tipo de regla se encarga de controlar que la información básica almacenada para cada atributo o propiedad de una entidad o un objeto sea válida. Por ejemplo, no hay precios negativos para los artículos; el sexo de una persona sólo puede ser femenino o masculino; una fecha siempre debe ser válida (no puede existir 30 de febrero).</w:t>
      </w:r>
    </w:p>
    <w:tbl>
      <w:tblPr>
        <w:tblW w:w="50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235"/>
        <w:gridCol w:w="7341"/>
      </w:tblGrid>
      <w:tr w:rsidR="003B5DFF" w:rsidRPr="003B5DFF" w:rsidTr="003B5DFF">
        <w:trPr>
          <w:trHeight w:val="23"/>
          <w:tblHeader/>
          <w:jc w:val="center"/>
        </w:trPr>
        <w:tc>
          <w:tcPr>
            <w:tcW w:w="1167" w:type="pct"/>
            <w:shd w:val="clear" w:color="auto" w:fill="C2D69B" w:themeFill="accent3" w:themeFillTint="99"/>
            <w:vAlign w:val="center"/>
          </w:tcPr>
          <w:p w:rsidR="005A101F" w:rsidRPr="003B5DFF" w:rsidRDefault="005A101F" w:rsidP="00D40E96">
            <w:pPr>
              <w:jc w:val="center"/>
              <w:rPr>
                <w:rFonts w:cs="Arial"/>
                <w:b/>
                <w:color w:val="000000" w:themeColor="text1"/>
              </w:rPr>
            </w:pPr>
            <w:r w:rsidRPr="003B5DFF">
              <w:rPr>
                <w:rFonts w:cs="Arial"/>
                <w:b/>
                <w:color w:val="000000" w:themeColor="text1"/>
              </w:rPr>
              <w:t>Id regla de negocio</w:t>
            </w:r>
          </w:p>
        </w:tc>
        <w:tc>
          <w:tcPr>
            <w:tcW w:w="3833" w:type="pct"/>
            <w:shd w:val="clear" w:color="auto" w:fill="C2D69B" w:themeFill="accent3" w:themeFillTint="99"/>
            <w:vAlign w:val="center"/>
          </w:tcPr>
          <w:p w:rsidR="005A101F" w:rsidRPr="003B5DFF" w:rsidRDefault="005A101F" w:rsidP="00D40E96">
            <w:pPr>
              <w:jc w:val="center"/>
              <w:rPr>
                <w:rFonts w:cs="Arial"/>
                <w:b/>
                <w:color w:val="000000" w:themeColor="text1"/>
              </w:rPr>
            </w:pPr>
            <w:r w:rsidRPr="003B5DFF">
              <w:rPr>
                <w:rFonts w:cs="Arial"/>
                <w:b/>
                <w:color w:val="000000" w:themeColor="text1"/>
              </w:rPr>
              <w:t>Descripción</w:t>
            </w:r>
          </w:p>
        </w:tc>
      </w:tr>
      <w:tr w:rsidR="005A101F" w:rsidRPr="000307E2" w:rsidTr="003B5DFF">
        <w:trPr>
          <w:trHeight w:val="23"/>
          <w:jc w:val="center"/>
        </w:trPr>
        <w:tc>
          <w:tcPr>
            <w:tcW w:w="1167" w:type="pct"/>
            <w:vAlign w:val="center"/>
          </w:tcPr>
          <w:p w:rsidR="005A101F" w:rsidRPr="000307E2" w:rsidRDefault="005A101F" w:rsidP="003B5DFF">
            <w:pPr>
              <w:jc w:val="center"/>
              <w:rPr>
                <w:rFonts w:cs="Arial"/>
              </w:rPr>
            </w:pPr>
          </w:p>
        </w:tc>
        <w:tc>
          <w:tcPr>
            <w:tcW w:w="3833" w:type="pct"/>
            <w:vAlign w:val="center"/>
          </w:tcPr>
          <w:p w:rsidR="005A101F" w:rsidRPr="000307E2" w:rsidRDefault="005A101F" w:rsidP="00D40E96">
            <w:pPr>
              <w:rPr>
                <w:rFonts w:cs="Arial"/>
                <w:lang w:val="es-ES"/>
              </w:rPr>
            </w:pPr>
          </w:p>
        </w:tc>
      </w:tr>
    </w:tbl>
    <w:p w:rsidR="005A101F" w:rsidRPr="000307E2" w:rsidRDefault="003B5DFF" w:rsidP="0039336C">
      <w:pPr>
        <w:pStyle w:val="Ttulo2"/>
      </w:pPr>
      <w:bookmarkStart w:id="19" w:name="_Toc263242541"/>
      <w:bookmarkStart w:id="20" w:name="_Toc293939069"/>
      <w:r>
        <w:t>Reglas de r</w:t>
      </w:r>
      <w:r w:rsidR="005A101F" w:rsidRPr="000307E2">
        <w:t>elación</w:t>
      </w:r>
      <w:bookmarkEnd w:id="19"/>
      <w:bookmarkEnd w:id="20"/>
    </w:p>
    <w:p w:rsidR="005A101F" w:rsidRPr="000307E2" w:rsidRDefault="005A101F" w:rsidP="003B5DFF">
      <w:pPr>
        <w:pStyle w:val="Textoindependiente"/>
        <w:spacing w:after="60"/>
        <w:ind w:left="0"/>
        <w:rPr>
          <w:rFonts w:cs="Arial"/>
          <w:lang w:val="es-ES"/>
        </w:rPr>
      </w:pPr>
      <w:r w:rsidRPr="000307E2">
        <w:rPr>
          <w:rFonts w:cs="Arial"/>
          <w:lang w:val="es-ES"/>
        </w:rPr>
        <w:t xml:space="preserve">Estas reglas controlan las relaciones entre los </w:t>
      </w:r>
      <w:r w:rsidR="00267177">
        <w:rPr>
          <w:rFonts w:cs="Arial"/>
          <w:lang w:val="es-ES"/>
        </w:rPr>
        <w:t xml:space="preserve">datos. También se les denomina </w:t>
      </w:r>
      <w:r w:rsidR="00267177" w:rsidRPr="00267177">
        <w:rPr>
          <w:rFonts w:cs="Arial"/>
          <w:b/>
          <w:lang w:val="es-ES"/>
        </w:rPr>
        <w:t>reglas de i</w:t>
      </w:r>
      <w:r w:rsidRPr="00267177">
        <w:rPr>
          <w:rFonts w:cs="Arial"/>
          <w:b/>
          <w:lang w:val="es-ES"/>
        </w:rPr>
        <w:t>ntegridad</w:t>
      </w:r>
      <w:r w:rsidRPr="000307E2">
        <w:rPr>
          <w:rFonts w:cs="Arial"/>
          <w:lang w:val="es-ES"/>
        </w:rPr>
        <w:t xml:space="preserve">. Por ejemplo, especifican que todo pedido debe ser realizado por un cliente; una vez hecho algún pedido, el </w:t>
      </w:r>
      <w:r w:rsidR="00552CD6">
        <w:rPr>
          <w:rFonts w:cs="Arial"/>
          <w:lang w:val="es-ES"/>
        </w:rPr>
        <w:t>cliente no puede ser eliminado.</w:t>
      </w:r>
    </w:p>
    <w:tbl>
      <w:tblPr>
        <w:tblW w:w="50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235"/>
        <w:gridCol w:w="7341"/>
      </w:tblGrid>
      <w:tr w:rsidR="005A101F" w:rsidRPr="00AE53FE" w:rsidTr="003B5DFF">
        <w:trPr>
          <w:trHeight w:val="23"/>
          <w:tblHeader/>
          <w:jc w:val="center"/>
        </w:trPr>
        <w:tc>
          <w:tcPr>
            <w:tcW w:w="1167" w:type="pct"/>
            <w:shd w:val="clear" w:color="auto" w:fill="C2D69B" w:themeFill="accent3" w:themeFillTint="99"/>
            <w:vAlign w:val="center"/>
          </w:tcPr>
          <w:p w:rsidR="005A101F" w:rsidRPr="00AE53FE" w:rsidRDefault="005A101F" w:rsidP="003B5DFF">
            <w:pPr>
              <w:jc w:val="center"/>
              <w:rPr>
                <w:rFonts w:cs="Arial"/>
                <w:b/>
                <w:color w:val="000000" w:themeColor="text1"/>
              </w:rPr>
            </w:pPr>
            <w:r w:rsidRPr="00AE53FE">
              <w:rPr>
                <w:rFonts w:cs="Arial"/>
                <w:b/>
                <w:color w:val="000000" w:themeColor="text1"/>
              </w:rPr>
              <w:t>I</w:t>
            </w:r>
            <w:r>
              <w:rPr>
                <w:rFonts w:cs="Arial"/>
                <w:b/>
                <w:color w:val="000000" w:themeColor="text1"/>
              </w:rPr>
              <w:t>d regla de negocio</w:t>
            </w:r>
          </w:p>
        </w:tc>
        <w:tc>
          <w:tcPr>
            <w:tcW w:w="3833" w:type="pct"/>
            <w:shd w:val="clear" w:color="auto" w:fill="C2D69B" w:themeFill="accent3" w:themeFillTint="99"/>
            <w:vAlign w:val="center"/>
          </w:tcPr>
          <w:p w:rsidR="005A101F" w:rsidRPr="00AE53FE" w:rsidRDefault="005A101F" w:rsidP="003B5DFF">
            <w:pPr>
              <w:jc w:val="center"/>
              <w:rPr>
                <w:rFonts w:cs="Arial"/>
                <w:b/>
                <w:color w:val="000000" w:themeColor="text1"/>
              </w:rPr>
            </w:pPr>
            <w:r w:rsidRPr="00AE53FE">
              <w:rPr>
                <w:rFonts w:cs="Arial"/>
                <w:b/>
                <w:color w:val="000000" w:themeColor="text1"/>
              </w:rPr>
              <w:t>D</w:t>
            </w:r>
            <w:r>
              <w:rPr>
                <w:rFonts w:cs="Arial"/>
                <w:b/>
                <w:color w:val="000000" w:themeColor="text1"/>
              </w:rPr>
              <w:t>escripción</w:t>
            </w:r>
          </w:p>
        </w:tc>
      </w:tr>
      <w:tr w:rsidR="005A101F" w:rsidRPr="000307E2" w:rsidTr="003B5DFF">
        <w:trPr>
          <w:trHeight w:val="23"/>
          <w:jc w:val="center"/>
        </w:trPr>
        <w:tc>
          <w:tcPr>
            <w:tcW w:w="1167" w:type="pct"/>
            <w:vAlign w:val="center"/>
          </w:tcPr>
          <w:p w:rsidR="005A101F" w:rsidRPr="000307E2" w:rsidRDefault="005A101F" w:rsidP="003B5DFF">
            <w:pPr>
              <w:jc w:val="center"/>
              <w:rPr>
                <w:rFonts w:cs="Arial"/>
              </w:rPr>
            </w:pPr>
          </w:p>
        </w:tc>
        <w:tc>
          <w:tcPr>
            <w:tcW w:w="3833" w:type="pct"/>
            <w:vAlign w:val="center"/>
          </w:tcPr>
          <w:p w:rsidR="005A101F" w:rsidRPr="000307E2" w:rsidRDefault="005A101F" w:rsidP="00F832CD">
            <w:pPr>
              <w:rPr>
                <w:rFonts w:cs="Arial"/>
                <w:lang w:val="es-ES"/>
              </w:rPr>
            </w:pPr>
          </w:p>
        </w:tc>
      </w:tr>
    </w:tbl>
    <w:p w:rsidR="005A101F" w:rsidRPr="000307E2" w:rsidRDefault="003B5DFF" w:rsidP="0039336C">
      <w:pPr>
        <w:pStyle w:val="Ttulo2"/>
      </w:pPr>
      <w:bookmarkStart w:id="21" w:name="_Toc263242542"/>
      <w:bookmarkStart w:id="22" w:name="_Toc293939070"/>
      <w:r>
        <w:t>Reglas de d</w:t>
      </w:r>
      <w:r w:rsidR="005A101F" w:rsidRPr="000307E2">
        <w:t>erivación</w:t>
      </w:r>
      <w:bookmarkEnd w:id="21"/>
      <w:bookmarkEnd w:id="22"/>
    </w:p>
    <w:p w:rsidR="005A101F" w:rsidRPr="000307E2" w:rsidRDefault="005A101F" w:rsidP="00DE44BA">
      <w:pPr>
        <w:pStyle w:val="Textoindependiente"/>
        <w:spacing w:after="60"/>
        <w:ind w:left="0"/>
        <w:rPr>
          <w:rFonts w:cs="Arial"/>
          <w:lang w:val="es-ES"/>
        </w:rPr>
      </w:pPr>
      <w:r w:rsidRPr="000307E2">
        <w:rPr>
          <w:rFonts w:cs="Arial"/>
          <w:lang w:val="es-ES"/>
        </w:rPr>
        <w:t>Son las reglas que tienen que ver con la especificación y obtención de información a partir de datos ya existentes. Por ejemplo: el total de un pedido se puede calcular a partir del número de unidades v</w:t>
      </w:r>
      <w:r w:rsidR="00552CD6">
        <w:rPr>
          <w:rFonts w:cs="Arial"/>
          <w:lang w:val="es-ES"/>
        </w:rPr>
        <w:t>endidas y el precio por unidad.</w:t>
      </w:r>
    </w:p>
    <w:tbl>
      <w:tblPr>
        <w:tblW w:w="50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235"/>
        <w:gridCol w:w="7341"/>
      </w:tblGrid>
      <w:tr w:rsidR="005A101F" w:rsidRPr="005144FB" w:rsidTr="00B62D50">
        <w:trPr>
          <w:trHeight w:val="23"/>
          <w:tblHeader/>
          <w:jc w:val="center"/>
        </w:trPr>
        <w:tc>
          <w:tcPr>
            <w:tcW w:w="1167" w:type="pct"/>
            <w:shd w:val="clear" w:color="auto" w:fill="C2D69B" w:themeFill="accent3" w:themeFillTint="99"/>
            <w:vAlign w:val="center"/>
          </w:tcPr>
          <w:p w:rsidR="005A101F" w:rsidRPr="005144FB" w:rsidRDefault="005A101F" w:rsidP="00552CD6">
            <w:pPr>
              <w:jc w:val="center"/>
              <w:rPr>
                <w:rFonts w:cs="Arial"/>
                <w:b/>
                <w:color w:val="000000" w:themeColor="text1"/>
              </w:rPr>
            </w:pPr>
            <w:r w:rsidRPr="005144FB">
              <w:rPr>
                <w:rFonts w:cs="Arial"/>
                <w:b/>
                <w:color w:val="000000" w:themeColor="text1"/>
              </w:rPr>
              <w:t>I</w:t>
            </w:r>
            <w:r>
              <w:rPr>
                <w:rFonts w:cs="Arial"/>
                <w:b/>
                <w:color w:val="000000" w:themeColor="text1"/>
              </w:rPr>
              <w:t>d regla de negocio</w:t>
            </w:r>
          </w:p>
        </w:tc>
        <w:tc>
          <w:tcPr>
            <w:tcW w:w="3833" w:type="pct"/>
            <w:shd w:val="clear" w:color="auto" w:fill="C2D69B" w:themeFill="accent3" w:themeFillTint="99"/>
            <w:vAlign w:val="center"/>
          </w:tcPr>
          <w:p w:rsidR="005A101F" w:rsidRPr="005144FB" w:rsidRDefault="005A101F" w:rsidP="00552CD6">
            <w:pPr>
              <w:jc w:val="center"/>
              <w:rPr>
                <w:rFonts w:cs="Arial"/>
                <w:b/>
                <w:color w:val="000000" w:themeColor="text1"/>
              </w:rPr>
            </w:pPr>
            <w:r w:rsidRPr="005144FB">
              <w:rPr>
                <w:rFonts w:cs="Arial"/>
                <w:b/>
                <w:color w:val="000000" w:themeColor="text1"/>
              </w:rPr>
              <w:t>D</w:t>
            </w:r>
            <w:r>
              <w:rPr>
                <w:rFonts w:cs="Arial"/>
                <w:b/>
                <w:color w:val="000000" w:themeColor="text1"/>
              </w:rPr>
              <w:t>escripción</w:t>
            </w:r>
          </w:p>
        </w:tc>
      </w:tr>
      <w:tr w:rsidR="005A101F" w:rsidRPr="000307E2" w:rsidTr="00B62D50">
        <w:trPr>
          <w:trHeight w:val="23"/>
          <w:jc w:val="center"/>
        </w:trPr>
        <w:tc>
          <w:tcPr>
            <w:tcW w:w="1167" w:type="pct"/>
            <w:vAlign w:val="center"/>
          </w:tcPr>
          <w:p w:rsidR="005A101F" w:rsidRPr="000307E2" w:rsidRDefault="005A101F" w:rsidP="00552CD6">
            <w:pPr>
              <w:jc w:val="center"/>
              <w:rPr>
                <w:rFonts w:cs="Arial"/>
              </w:rPr>
            </w:pPr>
          </w:p>
        </w:tc>
        <w:tc>
          <w:tcPr>
            <w:tcW w:w="3833" w:type="pct"/>
            <w:vAlign w:val="center"/>
          </w:tcPr>
          <w:p w:rsidR="005A101F" w:rsidRPr="000307E2" w:rsidRDefault="005A101F" w:rsidP="00F832CD">
            <w:pPr>
              <w:rPr>
                <w:rFonts w:cs="Arial"/>
                <w:lang w:val="es-ES"/>
              </w:rPr>
            </w:pPr>
          </w:p>
        </w:tc>
      </w:tr>
    </w:tbl>
    <w:p w:rsidR="005A101F" w:rsidRPr="000307E2" w:rsidRDefault="006412F8" w:rsidP="0039336C">
      <w:pPr>
        <w:pStyle w:val="Ttulo2"/>
      </w:pPr>
      <w:bookmarkStart w:id="23" w:name="_Toc263242543"/>
      <w:bookmarkStart w:id="24" w:name="_Toc293939071"/>
      <w:r>
        <w:t>Reglas de r</w:t>
      </w:r>
      <w:r w:rsidR="005A101F" w:rsidRPr="000307E2">
        <w:t>estricción</w:t>
      </w:r>
      <w:bookmarkEnd w:id="23"/>
      <w:bookmarkEnd w:id="24"/>
    </w:p>
    <w:p w:rsidR="005A101F" w:rsidRPr="000307E2" w:rsidRDefault="005A101F" w:rsidP="006845FB">
      <w:pPr>
        <w:pStyle w:val="Textoindependiente"/>
        <w:spacing w:after="60"/>
        <w:ind w:left="0"/>
        <w:rPr>
          <w:rFonts w:cs="Arial"/>
          <w:lang w:val="es-ES"/>
        </w:rPr>
      </w:pPr>
      <w:r w:rsidRPr="000307E2">
        <w:rPr>
          <w:rFonts w:cs="Arial"/>
          <w:lang w:val="es-ES"/>
        </w:rPr>
        <w:t>Se encargan de restringir los datos que el sistema puede contener. L</w:t>
      </w:r>
      <w:r w:rsidR="00D123A9">
        <w:rPr>
          <w:rFonts w:cs="Arial"/>
          <w:lang w:val="es-ES"/>
        </w:rPr>
        <w:t xml:space="preserve">a diferencia entre éstas y las </w:t>
      </w:r>
      <w:r w:rsidR="00D123A9" w:rsidRPr="00AB2299">
        <w:rPr>
          <w:rFonts w:cs="Arial"/>
          <w:b/>
          <w:lang w:val="es-ES"/>
        </w:rPr>
        <w:t>reglas del modelo de d</w:t>
      </w:r>
      <w:r w:rsidRPr="00AB2299">
        <w:rPr>
          <w:rFonts w:cs="Arial"/>
          <w:b/>
          <w:lang w:val="es-ES"/>
        </w:rPr>
        <w:t>atos</w:t>
      </w:r>
      <w:r w:rsidR="006845FB">
        <w:rPr>
          <w:rFonts w:cs="Arial"/>
          <w:lang w:val="es-ES"/>
        </w:rPr>
        <w:t xml:space="preserve"> radica en que aque</w:t>
      </w:r>
      <w:r w:rsidRPr="000307E2">
        <w:rPr>
          <w:rFonts w:cs="Arial"/>
          <w:lang w:val="es-ES"/>
        </w:rPr>
        <w:t>llas restringen el valor de los atributos o propiedades de una entidad, más allá de las restricciones básicas que sobre las mismas existen. Por ejemplo: para un saldo existe una regla básica (modelo de datos) que indica que éste debe ser un número, pero además puede haber una regla que indique que el saldo no puede ser menor que cierta cantidad de tope establecida para cierto tipo de clie</w:t>
      </w:r>
      <w:r w:rsidR="006845FB">
        <w:rPr>
          <w:rFonts w:cs="Arial"/>
          <w:lang w:val="es-ES"/>
        </w:rPr>
        <w:t xml:space="preserve">ntes. Ésta sería la denominada </w:t>
      </w:r>
      <w:r w:rsidR="006845FB" w:rsidRPr="006845FB">
        <w:rPr>
          <w:rFonts w:cs="Arial"/>
          <w:b/>
          <w:lang w:val="es-ES"/>
        </w:rPr>
        <w:t>regla de r</w:t>
      </w:r>
      <w:r w:rsidRPr="006845FB">
        <w:rPr>
          <w:rFonts w:cs="Arial"/>
          <w:b/>
          <w:lang w:val="es-ES"/>
        </w:rPr>
        <w:t>estricción</w:t>
      </w:r>
      <w:r w:rsidRPr="000307E2">
        <w:rPr>
          <w:rFonts w:cs="Arial"/>
          <w:lang w:val="es-ES"/>
        </w:rPr>
        <w:t>.</w:t>
      </w:r>
    </w:p>
    <w:tbl>
      <w:tblPr>
        <w:tblW w:w="50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235"/>
        <w:gridCol w:w="7341"/>
      </w:tblGrid>
      <w:tr w:rsidR="005A101F" w:rsidRPr="000D4B2A" w:rsidTr="00D123A9">
        <w:trPr>
          <w:trHeight w:val="23"/>
          <w:tblHeader/>
          <w:jc w:val="center"/>
        </w:trPr>
        <w:tc>
          <w:tcPr>
            <w:tcW w:w="1167" w:type="pct"/>
            <w:shd w:val="clear" w:color="auto" w:fill="C2D69B" w:themeFill="accent3" w:themeFillTint="99"/>
            <w:vAlign w:val="center"/>
          </w:tcPr>
          <w:p w:rsidR="005A101F" w:rsidRPr="000D4B2A" w:rsidRDefault="005A101F" w:rsidP="00D123A9">
            <w:pPr>
              <w:jc w:val="center"/>
              <w:rPr>
                <w:rFonts w:cs="Arial"/>
                <w:b/>
                <w:color w:val="000000" w:themeColor="text1"/>
              </w:rPr>
            </w:pPr>
            <w:r w:rsidRPr="000D4B2A">
              <w:rPr>
                <w:rFonts w:cs="Arial"/>
                <w:b/>
                <w:color w:val="000000" w:themeColor="text1"/>
              </w:rPr>
              <w:t>I</w:t>
            </w:r>
            <w:r>
              <w:rPr>
                <w:rFonts w:cs="Arial"/>
                <w:b/>
                <w:color w:val="000000" w:themeColor="text1"/>
              </w:rPr>
              <w:t>d regla de negocio</w:t>
            </w:r>
          </w:p>
        </w:tc>
        <w:tc>
          <w:tcPr>
            <w:tcW w:w="3833" w:type="pct"/>
            <w:shd w:val="clear" w:color="auto" w:fill="C2D69B" w:themeFill="accent3" w:themeFillTint="99"/>
            <w:vAlign w:val="bottom"/>
          </w:tcPr>
          <w:p w:rsidR="005A101F" w:rsidRPr="000D4B2A" w:rsidRDefault="005A101F" w:rsidP="00F832CD">
            <w:pPr>
              <w:jc w:val="center"/>
              <w:rPr>
                <w:rFonts w:cs="Arial"/>
                <w:b/>
                <w:color w:val="000000" w:themeColor="text1"/>
              </w:rPr>
            </w:pPr>
            <w:r w:rsidRPr="000D4B2A">
              <w:rPr>
                <w:rFonts w:cs="Arial"/>
                <w:b/>
                <w:color w:val="000000" w:themeColor="text1"/>
              </w:rPr>
              <w:t>D</w:t>
            </w:r>
            <w:r>
              <w:rPr>
                <w:rFonts w:cs="Arial"/>
                <w:b/>
                <w:color w:val="000000" w:themeColor="text1"/>
              </w:rPr>
              <w:t>escripción</w:t>
            </w:r>
          </w:p>
        </w:tc>
      </w:tr>
      <w:tr w:rsidR="005A101F" w:rsidRPr="000307E2" w:rsidTr="00D123A9">
        <w:trPr>
          <w:trHeight w:val="23"/>
          <w:jc w:val="center"/>
        </w:trPr>
        <w:tc>
          <w:tcPr>
            <w:tcW w:w="1167" w:type="pct"/>
            <w:vAlign w:val="center"/>
          </w:tcPr>
          <w:p w:rsidR="005A101F" w:rsidRPr="000307E2" w:rsidRDefault="005A101F" w:rsidP="00D123A9">
            <w:pPr>
              <w:jc w:val="center"/>
              <w:rPr>
                <w:rFonts w:cs="Arial"/>
              </w:rPr>
            </w:pPr>
          </w:p>
        </w:tc>
        <w:tc>
          <w:tcPr>
            <w:tcW w:w="3833" w:type="pct"/>
            <w:vAlign w:val="center"/>
          </w:tcPr>
          <w:p w:rsidR="005A101F" w:rsidRPr="000307E2" w:rsidRDefault="005A101F" w:rsidP="00D123A9">
            <w:pPr>
              <w:rPr>
                <w:rFonts w:cs="Arial"/>
                <w:lang w:val="es-ES"/>
              </w:rPr>
            </w:pPr>
          </w:p>
        </w:tc>
      </w:tr>
    </w:tbl>
    <w:p w:rsidR="005A101F" w:rsidRPr="000307E2" w:rsidRDefault="006412F8" w:rsidP="0039336C">
      <w:pPr>
        <w:pStyle w:val="Ttulo2"/>
      </w:pPr>
      <w:bookmarkStart w:id="25" w:name="_Toc263242544"/>
      <w:bookmarkStart w:id="26" w:name="_Toc293939072"/>
      <w:r>
        <w:t>Reglas de f</w:t>
      </w:r>
      <w:r w:rsidR="005A101F" w:rsidRPr="000307E2">
        <w:t>lujo</w:t>
      </w:r>
      <w:bookmarkEnd w:id="25"/>
      <w:bookmarkEnd w:id="26"/>
    </w:p>
    <w:p w:rsidR="005A101F" w:rsidRPr="000307E2" w:rsidRDefault="005A101F" w:rsidP="006412F8">
      <w:pPr>
        <w:pStyle w:val="Textoindependiente"/>
        <w:spacing w:after="60"/>
        <w:ind w:left="0"/>
        <w:rPr>
          <w:rFonts w:cs="Arial"/>
          <w:lang w:val="es-ES"/>
        </w:rPr>
      </w:pPr>
      <w:r w:rsidRPr="000307E2">
        <w:rPr>
          <w:rFonts w:cs="Arial"/>
          <w:lang w:val="es-ES"/>
        </w:rPr>
        <w:t>Son aquellas reglas que determinan y limitan como fluye la información a través de un sistema. Se refieren a aquellas reglas que indican que camino recorre la información y obligan a que se sigan caminos válidos (workflow). Por ejemplo: los pasos que se deben tener en cuenta para la aprobación de una compra cuyo v</w:t>
      </w:r>
      <w:r w:rsidR="006412F8">
        <w:rPr>
          <w:rFonts w:cs="Arial"/>
          <w:lang w:val="es-ES"/>
        </w:rPr>
        <w:t>alor excede de cierta cantidad.</w:t>
      </w:r>
    </w:p>
    <w:tbl>
      <w:tblPr>
        <w:tblW w:w="50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235"/>
        <w:gridCol w:w="7341"/>
      </w:tblGrid>
      <w:tr w:rsidR="005A101F" w:rsidRPr="000D4B2A" w:rsidTr="00B62D50">
        <w:trPr>
          <w:trHeight w:val="23"/>
          <w:tblHeader/>
          <w:jc w:val="center"/>
        </w:trPr>
        <w:tc>
          <w:tcPr>
            <w:tcW w:w="1167" w:type="pct"/>
            <w:shd w:val="clear" w:color="auto" w:fill="C2D69B" w:themeFill="accent3" w:themeFillTint="99"/>
            <w:vAlign w:val="center"/>
          </w:tcPr>
          <w:p w:rsidR="005A101F" w:rsidRPr="000D4B2A" w:rsidRDefault="005A101F" w:rsidP="00D123A9">
            <w:pPr>
              <w:jc w:val="center"/>
              <w:rPr>
                <w:rFonts w:cs="Arial"/>
                <w:b/>
                <w:color w:val="000000" w:themeColor="text1"/>
              </w:rPr>
            </w:pPr>
            <w:r w:rsidRPr="000D4B2A">
              <w:rPr>
                <w:rFonts w:cs="Arial"/>
                <w:b/>
                <w:color w:val="000000" w:themeColor="text1"/>
              </w:rPr>
              <w:t>Id regla de negocio</w:t>
            </w:r>
          </w:p>
        </w:tc>
        <w:tc>
          <w:tcPr>
            <w:tcW w:w="3833" w:type="pct"/>
            <w:shd w:val="clear" w:color="auto" w:fill="C2D69B" w:themeFill="accent3" w:themeFillTint="99"/>
            <w:vAlign w:val="center"/>
          </w:tcPr>
          <w:p w:rsidR="005A101F" w:rsidRPr="000D4B2A" w:rsidRDefault="005A101F" w:rsidP="00523682">
            <w:pPr>
              <w:jc w:val="center"/>
              <w:rPr>
                <w:rFonts w:cs="Arial"/>
                <w:b/>
                <w:color w:val="000000" w:themeColor="text1"/>
              </w:rPr>
            </w:pPr>
            <w:r w:rsidRPr="000D4B2A">
              <w:rPr>
                <w:rFonts w:cs="Arial"/>
                <w:b/>
                <w:color w:val="000000" w:themeColor="text1"/>
              </w:rPr>
              <w:t>Descripción</w:t>
            </w:r>
          </w:p>
        </w:tc>
      </w:tr>
      <w:tr w:rsidR="000772D0" w:rsidRPr="000307E2" w:rsidTr="00B62D50">
        <w:trPr>
          <w:trHeight w:val="23"/>
          <w:jc w:val="center"/>
        </w:trPr>
        <w:tc>
          <w:tcPr>
            <w:tcW w:w="1167" w:type="pct"/>
            <w:vAlign w:val="center"/>
          </w:tcPr>
          <w:p w:rsidR="000772D0" w:rsidRDefault="000772D0" w:rsidP="00D123A9">
            <w:pPr>
              <w:jc w:val="center"/>
            </w:pPr>
          </w:p>
        </w:tc>
        <w:tc>
          <w:tcPr>
            <w:tcW w:w="3833" w:type="pct"/>
            <w:vAlign w:val="center"/>
          </w:tcPr>
          <w:p w:rsidR="000772D0" w:rsidRPr="00EE1F0D" w:rsidRDefault="000772D0" w:rsidP="00D123A9">
            <w:pPr>
              <w:rPr>
                <w:rFonts w:cs="Arial"/>
                <w:szCs w:val="20"/>
              </w:rPr>
            </w:pPr>
          </w:p>
        </w:tc>
      </w:tr>
    </w:tbl>
    <w:p w:rsidR="00CB08EB" w:rsidRPr="00C82C78" w:rsidRDefault="00CB08EB" w:rsidP="00CB08EB">
      <w:pPr>
        <w:pStyle w:val="Ttulo1"/>
        <w:keepLines w:val="0"/>
        <w:widowControl w:val="0"/>
        <w:spacing w:line="240" w:lineRule="auto"/>
        <w:ind w:left="0" w:firstLine="0"/>
      </w:pPr>
      <w:bookmarkStart w:id="27" w:name="_Toc288154824"/>
      <w:bookmarkStart w:id="28" w:name="_Toc288210691"/>
      <w:bookmarkStart w:id="29" w:name="_Toc288661805"/>
      <w:bookmarkStart w:id="30" w:name="_Toc293939073"/>
      <w:bookmarkEnd w:id="4"/>
      <w:bookmarkEnd w:id="5"/>
      <w:r>
        <w:t>Firmas de elaboración, revisión y aprobación</w:t>
      </w:r>
      <w:bookmarkEnd w:id="27"/>
      <w:bookmarkEnd w:id="28"/>
      <w:bookmarkEnd w:id="29"/>
      <w:bookmarkEnd w:id="30"/>
    </w:p>
    <w:tbl>
      <w:tblPr>
        <w:tblStyle w:val="Tablaconcuadrcula"/>
        <w:tblW w:w="5000" w:type="pct"/>
        <w:tblLook w:val="04A0" w:firstRow="1" w:lastRow="0" w:firstColumn="1" w:lastColumn="0" w:noHBand="0" w:noVBand="1"/>
      </w:tblPr>
      <w:tblGrid>
        <w:gridCol w:w="3190"/>
        <w:gridCol w:w="3193"/>
        <w:gridCol w:w="3193"/>
      </w:tblGrid>
      <w:tr w:rsidR="00CB08EB" w:rsidRPr="00EA25C1" w:rsidTr="00CB08EB">
        <w:trPr>
          <w:trHeight w:val="23"/>
          <w:tblHeader/>
        </w:trPr>
        <w:tc>
          <w:tcPr>
            <w:tcW w:w="1666" w:type="pct"/>
            <w:shd w:val="clear" w:color="auto" w:fill="C2D69B" w:themeFill="accent3" w:themeFillTint="99"/>
          </w:tcPr>
          <w:p w:rsidR="00CB08EB" w:rsidRPr="00EA25C1" w:rsidRDefault="00CB08EB" w:rsidP="00FA0EA7">
            <w:pPr>
              <w:jc w:val="center"/>
              <w:rPr>
                <w:b/>
                <w:lang w:val="es-ES" w:eastAsia="es-ES"/>
              </w:rPr>
            </w:pPr>
            <w:r w:rsidRPr="00EA25C1">
              <w:rPr>
                <w:b/>
                <w:lang w:val="es-ES" w:eastAsia="es-ES"/>
              </w:rPr>
              <w:t>Elaboró</w:t>
            </w:r>
          </w:p>
        </w:tc>
        <w:tc>
          <w:tcPr>
            <w:tcW w:w="1667" w:type="pct"/>
            <w:shd w:val="clear" w:color="auto" w:fill="C2D69B" w:themeFill="accent3" w:themeFillTint="99"/>
          </w:tcPr>
          <w:p w:rsidR="00CB08EB" w:rsidRPr="00EA25C1" w:rsidRDefault="00CB08EB" w:rsidP="00FA0EA7">
            <w:pPr>
              <w:jc w:val="center"/>
              <w:rPr>
                <w:b/>
                <w:lang w:val="es-ES" w:eastAsia="es-ES"/>
              </w:rPr>
            </w:pPr>
            <w:r w:rsidRPr="00EA25C1">
              <w:rPr>
                <w:b/>
                <w:lang w:val="es-ES" w:eastAsia="es-ES"/>
              </w:rPr>
              <w:t>Revisó</w:t>
            </w:r>
          </w:p>
        </w:tc>
        <w:tc>
          <w:tcPr>
            <w:tcW w:w="1667" w:type="pct"/>
            <w:shd w:val="clear" w:color="auto" w:fill="C2D69B" w:themeFill="accent3" w:themeFillTint="99"/>
          </w:tcPr>
          <w:p w:rsidR="00CB08EB" w:rsidRPr="00EA25C1" w:rsidRDefault="00CB08EB" w:rsidP="00FA0EA7">
            <w:pPr>
              <w:jc w:val="center"/>
              <w:rPr>
                <w:b/>
                <w:lang w:val="es-ES" w:eastAsia="es-ES"/>
              </w:rPr>
            </w:pPr>
            <w:r w:rsidRPr="00EA25C1">
              <w:rPr>
                <w:b/>
                <w:lang w:val="es-ES" w:eastAsia="es-ES"/>
              </w:rPr>
              <w:t>VoBo</w:t>
            </w:r>
          </w:p>
        </w:tc>
      </w:tr>
      <w:tr w:rsidR="00CB08EB" w:rsidTr="00FA0EA7">
        <w:trPr>
          <w:trHeight w:val="851"/>
        </w:trPr>
        <w:tc>
          <w:tcPr>
            <w:tcW w:w="1666" w:type="pct"/>
            <w:vAlign w:val="center"/>
          </w:tcPr>
          <w:p w:rsidR="00CB08EB" w:rsidRDefault="00CB08EB" w:rsidP="00FA0EA7">
            <w:pPr>
              <w:jc w:val="center"/>
              <w:rPr>
                <w:lang w:val="es-ES" w:eastAsia="es-ES"/>
              </w:rPr>
            </w:pPr>
          </w:p>
        </w:tc>
        <w:tc>
          <w:tcPr>
            <w:tcW w:w="1667" w:type="pct"/>
            <w:vAlign w:val="center"/>
          </w:tcPr>
          <w:p w:rsidR="00CB08EB" w:rsidRDefault="00CB08EB" w:rsidP="00FA0EA7">
            <w:pPr>
              <w:jc w:val="center"/>
              <w:rPr>
                <w:lang w:val="es-ES" w:eastAsia="es-ES"/>
              </w:rPr>
            </w:pPr>
          </w:p>
        </w:tc>
        <w:tc>
          <w:tcPr>
            <w:tcW w:w="1667" w:type="pct"/>
            <w:vAlign w:val="center"/>
          </w:tcPr>
          <w:p w:rsidR="00CB08EB" w:rsidRDefault="00CB08EB" w:rsidP="00FA0EA7">
            <w:pPr>
              <w:jc w:val="center"/>
              <w:rPr>
                <w:lang w:val="es-ES" w:eastAsia="es-ES"/>
              </w:rPr>
            </w:pPr>
          </w:p>
        </w:tc>
      </w:tr>
      <w:tr w:rsidR="00CB08EB" w:rsidRPr="00A54064" w:rsidTr="00FA0EA7">
        <w:trPr>
          <w:trHeight w:val="23"/>
        </w:trPr>
        <w:tc>
          <w:tcPr>
            <w:tcW w:w="1666" w:type="pct"/>
            <w:vAlign w:val="center"/>
          </w:tcPr>
          <w:p w:rsidR="00CB08EB" w:rsidRPr="00A54064" w:rsidRDefault="00CB08EB" w:rsidP="00FA0EA7">
            <w:pPr>
              <w:jc w:val="center"/>
              <w:rPr>
                <w:i/>
                <w:color w:val="0000FF"/>
                <w:lang w:val="es-ES" w:eastAsia="es-ES"/>
              </w:rPr>
            </w:pPr>
            <w:r w:rsidRPr="00A54064">
              <w:rPr>
                <w:i/>
                <w:color w:val="0000FF"/>
                <w:lang w:val="es-ES" w:eastAsia="es-ES"/>
              </w:rPr>
              <w:t>[Especificar nombre]</w:t>
            </w:r>
          </w:p>
          <w:p w:rsidR="00CB08EB" w:rsidRPr="00A54064" w:rsidRDefault="00CB08EB" w:rsidP="00FA0EA7">
            <w:pPr>
              <w:jc w:val="center"/>
              <w:rPr>
                <w:i/>
                <w:color w:val="0000FF"/>
                <w:lang w:val="es-ES" w:eastAsia="es-ES"/>
              </w:rPr>
            </w:pPr>
            <w:r w:rsidRPr="00A54064">
              <w:rPr>
                <w:i/>
                <w:color w:val="0000FF"/>
                <w:lang w:val="es-ES" w:eastAsia="es-ES"/>
              </w:rPr>
              <w:t>[Especificar cargo]</w:t>
            </w:r>
          </w:p>
        </w:tc>
        <w:tc>
          <w:tcPr>
            <w:tcW w:w="1667" w:type="pct"/>
            <w:vAlign w:val="center"/>
          </w:tcPr>
          <w:p w:rsidR="00CB08EB" w:rsidRPr="00A54064" w:rsidRDefault="00CB08EB" w:rsidP="00FA0EA7">
            <w:pPr>
              <w:jc w:val="center"/>
              <w:rPr>
                <w:i/>
                <w:color w:val="0000FF"/>
                <w:lang w:val="es-ES" w:eastAsia="es-ES"/>
              </w:rPr>
            </w:pPr>
            <w:r w:rsidRPr="00A54064">
              <w:rPr>
                <w:i/>
                <w:color w:val="0000FF"/>
                <w:lang w:val="es-ES" w:eastAsia="es-ES"/>
              </w:rPr>
              <w:t>[Especificar nombre]</w:t>
            </w:r>
          </w:p>
          <w:p w:rsidR="00CB08EB" w:rsidRPr="00A54064" w:rsidRDefault="00CB08EB" w:rsidP="00FA0EA7">
            <w:pPr>
              <w:jc w:val="center"/>
              <w:rPr>
                <w:i/>
                <w:color w:val="0000FF"/>
                <w:lang w:val="es-ES" w:eastAsia="es-ES"/>
              </w:rPr>
            </w:pPr>
            <w:r w:rsidRPr="00A54064">
              <w:rPr>
                <w:i/>
                <w:color w:val="0000FF"/>
                <w:lang w:val="es-ES" w:eastAsia="es-ES"/>
              </w:rPr>
              <w:t>[Especificar cargo]</w:t>
            </w:r>
          </w:p>
        </w:tc>
        <w:tc>
          <w:tcPr>
            <w:tcW w:w="1667" w:type="pct"/>
            <w:vAlign w:val="center"/>
          </w:tcPr>
          <w:p w:rsidR="00CB08EB" w:rsidRPr="00A54064" w:rsidRDefault="00CB08EB" w:rsidP="00FA0EA7">
            <w:pPr>
              <w:jc w:val="center"/>
              <w:rPr>
                <w:i/>
                <w:color w:val="0000FF"/>
                <w:lang w:val="es-ES" w:eastAsia="es-ES"/>
              </w:rPr>
            </w:pPr>
            <w:r w:rsidRPr="00A54064">
              <w:rPr>
                <w:i/>
                <w:color w:val="0000FF"/>
                <w:lang w:val="es-ES" w:eastAsia="es-ES"/>
              </w:rPr>
              <w:t>[Especificar nombre]</w:t>
            </w:r>
          </w:p>
          <w:p w:rsidR="00CB08EB" w:rsidRPr="00A54064" w:rsidRDefault="00CB08EB" w:rsidP="00FA0EA7">
            <w:pPr>
              <w:jc w:val="center"/>
              <w:rPr>
                <w:i/>
                <w:color w:val="0000FF"/>
                <w:lang w:val="es-ES" w:eastAsia="es-ES"/>
              </w:rPr>
            </w:pPr>
            <w:r w:rsidRPr="00A54064">
              <w:rPr>
                <w:i/>
                <w:color w:val="0000FF"/>
                <w:lang w:val="es-ES" w:eastAsia="es-ES"/>
              </w:rPr>
              <w:t>[Especificar cargo]</w:t>
            </w:r>
          </w:p>
        </w:tc>
      </w:tr>
    </w:tbl>
    <w:p w:rsidR="00E14583" w:rsidRPr="008B14EA" w:rsidRDefault="00E14583" w:rsidP="00E14583">
      <w:pPr>
        <w:rPr>
          <w:rFonts w:cs="Arial"/>
        </w:rPr>
      </w:pPr>
    </w:p>
    <w:sectPr w:rsidR="00E14583" w:rsidRPr="008B14EA" w:rsidSect="005B7566">
      <w:headerReference w:type="default" r:id="rId11"/>
      <w:footerReference w:type="default" r:id="rId12"/>
      <w:headerReference w:type="first" r:id="rId13"/>
      <w:footerReference w:type="first" r:id="rId14"/>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1320A" w:rsidRDefault="0031320A">
      <w:r>
        <w:separator/>
      </w:r>
    </w:p>
  </w:endnote>
  <w:endnote w:type="continuationSeparator" w:id="0">
    <w:p w:rsidR="0031320A" w:rsidRDefault="003132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5181" w:rsidRDefault="006F4C45">
    <w:pPr>
      <w:pStyle w:val="Piedepgina"/>
      <w:framePr w:wrap="around" w:vAnchor="text" w:hAnchor="margin" w:xAlign="right" w:y="1"/>
      <w:rPr>
        <w:rStyle w:val="Nmerodepgina"/>
      </w:rPr>
    </w:pPr>
    <w:r>
      <w:rPr>
        <w:rStyle w:val="Nmerodepgina"/>
      </w:rPr>
      <w:fldChar w:fldCharType="begin"/>
    </w:r>
    <w:r w:rsidR="00D75181">
      <w:rPr>
        <w:rStyle w:val="Nmerodepgina"/>
      </w:rPr>
      <w:instrText xml:space="preserve">PAGE  </w:instrText>
    </w:r>
    <w:r>
      <w:rPr>
        <w:rStyle w:val="Nmerodepgina"/>
      </w:rPr>
      <w:fldChar w:fldCharType="end"/>
    </w:r>
  </w:p>
  <w:p w:rsidR="00D75181" w:rsidRDefault="00D75181">
    <w:pPr>
      <w:pStyle w:val="Piedepgin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Borders>
        <w:top w:val="single" w:sz="4" w:space="0" w:color="000000" w:themeColor="text1"/>
      </w:tblBorders>
      <w:tblLook w:val="0000" w:firstRow="0" w:lastRow="0" w:firstColumn="0" w:lastColumn="0" w:noHBand="0" w:noVBand="0"/>
    </w:tblPr>
    <w:tblGrid>
      <w:gridCol w:w="3192"/>
      <w:gridCol w:w="3193"/>
      <w:gridCol w:w="3191"/>
    </w:tblGrid>
    <w:tr w:rsidR="00D75181" w:rsidRPr="00522A53" w:rsidTr="00D16709">
      <w:tc>
        <w:tcPr>
          <w:tcW w:w="1667" w:type="pct"/>
          <w:vAlign w:val="center"/>
        </w:tcPr>
        <w:p w:rsidR="00D75181" w:rsidRPr="00522A53" w:rsidRDefault="00D75181" w:rsidP="00D16709">
          <w:pPr>
            <w:tabs>
              <w:tab w:val="left" w:pos="1845"/>
            </w:tabs>
            <w:ind w:right="360"/>
            <w:rPr>
              <w:rFonts w:cs="Arial"/>
              <w:sz w:val="18"/>
              <w:szCs w:val="18"/>
            </w:rPr>
          </w:pPr>
        </w:p>
      </w:tc>
      <w:tc>
        <w:tcPr>
          <w:tcW w:w="1667" w:type="pct"/>
          <w:vAlign w:val="center"/>
        </w:tcPr>
        <w:p w:rsidR="00D75181" w:rsidRPr="00D16709" w:rsidRDefault="00522A53" w:rsidP="00A64B36">
          <w:pPr>
            <w:jc w:val="center"/>
            <w:rPr>
              <w:rFonts w:cs="Arial"/>
              <w:sz w:val="18"/>
              <w:szCs w:val="18"/>
            </w:rPr>
          </w:pPr>
          <w:r w:rsidRPr="00D16709">
            <w:rPr>
              <w:rFonts w:cs="Arial"/>
              <w:sz w:val="18"/>
              <w:szCs w:val="18"/>
              <w:lang w:val="es-ES"/>
            </w:rPr>
            <w:t>SCT 2011</w:t>
          </w:r>
        </w:p>
      </w:tc>
      <w:tc>
        <w:tcPr>
          <w:tcW w:w="1667" w:type="pct"/>
          <w:vAlign w:val="center"/>
        </w:tcPr>
        <w:p w:rsidR="00D75181" w:rsidRPr="00522A53" w:rsidRDefault="00D75181" w:rsidP="00A64B36">
          <w:pPr>
            <w:jc w:val="center"/>
            <w:rPr>
              <w:rFonts w:cs="Arial"/>
              <w:sz w:val="18"/>
              <w:szCs w:val="18"/>
              <w:lang w:val="es-ES"/>
            </w:rPr>
          </w:pPr>
        </w:p>
      </w:tc>
    </w:tr>
  </w:tbl>
  <w:p w:rsidR="00D75181" w:rsidRDefault="00D75181">
    <w:pPr>
      <w:pStyle w:val="Piedepgina"/>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5181" w:rsidRDefault="00D75181">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1320A" w:rsidRDefault="0031320A">
      <w:r>
        <w:separator/>
      </w:r>
    </w:p>
  </w:footnote>
  <w:footnote w:type="continuationSeparator" w:id="0">
    <w:p w:rsidR="0031320A" w:rsidRDefault="0031320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5181" w:rsidRDefault="00D75181" w:rsidP="00A74EEA">
    <w:pPr>
      <w:pBdr>
        <w:top w:val="single" w:sz="4" w:space="2" w:color="auto"/>
        <w:bottom w:val="single" w:sz="6" w:space="1" w:color="auto"/>
      </w:pBdr>
    </w:pPr>
    <w:r>
      <w:rPr>
        <w:noProof/>
        <w:lang w:eastAsia="es-MX"/>
      </w:rPr>
      <w:drawing>
        <wp:inline distT="0" distB="0" distL="0" distR="0" wp14:anchorId="29B72E6F" wp14:editId="737D20ED">
          <wp:extent cx="1066800" cy="685800"/>
          <wp:effectExtent l="19050" t="0" r="0" b="0"/>
          <wp:docPr id="1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5240" w:type="pct"/>
      <w:tblInd w:w="-459" w:type="dxa"/>
      <w:tblBorders>
        <w:top w:val="single" w:sz="6" w:space="0" w:color="000000" w:themeColor="text1"/>
        <w:left w:val="single" w:sz="6" w:space="0" w:color="000000" w:themeColor="text1"/>
        <w:bottom w:val="single" w:sz="6" w:space="0" w:color="000000" w:themeColor="text1"/>
        <w:right w:val="single" w:sz="6" w:space="0" w:color="000000" w:themeColor="text1"/>
        <w:insideH w:val="single" w:sz="6" w:space="0" w:color="000000" w:themeColor="text1"/>
        <w:insideV w:val="single" w:sz="6" w:space="0" w:color="000000" w:themeColor="text1"/>
      </w:tblBorders>
      <w:tblLook w:val="0000" w:firstRow="0" w:lastRow="0" w:firstColumn="0" w:lastColumn="0" w:noHBand="0" w:noVBand="0"/>
    </w:tblPr>
    <w:tblGrid>
      <w:gridCol w:w="1570"/>
      <w:gridCol w:w="6085"/>
      <w:gridCol w:w="1303"/>
      <w:gridCol w:w="1078"/>
    </w:tblGrid>
    <w:tr w:rsidR="00AE37D5" w:rsidRPr="00EE517E" w:rsidTr="001D28D4">
      <w:trPr>
        <w:trHeight w:val="271"/>
      </w:trPr>
      <w:tc>
        <w:tcPr>
          <w:tcW w:w="782" w:type="pct"/>
          <w:vMerge w:val="restart"/>
          <w:vAlign w:val="center"/>
        </w:tcPr>
        <w:p w:rsidR="00AE37D5" w:rsidRPr="00EE517E" w:rsidRDefault="00AE37D5" w:rsidP="0063161F">
          <w:pPr>
            <w:jc w:val="left"/>
            <w:rPr>
              <w:rFonts w:cs="Arial"/>
              <w:noProof/>
              <w:sz w:val="18"/>
              <w:szCs w:val="18"/>
            </w:rPr>
          </w:pPr>
          <w:r w:rsidRPr="00EE517E">
            <w:rPr>
              <w:rFonts w:cs="Arial"/>
              <w:noProof/>
              <w:sz w:val="18"/>
              <w:szCs w:val="18"/>
              <w:lang w:eastAsia="es-MX"/>
            </w:rPr>
            <w:drawing>
              <wp:inline distT="0" distB="0" distL="0" distR="0" wp14:anchorId="2240F0E7" wp14:editId="30669CE5">
                <wp:extent cx="841118" cy="540000"/>
                <wp:effectExtent l="19050" t="0" r="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3032" w:type="pct"/>
          <w:vMerge w:val="restart"/>
          <w:vAlign w:val="center"/>
        </w:tcPr>
        <w:sdt>
          <w:sdtPr>
            <w:rPr>
              <w:rFonts w:cs="Arial"/>
              <w:b/>
              <w:color w:val="000000" w:themeColor="text1"/>
              <w:sz w:val="18"/>
              <w:szCs w:val="18"/>
            </w:rPr>
            <w:alias w:val="Compañía"/>
            <w:tag w:val=""/>
            <w:id w:val="1049267695"/>
            <w:placeholder>
              <w:docPart w:val="5000A95A4AB54F60AD671AD53C7F8071"/>
            </w:placeholder>
            <w:dataBinding w:prefixMappings="xmlns:ns0='http://schemas.openxmlformats.org/officeDocument/2006/extended-properties' " w:xpath="/ns0:Properties[1]/ns0:Company[1]" w:storeItemID="{6668398D-A668-4E3E-A5EB-62B293D839F1}"/>
            <w:text/>
          </w:sdtPr>
          <w:sdtEndPr/>
          <w:sdtContent>
            <w:p w:rsidR="00AE37D5" w:rsidRPr="00EE517E" w:rsidRDefault="00AE37D5" w:rsidP="0063161F">
              <w:pPr>
                <w:spacing w:before="240"/>
                <w:jc w:val="left"/>
                <w:rPr>
                  <w:rFonts w:cs="Arial"/>
                  <w:b/>
                  <w:color w:val="000000" w:themeColor="text1"/>
                  <w:sz w:val="18"/>
                  <w:szCs w:val="18"/>
                </w:rPr>
              </w:pPr>
              <w:r>
                <w:rPr>
                  <w:rFonts w:cs="Arial"/>
                  <w:b/>
                  <w:color w:val="000000" w:themeColor="text1"/>
                  <w:sz w:val="18"/>
                  <w:szCs w:val="18"/>
                </w:rPr>
                <w:t>SECRETARÍA DE COMUNICACIONES Y TRANSPORTES</w:t>
              </w:r>
            </w:p>
          </w:sdtContent>
        </w:sdt>
        <w:sdt>
          <w:sdtPr>
            <w:rPr>
              <w:rFonts w:cs="Arial"/>
              <w:b/>
              <w:color w:val="000000" w:themeColor="text1"/>
              <w:sz w:val="18"/>
              <w:szCs w:val="18"/>
            </w:rPr>
            <w:alias w:val="Administrador"/>
            <w:tag w:val=""/>
            <w:id w:val="500630799"/>
            <w:placeholder>
              <w:docPart w:val="50050326316E42B3AEB4A9507025DFD0"/>
            </w:placeholder>
            <w:dataBinding w:prefixMappings="xmlns:ns0='http://schemas.openxmlformats.org/officeDocument/2006/extended-properties' " w:xpath="/ns0:Properties[1]/ns0:Manager[1]" w:storeItemID="{6668398D-A668-4E3E-A5EB-62B293D839F1}"/>
            <w:text/>
          </w:sdtPr>
          <w:sdtEndPr/>
          <w:sdtContent>
            <w:p w:rsidR="00AE37D5" w:rsidRPr="00EE517E" w:rsidRDefault="00AE37D5" w:rsidP="0063161F">
              <w:pPr>
                <w:spacing w:after="240"/>
                <w:jc w:val="left"/>
                <w:rPr>
                  <w:rFonts w:cs="Arial"/>
                  <w:color w:val="000000" w:themeColor="text1"/>
                  <w:sz w:val="18"/>
                  <w:szCs w:val="18"/>
                </w:rPr>
              </w:pPr>
              <w:r>
                <w:rPr>
                  <w:rFonts w:cs="Arial"/>
                  <w:b/>
                  <w:color w:val="000000" w:themeColor="text1"/>
                  <w:sz w:val="18"/>
                  <w:szCs w:val="18"/>
                </w:rPr>
                <w:t>OFICIALÍA MAYOR</w:t>
              </w:r>
            </w:p>
          </w:sdtContent>
        </w:sdt>
        <w:sdt>
          <w:sdtPr>
            <w:rPr>
              <w:rFonts w:cs="Arial"/>
              <w:color w:val="000000" w:themeColor="text1"/>
              <w:sz w:val="18"/>
              <w:szCs w:val="18"/>
            </w:rPr>
            <w:alias w:val="Asunto"/>
            <w:tag w:val=""/>
            <w:id w:val="2082406414"/>
            <w:placeholder>
              <w:docPart w:val="50050326316E42B3AEB4A9507025DFD0"/>
            </w:placeholder>
            <w:dataBinding w:prefixMappings="xmlns:ns0='http://purl.org/dc/elements/1.1/' xmlns:ns1='http://schemas.openxmlformats.org/package/2006/metadata/core-properties' " w:xpath="/ns1:coreProperties[1]/ns0:subject[1]" w:storeItemID="{6C3C8BC8-F283-45AE-878A-BAB7291924A1}"/>
            <w:text/>
          </w:sdtPr>
          <w:sdtEndPr/>
          <w:sdtContent>
            <w:p w:rsidR="00AE37D5" w:rsidRPr="00EE517E" w:rsidRDefault="00AE37D5" w:rsidP="0063161F">
              <w:pPr>
                <w:jc w:val="left"/>
                <w:rPr>
                  <w:rFonts w:cs="Arial"/>
                  <w:color w:val="000000" w:themeColor="text1"/>
                  <w:sz w:val="18"/>
                  <w:szCs w:val="18"/>
                </w:rPr>
              </w:pPr>
              <w:r>
                <w:rPr>
                  <w:rFonts w:cs="Arial"/>
                  <w:color w:val="000000" w:themeColor="text1"/>
                  <w:sz w:val="18"/>
                  <w:szCs w:val="18"/>
                </w:rPr>
                <w:t>UNIDAD DE TECNOLOGÍAS DE INFORMACIÓN Y COMUNICACIONES</w:t>
              </w:r>
            </w:p>
          </w:sdtContent>
        </w:sdt>
      </w:tc>
      <w:tc>
        <w:tcPr>
          <w:tcW w:w="649" w:type="pct"/>
          <w:vAlign w:val="center"/>
        </w:tcPr>
        <w:p w:rsidR="00AE37D5" w:rsidRPr="00EE517E" w:rsidRDefault="00AE37D5" w:rsidP="0063161F">
          <w:pPr>
            <w:jc w:val="right"/>
            <w:rPr>
              <w:rFonts w:cs="Arial"/>
              <w:sz w:val="18"/>
              <w:szCs w:val="18"/>
            </w:rPr>
          </w:pPr>
          <w:r w:rsidRPr="00EE517E">
            <w:rPr>
              <w:rFonts w:cs="Arial"/>
              <w:sz w:val="18"/>
              <w:szCs w:val="18"/>
            </w:rPr>
            <w:t>Hoja</w:t>
          </w:r>
        </w:p>
      </w:tc>
      <w:tc>
        <w:tcPr>
          <w:tcW w:w="537" w:type="pct"/>
          <w:vAlign w:val="center"/>
        </w:tcPr>
        <w:p w:rsidR="00AE37D5" w:rsidRPr="00EE517E" w:rsidRDefault="00AE37D5" w:rsidP="0063161F">
          <w:pPr>
            <w:ind w:right="58"/>
            <w:jc w:val="right"/>
            <w:rPr>
              <w:rFonts w:cs="Arial"/>
              <w:sz w:val="18"/>
              <w:szCs w:val="18"/>
            </w:rPr>
          </w:pPr>
          <w:r w:rsidRPr="00EE517E">
            <w:rPr>
              <w:rFonts w:cs="Arial"/>
              <w:snapToGrid w:val="0"/>
              <w:sz w:val="18"/>
              <w:szCs w:val="18"/>
            </w:rPr>
            <w:fldChar w:fldCharType="begin"/>
          </w:r>
          <w:r w:rsidRPr="00EE517E">
            <w:rPr>
              <w:rFonts w:cs="Arial"/>
              <w:snapToGrid w:val="0"/>
              <w:sz w:val="18"/>
              <w:szCs w:val="18"/>
            </w:rPr>
            <w:instrText xml:space="preserve"> PAGE </w:instrText>
          </w:r>
          <w:r w:rsidRPr="00EE517E">
            <w:rPr>
              <w:rFonts w:cs="Arial"/>
              <w:snapToGrid w:val="0"/>
              <w:sz w:val="18"/>
              <w:szCs w:val="18"/>
            </w:rPr>
            <w:fldChar w:fldCharType="separate"/>
          </w:r>
          <w:r w:rsidR="001D6FF6">
            <w:rPr>
              <w:rFonts w:cs="Arial"/>
              <w:noProof/>
              <w:snapToGrid w:val="0"/>
              <w:sz w:val="18"/>
              <w:szCs w:val="18"/>
            </w:rPr>
            <w:t>3</w:t>
          </w:r>
          <w:r w:rsidRPr="00EE517E">
            <w:rPr>
              <w:rFonts w:cs="Arial"/>
              <w:snapToGrid w:val="0"/>
              <w:sz w:val="18"/>
              <w:szCs w:val="18"/>
            </w:rPr>
            <w:fldChar w:fldCharType="end"/>
          </w:r>
          <w:r w:rsidRPr="00EE517E">
            <w:rPr>
              <w:rFonts w:cs="Arial"/>
              <w:snapToGrid w:val="0"/>
              <w:sz w:val="18"/>
              <w:szCs w:val="18"/>
            </w:rPr>
            <w:t xml:space="preserve"> de </w:t>
          </w:r>
          <w:r w:rsidRPr="00EE517E">
            <w:rPr>
              <w:rFonts w:cs="Arial"/>
              <w:snapToGrid w:val="0"/>
              <w:sz w:val="18"/>
              <w:szCs w:val="18"/>
            </w:rPr>
            <w:fldChar w:fldCharType="begin"/>
          </w:r>
          <w:r w:rsidRPr="00EE517E">
            <w:rPr>
              <w:rFonts w:cs="Arial"/>
              <w:snapToGrid w:val="0"/>
              <w:sz w:val="18"/>
              <w:szCs w:val="18"/>
            </w:rPr>
            <w:instrText xml:space="preserve"> NUMPAGES </w:instrText>
          </w:r>
          <w:r w:rsidRPr="00EE517E">
            <w:rPr>
              <w:rFonts w:cs="Arial"/>
              <w:snapToGrid w:val="0"/>
              <w:sz w:val="18"/>
              <w:szCs w:val="18"/>
            </w:rPr>
            <w:fldChar w:fldCharType="separate"/>
          </w:r>
          <w:r w:rsidR="001D6FF6">
            <w:rPr>
              <w:rFonts w:cs="Arial"/>
              <w:noProof/>
              <w:snapToGrid w:val="0"/>
              <w:sz w:val="18"/>
              <w:szCs w:val="18"/>
            </w:rPr>
            <w:t>5</w:t>
          </w:r>
          <w:r w:rsidRPr="00EE517E">
            <w:rPr>
              <w:rFonts w:cs="Arial"/>
              <w:snapToGrid w:val="0"/>
              <w:sz w:val="18"/>
              <w:szCs w:val="18"/>
            </w:rPr>
            <w:fldChar w:fldCharType="end"/>
          </w:r>
        </w:p>
      </w:tc>
    </w:tr>
    <w:tr w:rsidR="00AE37D5" w:rsidRPr="00EE517E" w:rsidTr="001D28D4">
      <w:trPr>
        <w:trHeight w:val="271"/>
      </w:trPr>
      <w:tc>
        <w:tcPr>
          <w:tcW w:w="782" w:type="pct"/>
          <w:vMerge/>
          <w:vAlign w:val="center"/>
        </w:tcPr>
        <w:p w:rsidR="00AE37D5" w:rsidRPr="00EE517E" w:rsidRDefault="00AE37D5" w:rsidP="0063161F">
          <w:pPr>
            <w:jc w:val="left"/>
            <w:rPr>
              <w:rFonts w:cs="Arial"/>
              <w:sz w:val="18"/>
              <w:szCs w:val="18"/>
              <w:lang w:val="en-US"/>
            </w:rPr>
          </w:pPr>
        </w:p>
      </w:tc>
      <w:tc>
        <w:tcPr>
          <w:tcW w:w="3032" w:type="pct"/>
          <w:vMerge/>
          <w:vAlign w:val="center"/>
        </w:tcPr>
        <w:p w:rsidR="00AE37D5" w:rsidRPr="00EE517E" w:rsidRDefault="00AE37D5" w:rsidP="0063161F">
          <w:pPr>
            <w:jc w:val="left"/>
            <w:rPr>
              <w:rFonts w:cs="Arial"/>
              <w:b/>
              <w:color w:val="000000" w:themeColor="text1"/>
              <w:sz w:val="18"/>
              <w:szCs w:val="18"/>
            </w:rPr>
          </w:pPr>
        </w:p>
      </w:tc>
      <w:tc>
        <w:tcPr>
          <w:tcW w:w="649" w:type="pct"/>
          <w:vAlign w:val="center"/>
        </w:tcPr>
        <w:p w:rsidR="00AE37D5" w:rsidRPr="00EE517E" w:rsidRDefault="00AE37D5" w:rsidP="0063161F">
          <w:pPr>
            <w:jc w:val="right"/>
            <w:rPr>
              <w:rFonts w:cs="Arial"/>
              <w:sz w:val="18"/>
              <w:szCs w:val="18"/>
            </w:rPr>
          </w:pPr>
          <w:r w:rsidRPr="00EE517E">
            <w:rPr>
              <w:rFonts w:cs="Arial"/>
              <w:sz w:val="18"/>
              <w:szCs w:val="18"/>
            </w:rPr>
            <w:t>Proceso-Act</w:t>
          </w:r>
        </w:p>
      </w:tc>
      <w:tc>
        <w:tcPr>
          <w:tcW w:w="537" w:type="pct"/>
          <w:vAlign w:val="center"/>
        </w:tcPr>
        <w:p w:rsidR="00AE37D5" w:rsidRPr="00EE517E" w:rsidRDefault="008B14EA" w:rsidP="0049717D">
          <w:pPr>
            <w:ind w:right="58"/>
            <w:jc w:val="right"/>
            <w:rPr>
              <w:rFonts w:cs="Arial"/>
              <w:sz w:val="18"/>
              <w:szCs w:val="18"/>
            </w:rPr>
          </w:pPr>
          <w:r>
            <w:rPr>
              <w:rFonts w:cs="Arial"/>
              <w:sz w:val="18"/>
              <w:szCs w:val="18"/>
            </w:rPr>
            <w:t>DST-0</w:t>
          </w:r>
          <w:r w:rsidR="006501C8">
            <w:rPr>
              <w:rFonts w:cs="Arial"/>
              <w:sz w:val="18"/>
              <w:szCs w:val="18"/>
            </w:rPr>
            <w:t>2</w:t>
          </w:r>
        </w:p>
      </w:tc>
    </w:tr>
    <w:tr w:rsidR="00AE37D5" w:rsidRPr="00EE517E" w:rsidTr="001D28D4">
      <w:trPr>
        <w:trHeight w:val="271"/>
      </w:trPr>
      <w:tc>
        <w:tcPr>
          <w:tcW w:w="782" w:type="pct"/>
          <w:vMerge/>
          <w:vAlign w:val="center"/>
        </w:tcPr>
        <w:p w:rsidR="00AE37D5" w:rsidRPr="00EE517E" w:rsidRDefault="00AE37D5" w:rsidP="0063161F">
          <w:pPr>
            <w:jc w:val="left"/>
            <w:rPr>
              <w:rFonts w:cs="Arial"/>
              <w:sz w:val="18"/>
              <w:szCs w:val="18"/>
              <w:lang w:val="en-US"/>
            </w:rPr>
          </w:pPr>
        </w:p>
      </w:tc>
      <w:tc>
        <w:tcPr>
          <w:tcW w:w="3032" w:type="pct"/>
          <w:vMerge/>
          <w:vAlign w:val="center"/>
        </w:tcPr>
        <w:p w:rsidR="00AE37D5" w:rsidRPr="00EE517E" w:rsidRDefault="00AE37D5" w:rsidP="0063161F">
          <w:pPr>
            <w:jc w:val="left"/>
            <w:rPr>
              <w:rFonts w:cs="Arial"/>
              <w:b/>
              <w:color w:val="000000" w:themeColor="text1"/>
              <w:sz w:val="18"/>
              <w:szCs w:val="18"/>
            </w:rPr>
          </w:pPr>
        </w:p>
      </w:tc>
      <w:tc>
        <w:tcPr>
          <w:tcW w:w="649" w:type="pct"/>
          <w:vAlign w:val="center"/>
        </w:tcPr>
        <w:p w:rsidR="00AE37D5" w:rsidRPr="00EE517E" w:rsidRDefault="00AE37D5" w:rsidP="0063161F">
          <w:pPr>
            <w:jc w:val="right"/>
            <w:rPr>
              <w:rFonts w:cs="Arial"/>
              <w:sz w:val="18"/>
              <w:szCs w:val="18"/>
            </w:rPr>
          </w:pPr>
          <w:r w:rsidRPr="00EE517E">
            <w:rPr>
              <w:rFonts w:cs="Arial"/>
              <w:sz w:val="18"/>
              <w:szCs w:val="18"/>
            </w:rPr>
            <w:t>Versión</w:t>
          </w:r>
        </w:p>
      </w:tc>
      <w:tc>
        <w:tcPr>
          <w:tcW w:w="537" w:type="pct"/>
          <w:vAlign w:val="center"/>
        </w:tcPr>
        <w:p w:rsidR="00AE37D5" w:rsidRPr="00EE517E" w:rsidRDefault="00AE37D5" w:rsidP="0063161F">
          <w:pPr>
            <w:ind w:right="58"/>
            <w:jc w:val="right"/>
            <w:rPr>
              <w:rFonts w:cs="Arial"/>
              <w:sz w:val="18"/>
              <w:szCs w:val="18"/>
            </w:rPr>
          </w:pPr>
          <w:r w:rsidRPr="00EE517E">
            <w:rPr>
              <w:rFonts w:cs="Arial"/>
              <w:sz w:val="18"/>
              <w:szCs w:val="18"/>
            </w:rPr>
            <w:t>1.0</w:t>
          </w:r>
        </w:p>
      </w:tc>
    </w:tr>
    <w:tr w:rsidR="00AE37D5" w:rsidRPr="00EE517E" w:rsidTr="001D28D4">
      <w:trPr>
        <w:trHeight w:val="271"/>
      </w:trPr>
      <w:tc>
        <w:tcPr>
          <w:tcW w:w="782" w:type="pct"/>
          <w:vMerge/>
          <w:vAlign w:val="center"/>
        </w:tcPr>
        <w:p w:rsidR="00AE37D5" w:rsidRPr="00EE517E" w:rsidRDefault="00AE37D5" w:rsidP="0063161F">
          <w:pPr>
            <w:jc w:val="left"/>
            <w:rPr>
              <w:rFonts w:cs="Arial"/>
              <w:sz w:val="18"/>
              <w:szCs w:val="18"/>
            </w:rPr>
          </w:pPr>
        </w:p>
      </w:tc>
      <w:tc>
        <w:tcPr>
          <w:tcW w:w="3032" w:type="pct"/>
          <w:vMerge/>
          <w:vAlign w:val="center"/>
        </w:tcPr>
        <w:p w:rsidR="00AE37D5" w:rsidRPr="00EE517E" w:rsidRDefault="00AE37D5" w:rsidP="0063161F">
          <w:pPr>
            <w:jc w:val="left"/>
            <w:rPr>
              <w:rFonts w:cs="Arial"/>
              <w:b/>
              <w:color w:val="000000" w:themeColor="text1"/>
              <w:sz w:val="18"/>
              <w:szCs w:val="18"/>
            </w:rPr>
          </w:pPr>
        </w:p>
      </w:tc>
      <w:tc>
        <w:tcPr>
          <w:tcW w:w="649" w:type="pct"/>
          <w:vAlign w:val="center"/>
        </w:tcPr>
        <w:p w:rsidR="00AE37D5" w:rsidRPr="00EE517E" w:rsidRDefault="00AE37D5" w:rsidP="0063161F">
          <w:pPr>
            <w:jc w:val="right"/>
            <w:rPr>
              <w:rFonts w:cs="Arial"/>
              <w:sz w:val="18"/>
              <w:szCs w:val="18"/>
            </w:rPr>
          </w:pPr>
          <w:r w:rsidRPr="00EE517E">
            <w:rPr>
              <w:rFonts w:cs="Arial"/>
              <w:sz w:val="18"/>
              <w:szCs w:val="18"/>
            </w:rPr>
            <w:t>Fecha</w:t>
          </w:r>
        </w:p>
      </w:tc>
      <w:tc>
        <w:tcPr>
          <w:tcW w:w="537" w:type="pct"/>
          <w:vAlign w:val="center"/>
        </w:tcPr>
        <w:p w:rsidR="00AE37D5" w:rsidRPr="00EE517E" w:rsidRDefault="00AE37D5" w:rsidP="008B14EA">
          <w:pPr>
            <w:ind w:right="58"/>
            <w:jc w:val="right"/>
            <w:rPr>
              <w:rFonts w:cs="Arial"/>
              <w:sz w:val="18"/>
              <w:szCs w:val="18"/>
            </w:rPr>
          </w:pPr>
          <w:r>
            <w:rPr>
              <w:rFonts w:cs="Arial"/>
              <w:sz w:val="18"/>
              <w:szCs w:val="18"/>
            </w:rPr>
            <w:t>Mar</w:t>
          </w:r>
          <w:r w:rsidRPr="00EE517E">
            <w:rPr>
              <w:rFonts w:cs="Arial"/>
              <w:sz w:val="18"/>
              <w:szCs w:val="18"/>
            </w:rPr>
            <w:t>-201</w:t>
          </w:r>
          <w:r w:rsidR="008B14EA">
            <w:rPr>
              <w:rFonts w:cs="Arial"/>
              <w:sz w:val="18"/>
              <w:szCs w:val="18"/>
            </w:rPr>
            <w:t>1</w:t>
          </w:r>
        </w:p>
      </w:tc>
    </w:tr>
    <w:tr w:rsidR="00AE37D5" w:rsidRPr="00EE517E" w:rsidTr="001D28D4">
      <w:trPr>
        <w:trHeight w:val="271"/>
      </w:trPr>
      <w:tc>
        <w:tcPr>
          <w:tcW w:w="782" w:type="pct"/>
          <w:vMerge/>
          <w:vAlign w:val="center"/>
        </w:tcPr>
        <w:p w:rsidR="00AE37D5" w:rsidRPr="00EE517E" w:rsidRDefault="00AE37D5" w:rsidP="0063161F">
          <w:pPr>
            <w:jc w:val="left"/>
            <w:rPr>
              <w:rFonts w:cs="Arial"/>
              <w:sz w:val="18"/>
              <w:szCs w:val="18"/>
            </w:rPr>
          </w:pPr>
        </w:p>
      </w:tc>
      <w:sdt>
        <w:sdtPr>
          <w:rPr>
            <w:rFonts w:cs="Arial"/>
            <w:color w:val="000000" w:themeColor="text1"/>
            <w:sz w:val="18"/>
            <w:szCs w:val="18"/>
            <w:lang w:eastAsia="es-MX"/>
          </w:rPr>
          <w:alias w:val="Palabras clave"/>
          <w:tag w:val=""/>
          <w:id w:val="534391465"/>
          <w:placeholder>
            <w:docPart w:val="C964003294AF4D2CBA1E3189EF2CC539"/>
          </w:placeholder>
          <w:dataBinding w:prefixMappings="xmlns:ns0='http://purl.org/dc/elements/1.1/' xmlns:ns1='http://schemas.openxmlformats.org/package/2006/metadata/core-properties' " w:xpath="/ns1:coreProperties[1]/ns1:keywords[1]" w:storeItemID="{6C3C8BC8-F283-45AE-878A-BAB7291924A1}"/>
          <w:text/>
        </w:sdtPr>
        <w:sdtEndPr/>
        <w:sdtContent>
          <w:tc>
            <w:tcPr>
              <w:tcW w:w="3032" w:type="pct"/>
              <w:vAlign w:val="center"/>
            </w:tcPr>
            <w:p w:rsidR="00AE37D5" w:rsidRPr="00EE517E" w:rsidRDefault="001D28D4" w:rsidP="0063161F">
              <w:pPr>
                <w:jc w:val="left"/>
                <w:rPr>
                  <w:rFonts w:cs="Arial"/>
                  <w:color w:val="000000" w:themeColor="text1"/>
                  <w:sz w:val="18"/>
                  <w:szCs w:val="18"/>
                  <w:lang w:eastAsia="es-MX"/>
                </w:rPr>
              </w:pPr>
              <w:r>
                <w:rPr>
                  <w:rFonts w:cs="Arial"/>
                  <w:color w:val="000000" w:themeColor="text1"/>
                  <w:sz w:val="18"/>
                  <w:szCs w:val="18"/>
                  <w:lang w:eastAsia="es-MX"/>
                </w:rPr>
                <w:t>&lt;Nomenclatura del Proyecto&gt;</w:t>
              </w:r>
            </w:p>
          </w:tc>
        </w:sdtContent>
      </w:sdt>
      <w:tc>
        <w:tcPr>
          <w:tcW w:w="1186" w:type="pct"/>
          <w:gridSpan w:val="2"/>
          <w:vAlign w:val="center"/>
        </w:tcPr>
        <w:p w:rsidR="00AE37D5" w:rsidRPr="00EE517E" w:rsidRDefault="00AE37D5" w:rsidP="0063161F">
          <w:pPr>
            <w:ind w:right="58"/>
            <w:jc w:val="center"/>
            <w:rPr>
              <w:rFonts w:cs="Arial"/>
              <w:sz w:val="18"/>
              <w:szCs w:val="18"/>
            </w:rPr>
          </w:pPr>
          <w:r>
            <w:rPr>
              <w:rFonts w:cs="Arial"/>
              <w:sz w:val="18"/>
              <w:szCs w:val="18"/>
            </w:rPr>
            <w:t>N/A</w:t>
          </w:r>
        </w:p>
      </w:tc>
    </w:tr>
    <w:tr w:rsidR="00AE37D5" w:rsidRPr="00EE517E" w:rsidTr="001D28D4">
      <w:trPr>
        <w:trHeight w:val="271"/>
      </w:trPr>
      <w:tc>
        <w:tcPr>
          <w:tcW w:w="782" w:type="pct"/>
          <w:vMerge/>
          <w:vAlign w:val="center"/>
        </w:tcPr>
        <w:p w:rsidR="00AE37D5" w:rsidRPr="00EE517E" w:rsidRDefault="00AE37D5" w:rsidP="0063161F">
          <w:pPr>
            <w:jc w:val="left"/>
            <w:rPr>
              <w:rFonts w:cs="Arial"/>
              <w:sz w:val="18"/>
              <w:szCs w:val="18"/>
            </w:rPr>
          </w:pPr>
        </w:p>
      </w:tc>
      <w:sdt>
        <w:sdtPr>
          <w:rPr>
            <w:rFonts w:cs="Arial"/>
            <w:b/>
            <w:color w:val="000000" w:themeColor="text1"/>
            <w:sz w:val="18"/>
            <w:szCs w:val="18"/>
            <w:lang w:eastAsia="es-MX"/>
          </w:rPr>
          <w:alias w:val="Título"/>
          <w:tag w:val=""/>
          <w:id w:val="-1592771297"/>
          <w:dataBinding w:prefixMappings="xmlns:ns0='http://purl.org/dc/elements/1.1/' xmlns:ns1='http://schemas.openxmlformats.org/package/2006/metadata/core-properties' " w:xpath="/ns1:coreProperties[1]/ns0:title[1]" w:storeItemID="{6C3C8BC8-F283-45AE-878A-BAB7291924A1}"/>
          <w:text/>
        </w:sdtPr>
        <w:sdtEndPr/>
        <w:sdtContent>
          <w:tc>
            <w:tcPr>
              <w:tcW w:w="3032" w:type="pct"/>
              <w:vAlign w:val="center"/>
            </w:tcPr>
            <w:p w:rsidR="00AE37D5" w:rsidRPr="00EE517E" w:rsidRDefault="001D28D4" w:rsidP="005A101F">
              <w:pPr>
                <w:rPr>
                  <w:rFonts w:cs="Arial"/>
                  <w:b/>
                  <w:sz w:val="18"/>
                  <w:szCs w:val="18"/>
                  <w:lang w:eastAsia="es-MX"/>
                </w:rPr>
              </w:pPr>
              <w:r>
                <w:rPr>
                  <w:rFonts w:cs="Arial"/>
                  <w:b/>
                  <w:color w:val="000000" w:themeColor="text1"/>
                  <w:sz w:val="18"/>
                  <w:szCs w:val="18"/>
                  <w:lang w:eastAsia="es-MX"/>
                </w:rPr>
                <w:t>Documento de Reglas de Negocio</w:t>
              </w:r>
            </w:p>
          </w:tc>
        </w:sdtContent>
      </w:sdt>
      <w:tc>
        <w:tcPr>
          <w:tcW w:w="1186" w:type="pct"/>
          <w:gridSpan w:val="2"/>
          <w:vAlign w:val="center"/>
        </w:tcPr>
        <w:p w:rsidR="00AE37D5" w:rsidRPr="00EE517E" w:rsidRDefault="001D28D4" w:rsidP="0063161F">
          <w:pPr>
            <w:ind w:right="58"/>
            <w:jc w:val="center"/>
            <w:rPr>
              <w:rFonts w:cs="Arial"/>
              <w:sz w:val="18"/>
              <w:szCs w:val="18"/>
            </w:rPr>
          </w:pPr>
          <w:r w:rsidRPr="001D28D4">
            <w:rPr>
              <w:rFonts w:cs="Arial"/>
              <w:sz w:val="18"/>
              <w:szCs w:val="18"/>
            </w:rPr>
            <w:t>DSTDRN</w:t>
          </w:r>
        </w:p>
      </w:tc>
    </w:tr>
  </w:tbl>
  <w:p w:rsidR="00D75181" w:rsidRDefault="00D75181" w:rsidP="00AE37D5">
    <w:pPr>
      <w:pStyle w:val="Encabezado"/>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5181" w:rsidRDefault="00D75181">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7DAE1A04"/>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color w:val="auto"/>
        <w:spacing w:val="0"/>
        <w:w w:val="100"/>
        <w:kern w:val="0"/>
        <w:position w:val="0"/>
        <w:sz w:val="20"/>
        <w:u w:val="none"/>
        <w:effect w:val="none"/>
        <w:bdr w:val="none" w:sz="0" w:space="0" w:color="auto"/>
        <w:shd w:val="clear" w:color="auto" w:fill="auto"/>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D0D0D" w:themeColor="text1" w:themeTint="F2"/>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nsid w:val="02A2369F"/>
    <w:multiLevelType w:val="hybridMultilevel"/>
    <w:tmpl w:val="3ECA556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
    <w:nsid w:val="05B52DEE"/>
    <w:multiLevelType w:val="hybridMultilevel"/>
    <w:tmpl w:val="628AE5B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
    <w:nsid w:val="18CB6170"/>
    <w:multiLevelType w:val="hybridMultilevel"/>
    <w:tmpl w:val="30E88824"/>
    <w:lvl w:ilvl="0" w:tplc="080A000D">
      <w:start w:val="1"/>
      <w:numFmt w:val="bullet"/>
      <w:lvlText w:val=""/>
      <w:lvlJc w:val="left"/>
      <w:pPr>
        <w:ind w:left="1080" w:hanging="360"/>
      </w:pPr>
      <w:rPr>
        <w:rFonts w:ascii="Wingdings" w:hAnsi="Wingdings" w:hint="default"/>
      </w:rPr>
    </w:lvl>
    <w:lvl w:ilvl="1" w:tplc="0C0A0003" w:tentative="1">
      <w:start w:val="1"/>
      <w:numFmt w:val="bullet"/>
      <w:lvlText w:val="o"/>
      <w:lvlJc w:val="left"/>
      <w:pPr>
        <w:ind w:left="1800" w:hanging="360"/>
      </w:pPr>
      <w:rPr>
        <w:rFonts w:ascii="Courier New" w:hAnsi="Courier New" w:cs="Courier New" w:hint="default"/>
      </w:rPr>
    </w:lvl>
    <w:lvl w:ilvl="2" w:tplc="0C0A0005" w:tentative="1">
      <w:start w:val="1"/>
      <w:numFmt w:val="bullet"/>
      <w:lvlText w:val=""/>
      <w:lvlJc w:val="left"/>
      <w:pPr>
        <w:ind w:left="2520" w:hanging="360"/>
      </w:pPr>
      <w:rPr>
        <w:rFonts w:ascii="Wingdings" w:hAnsi="Wingdings" w:hint="default"/>
      </w:rPr>
    </w:lvl>
    <w:lvl w:ilvl="3" w:tplc="0C0A0001" w:tentative="1">
      <w:start w:val="1"/>
      <w:numFmt w:val="bullet"/>
      <w:lvlText w:val=""/>
      <w:lvlJc w:val="left"/>
      <w:pPr>
        <w:ind w:left="3240" w:hanging="360"/>
      </w:pPr>
      <w:rPr>
        <w:rFonts w:ascii="Symbol" w:hAnsi="Symbol" w:hint="default"/>
      </w:rPr>
    </w:lvl>
    <w:lvl w:ilvl="4" w:tplc="0C0A0003" w:tentative="1">
      <w:start w:val="1"/>
      <w:numFmt w:val="bullet"/>
      <w:lvlText w:val="o"/>
      <w:lvlJc w:val="left"/>
      <w:pPr>
        <w:ind w:left="3960" w:hanging="360"/>
      </w:pPr>
      <w:rPr>
        <w:rFonts w:ascii="Courier New" w:hAnsi="Courier New" w:cs="Courier New" w:hint="default"/>
      </w:rPr>
    </w:lvl>
    <w:lvl w:ilvl="5" w:tplc="0C0A0005" w:tentative="1">
      <w:start w:val="1"/>
      <w:numFmt w:val="bullet"/>
      <w:lvlText w:val=""/>
      <w:lvlJc w:val="left"/>
      <w:pPr>
        <w:ind w:left="4680" w:hanging="360"/>
      </w:pPr>
      <w:rPr>
        <w:rFonts w:ascii="Wingdings" w:hAnsi="Wingdings" w:hint="default"/>
      </w:rPr>
    </w:lvl>
    <w:lvl w:ilvl="6" w:tplc="0C0A0001" w:tentative="1">
      <w:start w:val="1"/>
      <w:numFmt w:val="bullet"/>
      <w:lvlText w:val=""/>
      <w:lvlJc w:val="left"/>
      <w:pPr>
        <w:ind w:left="5400" w:hanging="360"/>
      </w:pPr>
      <w:rPr>
        <w:rFonts w:ascii="Symbol" w:hAnsi="Symbol" w:hint="default"/>
      </w:rPr>
    </w:lvl>
    <w:lvl w:ilvl="7" w:tplc="0C0A0003" w:tentative="1">
      <w:start w:val="1"/>
      <w:numFmt w:val="bullet"/>
      <w:lvlText w:val="o"/>
      <w:lvlJc w:val="left"/>
      <w:pPr>
        <w:ind w:left="6120" w:hanging="360"/>
      </w:pPr>
      <w:rPr>
        <w:rFonts w:ascii="Courier New" w:hAnsi="Courier New" w:cs="Courier New" w:hint="default"/>
      </w:rPr>
    </w:lvl>
    <w:lvl w:ilvl="8" w:tplc="0C0A0005" w:tentative="1">
      <w:start w:val="1"/>
      <w:numFmt w:val="bullet"/>
      <w:lvlText w:val=""/>
      <w:lvlJc w:val="left"/>
      <w:pPr>
        <w:ind w:left="6840" w:hanging="360"/>
      </w:pPr>
      <w:rPr>
        <w:rFonts w:ascii="Wingdings" w:hAnsi="Wingdings" w:hint="default"/>
      </w:rPr>
    </w:lvl>
  </w:abstractNum>
  <w:abstractNum w:abstractNumId="4">
    <w:nsid w:val="1EA6058A"/>
    <w:multiLevelType w:val="hybridMultilevel"/>
    <w:tmpl w:val="A10497E6"/>
    <w:lvl w:ilvl="0" w:tplc="080A0001">
      <w:start w:val="1"/>
      <w:numFmt w:val="bullet"/>
      <w:lvlText w:val=""/>
      <w:lvlJc w:val="left"/>
      <w:pPr>
        <w:ind w:left="360" w:hanging="360"/>
      </w:pPr>
      <w:rPr>
        <w:rFonts w:ascii="Symbol" w:hAnsi="Symbol" w:hint="default"/>
      </w:rPr>
    </w:lvl>
    <w:lvl w:ilvl="1" w:tplc="080A0003" w:tentative="1">
      <w:start w:val="1"/>
      <w:numFmt w:val="bullet"/>
      <w:lvlText w:val="o"/>
      <w:lvlJc w:val="left"/>
      <w:pPr>
        <w:ind w:left="1080" w:hanging="360"/>
      </w:pPr>
      <w:rPr>
        <w:rFonts w:ascii="Courier New" w:hAnsi="Courier New" w:cs="Courier New" w:hint="default"/>
      </w:rPr>
    </w:lvl>
    <w:lvl w:ilvl="2" w:tplc="080A0005" w:tentative="1">
      <w:start w:val="1"/>
      <w:numFmt w:val="bullet"/>
      <w:lvlText w:val=""/>
      <w:lvlJc w:val="left"/>
      <w:pPr>
        <w:ind w:left="1800" w:hanging="360"/>
      </w:pPr>
      <w:rPr>
        <w:rFonts w:ascii="Wingdings" w:hAnsi="Wingdings" w:hint="default"/>
      </w:rPr>
    </w:lvl>
    <w:lvl w:ilvl="3" w:tplc="080A0001" w:tentative="1">
      <w:start w:val="1"/>
      <w:numFmt w:val="bullet"/>
      <w:lvlText w:val=""/>
      <w:lvlJc w:val="left"/>
      <w:pPr>
        <w:ind w:left="2520" w:hanging="360"/>
      </w:pPr>
      <w:rPr>
        <w:rFonts w:ascii="Symbol" w:hAnsi="Symbol" w:hint="default"/>
      </w:rPr>
    </w:lvl>
    <w:lvl w:ilvl="4" w:tplc="080A0003" w:tentative="1">
      <w:start w:val="1"/>
      <w:numFmt w:val="bullet"/>
      <w:lvlText w:val="o"/>
      <w:lvlJc w:val="left"/>
      <w:pPr>
        <w:ind w:left="3240" w:hanging="360"/>
      </w:pPr>
      <w:rPr>
        <w:rFonts w:ascii="Courier New" w:hAnsi="Courier New" w:cs="Courier New" w:hint="default"/>
      </w:rPr>
    </w:lvl>
    <w:lvl w:ilvl="5" w:tplc="080A0005" w:tentative="1">
      <w:start w:val="1"/>
      <w:numFmt w:val="bullet"/>
      <w:lvlText w:val=""/>
      <w:lvlJc w:val="left"/>
      <w:pPr>
        <w:ind w:left="3960" w:hanging="360"/>
      </w:pPr>
      <w:rPr>
        <w:rFonts w:ascii="Wingdings" w:hAnsi="Wingdings" w:hint="default"/>
      </w:rPr>
    </w:lvl>
    <w:lvl w:ilvl="6" w:tplc="080A0001" w:tentative="1">
      <w:start w:val="1"/>
      <w:numFmt w:val="bullet"/>
      <w:lvlText w:val=""/>
      <w:lvlJc w:val="left"/>
      <w:pPr>
        <w:ind w:left="4680" w:hanging="360"/>
      </w:pPr>
      <w:rPr>
        <w:rFonts w:ascii="Symbol" w:hAnsi="Symbol" w:hint="default"/>
      </w:rPr>
    </w:lvl>
    <w:lvl w:ilvl="7" w:tplc="080A0003" w:tentative="1">
      <w:start w:val="1"/>
      <w:numFmt w:val="bullet"/>
      <w:lvlText w:val="o"/>
      <w:lvlJc w:val="left"/>
      <w:pPr>
        <w:ind w:left="5400" w:hanging="360"/>
      </w:pPr>
      <w:rPr>
        <w:rFonts w:ascii="Courier New" w:hAnsi="Courier New" w:cs="Courier New" w:hint="default"/>
      </w:rPr>
    </w:lvl>
    <w:lvl w:ilvl="8" w:tplc="080A0005" w:tentative="1">
      <w:start w:val="1"/>
      <w:numFmt w:val="bullet"/>
      <w:lvlText w:val=""/>
      <w:lvlJc w:val="left"/>
      <w:pPr>
        <w:ind w:left="6120" w:hanging="360"/>
      </w:pPr>
      <w:rPr>
        <w:rFonts w:ascii="Wingdings" w:hAnsi="Wingdings" w:hint="default"/>
      </w:rPr>
    </w:lvl>
  </w:abstractNum>
  <w:abstractNum w:abstractNumId="5">
    <w:nsid w:val="1F442184"/>
    <w:multiLevelType w:val="hybridMultilevel"/>
    <w:tmpl w:val="18F00E1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6">
    <w:nsid w:val="21131B3F"/>
    <w:multiLevelType w:val="multilevel"/>
    <w:tmpl w:val="F38028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21305F71"/>
    <w:multiLevelType w:val="hybridMultilevel"/>
    <w:tmpl w:val="5B8A3A26"/>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8">
    <w:nsid w:val="25A310BF"/>
    <w:multiLevelType w:val="hybridMultilevel"/>
    <w:tmpl w:val="66A2D31E"/>
    <w:lvl w:ilvl="0" w:tplc="FFFFFFFF">
      <w:start w:val="1"/>
      <w:numFmt w:val="bullet"/>
      <w:pStyle w:val="Diarybullet1"/>
      <w:lvlText w:val=""/>
      <w:lvlJc w:val="left"/>
      <w:pPr>
        <w:tabs>
          <w:tab w:val="num" w:pos="502"/>
        </w:tabs>
        <w:ind w:left="425" w:hanging="283"/>
      </w:pPr>
      <w:rPr>
        <w:rFonts w:ascii="Symbol" w:hAnsi="Symbol" w:hint="default"/>
        <w:color w:val="0000FF"/>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9">
    <w:nsid w:val="2DA601D6"/>
    <w:multiLevelType w:val="hybridMultilevel"/>
    <w:tmpl w:val="45E61C10"/>
    <w:lvl w:ilvl="0" w:tplc="080A0001">
      <w:start w:val="1"/>
      <w:numFmt w:val="bullet"/>
      <w:lvlText w:val=""/>
      <w:lvlJc w:val="left"/>
      <w:pPr>
        <w:ind w:left="720" w:hanging="360"/>
      </w:pPr>
      <w:rPr>
        <w:rFonts w:ascii="Symbol" w:hAnsi="Symbol"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0">
    <w:nsid w:val="2E1F24C4"/>
    <w:multiLevelType w:val="hybridMultilevel"/>
    <w:tmpl w:val="7776524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
    <w:nsid w:val="33F92719"/>
    <w:multiLevelType w:val="hybridMultilevel"/>
    <w:tmpl w:val="6B02885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2">
    <w:nsid w:val="360A52B9"/>
    <w:multiLevelType w:val="hybridMultilevel"/>
    <w:tmpl w:val="A4B4094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
    <w:nsid w:val="398979D5"/>
    <w:multiLevelType w:val="hybridMultilevel"/>
    <w:tmpl w:val="4B486380"/>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4">
    <w:nsid w:val="3D300E9F"/>
    <w:multiLevelType w:val="hybridMultilevel"/>
    <w:tmpl w:val="20C0D85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nsid w:val="405710D1"/>
    <w:multiLevelType w:val="hybridMultilevel"/>
    <w:tmpl w:val="9F4837F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
    <w:nsid w:val="44497200"/>
    <w:multiLevelType w:val="multilevel"/>
    <w:tmpl w:val="5058BD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nsid w:val="475C503E"/>
    <w:multiLevelType w:val="hybridMultilevel"/>
    <w:tmpl w:val="3656F47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
    <w:nsid w:val="5ADD178E"/>
    <w:multiLevelType w:val="hybridMultilevel"/>
    <w:tmpl w:val="C98A6C6E"/>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9">
    <w:nsid w:val="75AF1AEE"/>
    <w:multiLevelType w:val="hybridMultilevel"/>
    <w:tmpl w:val="BD388638"/>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20">
    <w:nsid w:val="7BB92AE9"/>
    <w:multiLevelType w:val="hybridMultilevel"/>
    <w:tmpl w:val="D1540A4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
    <w:nsid w:val="7E277143"/>
    <w:multiLevelType w:val="hybridMultilevel"/>
    <w:tmpl w:val="8242896A"/>
    <w:lvl w:ilvl="0" w:tplc="35763A6A">
      <w:start w:val="1"/>
      <w:numFmt w:val="bullet"/>
      <w:pStyle w:val="InfoBlue"/>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0"/>
  </w:num>
  <w:num w:numId="2">
    <w:abstractNumId w:val="21"/>
  </w:num>
  <w:num w:numId="3">
    <w:abstractNumId w:val="8"/>
  </w:num>
  <w:num w:numId="4">
    <w:abstractNumId w:val="9"/>
  </w:num>
  <w:num w:numId="5">
    <w:abstractNumId w:val="3"/>
  </w:num>
  <w:num w:numId="6">
    <w:abstractNumId w:val="5"/>
  </w:num>
  <w:num w:numId="7">
    <w:abstractNumId w:val="13"/>
  </w:num>
  <w:num w:numId="8">
    <w:abstractNumId w:val="1"/>
  </w:num>
  <w:num w:numId="9">
    <w:abstractNumId w:val="0"/>
  </w:num>
  <w:num w:numId="10">
    <w:abstractNumId w:val="0"/>
  </w:num>
  <w:num w:numId="11">
    <w:abstractNumId w:val="0"/>
  </w:num>
  <w:num w:numId="12">
    <w:abstractNumId w:val="0"/>
  </w:num>
  <w:num w:numId="13">
    <w:abstractNumId w:val="0"/>
  </w:num>
  <w:num w:numId="14">
    <w:abstractNumId w:val="0"/>
  </w:num>
  <w:num w:numId="15">
    <w:abstractNumId w:val="0"/>
  </w:num>
  <w:num w:numId="16">
    <w:abstractNumId w:val="0"/>
  </w:num>
  <w:num w:numId="17">
    <w:abstractNumId w:val="0"/>
  </w:num>
  <w:num w:numId="18">
    <w:abstractNumId w:val="0"/>
  </w:num>
  <w:num w:numId="19">
    <w:abstractNumId w:val="0"/>
  </w:num>
  <w:num w:numId="20">
    <w:abstractNumId w:val="0"/>
  </w:num>
  <w:num w:numId="21">
    <w:abstractNumId w:val="0"/>
  </w:num>
  <w:num w:numId="22">
    <w:abstractNumId w:val="0"/>
  </w:num>
  <w:num w:numId="23">
    <w:abstractNumId w:val="0"/>
  </w:num>
  <w:num w:numId="24">
    <w:abstractNumId w:val="0"/>
  </w:num>
  <w:num w:numId="25">
    <w:abstractNumId w:val="0"/>
  </w:num>
  <w:num w:numId="26">
    <w:abstractNumId w:val="0"/>
  </w:num>
  <w:num w:numId="27">
    <w:abstractNumId w:val="0"/>
  </w:num>
  <w:num w:numId="28">
    <w:abstractNumId w:val="7"/>
  </w:num>
  <w:num w:numId="29">
    <w:abstractNumId w:val="2"/>
  </w:num>
  <w:num w:numId="30">
    <w:abstractNumId w:val="20"/>
  </w:num>
  <w:num w:numId="31">
    <w:abstractNumId w:val="15"/>
  </w:num>
  <w:num w:numId="32">
    <w:abstractNumId w:val="10"/>
  </w:num>
  <w:num w:numId="33">
    <w:abstractNumId w:val="17"/>
  </w:num>
  <w:num w:numId="34">
    <w:abstractNumId w:val="19"/>
  </w:num>
  <w:num w:numId="35">
    <w:abstractNumId w:val="16"/>
  </w:num>
  <w:num w:numId="36">
    <w:abstractNumId w:val="6"/>
  </w:num>
  <w:num w:numId="37">
    <w:abstractNumId w:val="14"/>
  </w:num>
  <w:num w:numId="38">
    <w:abstractNumId w:val="12"/>
  </w:num>
  <w:num w:numId="39">
    <w:abstractNumId w:val="4"/>
  </w:num>
  <w:num w:numId="40">
    <w:abstractNumId w:val="0"/>
  </w:num>
  <w:num w:numId="41">
    <w:abstractNumId w:val="11"/>
  </w:num>
  <w:num w:numId="42">
    <w:abstractNumId w:val="18"/>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noPunctuationKerning/>
  <w:characterSpacingControl w:val="doNotCompress"/>
  <w:savePreviewPicture/>
  <w:hdrShapeDefaults>
    <o:shapedefaults v:ext="edit" spidmax="2049" style="mso-wrap-style:none;v-text-anchor:top-baseline" fill="f" fillcolor="#0c9">
      <v:fill color="#0c9" on="f"/>
      <v:textbox style="mso-fit-shape-to-text:t"/>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62D50"/>
    <w:rsid w:val="00000E7A"/>
    <w:rsid w:val="00005385"/>
    <w:rsid w:val="00013C51"/>
    <w:rsid w:val="000140E9"/>
    <w:rsid w:val="000157FB"/>
    <w:rsid w:val="000268DC"/>
    <w:rsid w:val="00030199"/>
    <w:rsid w:val="00030E16"/>
    <w:rsid w:val="000310C1"/>
    <w:rsid w:val="00033E06"/>
    <w:rsid w:val="00034BB7"/>
    <w:rsid w:val="00051056"/>
    <w:rsid w:val="0005449C"/>
    <w:rsid w:val="00054696"/>
    <w:rsid w:val="00055F8D"/>
    <w:rsid w:val="00057D8B"/>
    <w:rsid w:val="0006005C"/>
    <w:rsid w:val="00061A51"/>
    <w:rsid w:val="000659A3"/>
    <w:rsid w:val="00065DC4"/>
    <w:rsid w:val="000772D0"/>
    <w:rsid w:val="00083CD7"/>
    <w:rsid w:val="00083FA3"/>
    <w:rsid w:val="000862C9"/>
    <w:rsid w:val="0009477A"/>
    <w:rsid w:val="00095411"/>
    <w:rsid w:val="00095EEA"/>
    <w:rsid w:val="000A2D1B"/>
    <w:rsid w:val="000A3E5E"/>
    <w:rsid w:val="000A41A9"/>
    <w:rsid w:val="000A4BCA"/>
    <w:rsid w:val="000B1247"/>
    <w:rsid w:val="000B268D"/>
    <w:rsid w:val="000B2A21"/>
    <w:rsid w:val="000B2FBF"/>
    <w:rsid w:val="000B3004"/>
    <w:rsid w:val="000B4D06"/>
    <w:rsid w:val="000B4E32"/>
    <w:rsid w:val="000B5223"/>
    <w:rsid w:val="000B7CFD"/>
    <w:rsid w:val="000C1A7E"/>
    <w:rsid w:val="000C48C6"/>
    <w:rsid w:val="000C5E7F"/>
    <w:rsid w:val="000D2B8B"/>
    <w:rsid w:val="000E13AA"/>
    <w:rsid w:val="000E508A"/>
    <w:rsid w:val="000E6C5E"/>
    <w:rsid w:val="000F3623"/>
    <w:rsid w:val="00101080"/>
    <w:rsid w:val="00101DA8"/>
    <w:rsid w:val="0010308E"/>
    <w:rsid w:val="00103CFC"/>
    <w:rsid w:val="001068BC"/>
    <w:rsid w:val="0010793D"/>
    <w:rsid w:val="00111C63"/>
    <w:rsid w:val="00112293"/>
    <w:rsid w:val="0011364C"/>
    <w:rsid w:val="00124262"/>
    <w:rsid w:val="0013670B"/>
    <w:rsid w:val="001441F7"/>
    <w:rsid w:val="00146324"/>
    <w:rsid w:val="0015338F"/>
    <w:rsid w:val="001623F1"/>
    <w:rsid w:val="0016281A"/>
    <w:rsid w:val="001638D7"/>
    <w:rsid w:val="001648F6"/>
    <w:rsid w:val="0017652C"/>
    <w:rsid w:val="00177DE5"/>
    <w:rsid w:val="00180976"/>
    <w:rsid w:val="00183AD9"/>
    <w:rsid w:val="00184EF1"/>
    <w:rsid w:val="00184FFE"/>
    <w:rsid w:val="00195BDC"/>
    <w:rsid w:val="001976B4"/>
    <w:rsid w:val="001A54D1"/>
    <w:rsid w:val="001A5BB9"/>
    <w:rsid w:val="001A5BCC"/>
    <w:rsid w:val="001A681B"/>
    <w:rsid w:val="001A7F4D"/>
    <w:rsid w:val="001B469F"/>
    <w:rsid w:val="001C2AF5"/>
    <w:rsid w:val="001C2E1D"/>
    <w:rsid w:val="001C3A95"/>
    <w:rsid w:val="001C4945"/>
    <w:rsid w:val="001C6C59"/>
    <w:rsid w:val="001D28D4"/>
    <w:rsid w:val="001D585D"/>
    <w:rsid w:val="001D6FF6"/>
    <w:rsid w:val="001E1E0F"/>
    <w:rsid w:val="001E21E6"/>
    <w:rsid w:val="001E2249"/>
    <w:rsid w:val="001E27A0"/>
    <w:rsid w:val="001E3FB4"/>
    <w:rsid w:val="001E7742"/>
    <w:rsid w:val="001F18D4"/>
    <w:rsid w:val="001F2E48"/>
    <w:rsid w:val="001F6724"/>
    <w:rsid w:val="00200CBD"/>
    <w:rsid w:val="0023308E"/>
    <w:rsid w:val="002355A7"/>
    <w:rsid w:val="00240D03"/>
    <w:rsid w:val="00242003"/>
    <w:rsid w:val="00242B29"/>
    <w:rsid w:val="0024507A"/>
    <w:rsid w:val="0024611B"/>
    <w:rsid w:val="00251CE1"/>
    <w:rsid w:val="00251E9B"/>
    <w:rsid w:val="00261100"/>
    <w:rsid w:val="002656E6"/>
    <w:rsid w:val="00267177"/>
    <w:rsid w:val="00267E23"/>
    <w:rsid w:val="00271A81"/>
    <w:rsid w:val="00274F8D"/>
    <w:rsid w:val="00275198"/>
    <w:rsid w:val="002802BB"/>
    <w:rsid w:val="002857CC"/>
    <w:rsid w:val="00286C2E"/>
    <w:rsid w:val="00291AA6"/>
    <w:rsid w:val="00291AF0"/>
    <w:rsid w:val="002977C5"/>
    <w:rsid w:val="002A7215"/>
    <w:rsid w:val="002B007D"/>
    <w:rsid w:val="002B0427"/>
    <w:rsid w:val="002C3C47"/>
    <w:rsid w:val="002C44F1"/>
    <w:rsid w:val="002C68DB"/>
    <w:rsid w:val="002D0FD5"/>
    <w:rsid w:val="002D4032"/>
    <w:rsid w:val="002E13A4"/>
    <w:rsid w:val="002E1931"/>
    <w:rsid w:val="002F07BD"/>
    <w:rsid w:val="00304489"/>
    <w:rsid w:val="0031320A"/>
    <w:rsid w:val="00313CD2"/>
    <w:rsid w:val="0031408F"/>
    <w:rsid w:val="003202FB"/>
    <w:rsid w:val="00320937"/>
    <w:rsid w:val="00320E54"/>
    <w:rsid w:val="00321AA6"/>
    <w:rsid w:val="00330709"/>
    <w:rsid w:val="00333AAF"/>
    <w:rsid w:val="00337EAB"/>
    <w:rsid w:val="00340077"/>
    <w:rsid w:val="0034227C"/>
    <w:rsid w:val="00356C49"/>
    <w:rsid w:val="00356D42"/>
    <w:rsid w:val="00360208"/>
    <w:rsid w:val="00364BCC"/>
    <w:rsid w:val="00371284"/>
    <w:rsid w:val="003725C0"/>
    <w:rsid w:val="00373B41"/>
    <w:rsid w:val="00373BA6"/>
    <w:rsid w:val="00373D63"/>
    <w:rsid w:val="00374967"/>
    <w:rsid w:val="0037649E"/>
    <w:rsid w:val="00376F6A"/>
    <w:rsid w:val="003804CB"/>
    <w:rsid w:val="0038229B"/>
    <w:rsid w:val="00384B3E"/>
    <w:rsid w:val="00386BFD"/>
    <w:rsid w:val="0039336C"/>
    <w:rsid w:val="00393AFE"/>
    <w:rsid w:val="00396E1F"/>
    <w:rsid w:val="003A1856"/>
    <w:rsid w:val="003A209B"/>
    <w:rsid w:val="003A42A8"/>
    <w:rsid w:val="003A6FD2"/>
    <w:rsid w:val="003A7FE5"/>
    <w:rsid w:val="003B589B"/>
    <w:rsid w:val="003B5DFF"/>
    <w:rsid w:val="003B6C9F"/>
    <w:rsid w:val="003B70DB"/>
    <w:rsid w:val="003B7680"/>
    <w:rsid w:val="003B7F18"/>
    <w:rsid w:val="003C0835"/>
    <w:rsid w:val="003C19C4"/>
    <w:rsid w:val="003C608C"/>
    <w:rsid w:val="003D08E2"/>
    <w:rsid w:val="003D20A1"/>
    <w:rsid w:val="003D2DDE"/>
    <w:rsid w:val="003E14B9"/>
    <w:rsid w:val="003F0303"/>
    <w:rsid w:val="003F2D0A"/>
    <w:rsid w:val="00401722"/>
    <w:rsid w:val="004052B8"/>
    <w:rsid w:val="00407A12"/>
    <w:rsid w:val="00412325"/>
    <w:rsid w:val="0041612A"/>
    <w:rsid w:val="00427316"/>
    <w:rsid w:val="00432B7B"/>
    <w:rsid w:val="00434103"/>
    <w:rsid w:val="004360C5"/>
    <w:rsid w:val="0044349B"/>
    <w:rsid w:val="00451C35"/>
    <w:rsid w:val="00462728"/>
    <w:rsid w:val="00465AE4"/>
    <w:rsid w:val="00474BAB"/>
    <w:rsid w:val="00475BA0"/>
    <w:rsid w:val="004771E9"/>
    <w:rsid w:val="004779C0"/>
    <w:rsid w:val="004834EA"/>
    <w:rsid w:val="00484656"/>
    <w:rsid w:val="0048491C"/>
    <w:rsid w:val="00486B68"/>
    <w:rsid w:val="00494268"/>
    <w:rsid w:val="0049717D"/>
    <w:rsid w:val="004A2370"/>
    <w:rsid w:val="004B5457"/>
    <w:rsid w:val="004B5903"/>
    <w:rsid w:val="004B74C9"/>
    <w:rsid w:val="004C0D91"/>
    <w:rsid w:val="004C5ADA"/>
    <w:rsid w:val="004C7B37"/>
    <w:rsid w:val="004D3A6B"/>
    <w:rsid w:val="004D5B44"/>
    <w:rsid w:val="004D615A"/>
    <w:rsid w:val="004E7914"/>
    <w:rsid w:val="004F2E61"/>
    <w:rsid w:val="004F3EAF"/>
    <w:rsid w:val="004F4405"/>
    <w:rsid w:val="004F45EE"/>
    <w:rsid w:val="00503C47"/>
    <w:rsid w:val="005161C0"/>
    <w:rsid w:val="005167A8"/>
    <w:rsid w:val="005178C0"/>
    <w:rsid w:val="0052168A"/>
    <w:rsid w:val="00522A53"/>
    <w:rsid w:val="00523682"/>
    <w:rsid w:val="00527D09"/>
    <w:rsid w:val="005308BC"/>
    <w:rsid w:val="005359B1"/>
    <w:rsid w:val="00536430"/>
    <w:rsid w:val="005409FB"/>
    <w:rsid w:val="0054286C"/>
    <w:rsid w:val="005503EC"/>
    <w:rsid w:val="00550A75"/>
    <w:rsid w:val="00552535"/>
    <w:rsid w:val="00552CD6"/>
    <w:rsid w:val="00554304"/>
    <w:rsid w:val="0055558E"/>
    <w:rsid w:val="005577CD"/>
    <w:rsid w:val="00560338"/>
    <w:rsid w:val="0056204D"/>
    <w:rsid w:val="00564334"/>
    <w:rsid w:val="00567BF4"/>
    <w:rsid w:val="005706DE"/>
    <w:rsid w:val="00573FB8"/>
    <w:rsid w:val="00574306"/>
    <w:rsid w:val="00574A92"/>
    <w:rsid w:val="00575830"/>
    <w:rsid w:val="00576828"/>
    <w:rsid w:val="00580C65"/>
    <w:rsid w:val="005826CE"/>
    <w:rsid w:val="00583F69"/>
    <w:rsid w:val="00584629"/>
    <w:rsid w:val="00585498"/>
    <w:rsid w:val="00586990"/>
    <w:rsid w:val="0058748D"/>
    <w:rsid w:val="005910A1"/>
    <w:rsid w:val="0059290A"/>
    <w:rsid w:val="005958E3"/>
    <w:rsid w:val="00596698"/>
    <w:rsid w:val="005A07B5"/>
    <w:rsid w:val="005A101F"/>
    <w:rsid w:val="005B319D"/>
    <w:rsid w:val="005B7566"/>
    <w:rsid w:val="005C0B31"/>
    <w:rsid w:val="005C1677"/>
    <w:rsid w:val="005D1049"/>
    <w:rsid w:val="005D4902"/>
    <w:rsid w:val="005D6478"/>
    <w:rsid w:val="005E3993"/>
    <w:rsid w:val="005E5656"/>
    <w:rsid w:val="005E7DD7"/>
    <w:rsid w:val="005F5BAD"/>
    <w:rsid w:val="005F66A1"/>
    <w:rsid w:val="005F6A48"/>
    <w:rsid w:val="00602115"/>
    <w:rsid w:val="006052CB"/>
    <w:rsid w:val="006067AB"/>
    <w:rsid w:val="00614836"/>
    <w:rsid w:val="00620C60"/>
    <w:rsid w:val="0062310A"/>
    <w:rsid w:val="00627C74"/>
    <w:rsid w:val="0063095B"/>
    <w:rsid w:val="00635D12"/>
    <w:rsid w:val="00636BDF"/>
    <w:rsid w:val="006412F8"/>
    <w:rsid w:val="00644E56"/>
    <w:rsid w:val="0064635B"/>
    <w:rsid w:val="006501C8"/>
    <w:rsid w:val="00652869"/>
    <w:rsid w:val="00654E24"/>
    <w:rsid w:val="00660174"/>
    <w:rsid w:val="006602FE"/>
    <w:rsid w:val="0066295F"/>
    <w:rsid w:val="006657D7"/>
    <w:rsid w:val="00672F38"/>
    <w:rsid w:val="006845FB"/>
    <w:rsid w:val="006859F4"/>
    <w:rsid w:val="006875CF"/>
    <w:rsid w:val="00687B56"/>
    <w:rsid w:val="00695702"/>
    <w:rsid w:val="006A1B6A"/>
    <w:rsid w:val="006A25EC"/>
    <w:rsid w:val="006A32BF"/>
    <w:rsid w:val="006A669A"/>
    <w:rsid w:val="006A79FE"/>
    <w:rsid w:val="006B078F"/>
    <w:rsid w:val="006B48F1"/>
    <w:rsid w:val="006B59A4"/>
    <w:rsid w:val="006D0A7C"/>
    <w:rsid w:val="006E30C6"/>
    <w:rsid w:val="006F058E"/>
    <w:rsid w:val="006F214E"/>
    <w:rsid w:val="006F4C45"/>
    <w:rsid w:val="006F5C29"/>
    <w:rsid w:val="006F605B"/>
    <w:rsid w:val="006F61A8"/>
    <w:rsid w:val="006F7043"/>
    <w:rsid w:val="00704D51"/>
    <w:rsid w:val="00712D88"/>
    <w:rsid w:val="00713087"/>
    <w:rsid w:val="00716742"/>
    <w:rsid w:val="007231E5"/>
    <w:rsid w:val="007332D5"/>
    <w:rsid w:val="0073570A"/>
    <w:rsid w:val="00736075"/>
    <w:rsid w:val="00744DCD"/>
    <w:rsid w:val="00746204"/>
    <w:rsid w:val="00746D57"/>
    <w:rsid w:val="007534C9"/>
    <w:rsid w:val="00756722"/>
    <w:rsid w:val="00761E2C"/>
    <w:rsid w:val="00763E84"/>
    <w:rsid w:val="00766542"/>
    <w:rsid w:val="00767325"/>
    <w:rsid w:val="00774794"/>
    <w:rsid w:val="007764E1"/>
    <w:rsid w:val="00786F9B"/>
    <w:rsid w:val="00794754"/>
    <w:rsid w:val="007956CD"/>
    <w:rsid w:val="007A13FB"/>
    <w:rsid w:val="007A4CD2"/>
    <w:rsid w:val="007A6870"/>
    <w:rsid w:val="007B01B4"/>
    <w:rsid w:val="007B08BB"/>
    <w:rsid w:val="007B186D"/>
    <w:rsid w:val="007B6CE2"/>
    <w:rsid w:val="007C44D5"/>
    <w:rsid w:val="007C5EFD"/>
    <w:rsid w:val="007D26BD"/>
    <w:rsid w:val="007E1088"/>
    <w:rsid w:val="007E4BA1"/>
    <w:rsid w:val="007E7EF9"/>
    <w:rsid w:val="007F2377"/>
    <w:rsid w:val="00802E48"/>
    <w:rsid w:val="00803B76"/>
    <w:rsid w:val="00805C3F"/>
    <w:rsid w:val="008075E4"/>
    <w:rsid w:val="00821DA6"/>
    <w:rsid w:val="00822A10"/>
    <w:rsid w:val="00823D0F"/>
    <w:rsid w:val="00825576"/>
    <w:rsid w:val="0083028A"/>
    <w:rsid w:val="008312CF"/>
    <w:rsid w:val="00835E7A"/>
    <w:rsid w:val="00836786"/>
    <w:rsid w:val="008408AE"/>
    <w:rsid w:val="0084251C"/>
    <w:rsid w:val="0084380E"/>
    <w:rsid w:val="008509EB"/>
    <w:rsid w:val="008510D8"/>
    <w:rsid w:val="008511CF"/>
    <w:rsid w:val="00853BCE"/>
    <w:rsid w:val="00877845"/>
    <w:rsid w:val="008811C5"/>
    <w:rsid w:val="00884ADA"/>
    <w:rsid w:val="008856B8"/>
    <w:rsid w:val="008903A7"/>
    <w:rsid w:val="008951AB"/>
    <w:rsid w:val="00895349"/>
    <w:rsid w:val="008B0996"/>
    <w:rsid w:val="008B10E4"/>
    <w:rsid w:val="008B14EA"/>
    <w:rsid w:val="008B4094"/>
    <w:rsid w:val="008B6335"/>
    <w:rsid w:val="008B6464"/>
    <w:rsid w:val="008C123F"/>
    <w:rsid w:val="008C540F"/>
    <w:rsid w:val="008C751E"/>
    <w:rsid w:val="008C7F84"/>
    <w:rsid w:val="008D0A56"/>
    <w:rsid w:val="008D3226"/>
    <w:rsid w:val="008D4E7E"/>
    <w:rsid w:val="008D5088"/>
    <w:rsid w:val="008E12DE"/>
    <w:rsid w:val="008E4AA1"/>
    <w:rsid w:val="008F0231"/>
    <w:rsid w:val="008F2B68"/>
    <w:rsid w:val="008F365A"/>
    <w:rsid w:val="008F455B"/>
    <w:rsid w:val="008F4FF3"/>
    <w:rsid w:val="0090569A"/>
    <w:rsid w:val="00906D49"/>
    <w:rsid w:val="009112C8"/>
    <w:rsid w:val="009147E3"/>
    <w:rsid w:val="00916167"/>
    <w:rsid w:val="00921050"/>
    <w:rsid w:val="00924077"/>
    <w:rsid w:val="00924A1C"/>
    <w:rsid w:val="00930A18"/>
    <w:rsid w:val="00947157"/>
    <w:rsid w:val="00950C0C"/>
    <w:rsid w:val="00955EC8"/>
    <w:rsid w:val="00960753"/>
    <w:rsid w:val="0096382E"/>
    <w:rsid w:val="009660B4"/>
    <w:rsid w:val="00966813"/>
    <w:rsid w:val="00971133"/>
    <w:rsid w:val="00981693"/>
    <w:rsid w:val="00982085"/>
    <w:rsid w:val="00982934"/>
    <w:rsid w:val="00984112"/>
    <w:rsid w:val="009A0907"/>
    <w:rsid w:val="009A1A4B"/>
    <w:rsid w:val="009A6EC1"/>
    <w:rsid w:val="009A7F2F"/>
    <w:rsid w:val="009B7A4C"/>
    <w:rsid w:val="009C0A56"/>
    <w:rsid w:val="009C47C1"/>
    <w:rsid w:val="009C4E4D"/>
    <w:rsid w:val="009C541D"/>
    <w:rsid w:val="009D58A1"/>
    <w:rsid w:val="009D6451"/>
    <w:rsid w:val="009E00CA"/>
    <w:rsid w:val="009E0A44"/>
    <w:rsid w:val="009E1857"/>
    <w:rsid w:val="009E549B"/>
    <w:rsid w:val="009E5DDD"/>
    <w:rsid w:val="009F0EA1"/>
    <w:rsid w:val="009F1C1D"/>
    <w:rsid w:val="009F2093"/>
    <w:rsid w:val="009F40C9"/>
    <w:rsid w:val="009F508A"/>
    <w:rsid w:val="009F5FEA"/>
    <w:rsid w:val="009F6A17"/>
    <w:rsid w:val="00A00841"/>
    <w:rsid w:val="00A00A36"/>
    <w:rsid w:val="00A05A19"/>
    <w:rsid w:val="00A07FD5"/>
    <w:rsid w:val="00A10D3F"/>
    <w:rsid w:val="00A143D0"/>
    <w:rsid w:val="00A1518F"/>
    <w:rsid w:val="00A16F23"/>
    <w:rsid w:val="00A22736"/>
    <w:rsid w:val="00A23184"/>
    <w:rsid w:val="00A23BD7"/>
    <w:rsid w:val="00A27137"/>
    <w:rsid w:val="00A30E96"/>
    <w:rsid w:val="00A32E99"/>
    <w:rsid w:val="00A40300"/>
    <w:rsid w:val="00A57F4D"/>
    <w:rsid w:val="00A60AE5"/>
    <w:rsid w:val="00A63CD0"/>
    <w:rsid w:val="00A64B36"/>
    <w:rsid w:val="00A66080"/>
    <w:rsid w:val="00A70863"/>
    <w:rsid w:val="00A7332E"/>
    <w:rsid w:val="00A74EEA"/>
    <w:rsid w:val="00A839DC"/>
    <w:rsid w:val="00A97324"/>
    <w:rsid w:val="00AA1B47"/>
    <w:rsid w:val="00AA3DB3"/>
    <w:rsid w:val="00AB08ED"/>
    <w:rsid w:val="00AB2299"/>
    <w:rsid w:val="00AB5CE9"/>
    <w:rsid w:val="00AC0A67"/>
    <w:rsid w:val="00AC0DF5"/>
    <w:rsid w:val="00AC29A4"/>
    <w:rsid w:val="00AC31F8"/>
    <w:rsid w:val="00AD1648"/>
    <w:rsid w:val="00AD4814"/>
    <w:rsid w:val="00AD58A7"/>
    <w:rsid w:val="00AD6CFC"/>
    <w:rsid w:val="00AE045D"/>
    <w:rsid w:val="00AE1FC9"/>
    <w:rsid w:val="00AE37D5"/>
    <w:rsid w:val="00AE3B0F"/>
    <w:rsid w:val="00AE6B76"/>
    <w:rsid w:val="00AF1544"/>
    <w:rsid w:val="00AF1D05"/>
    <w:rsid w:val="00AF1EC5"/>
    <w:rsid w:val="00B00396"/>
    <w:rsid w:val="00B0087D"/>
    <w:rsid w:val="00B10EEA"/>
    <w:rsid w:val="00B10FA2"/>
    <w:rsid w:val="00B23B8E"/>
    <w:rsid w:val="00B25D54"/>
    <w:rsid w:val="00B2611F"/>
    <w:rsid w:val="00B2720C"/>
    <w:rsid w:val="00B301F6"/>
    <w:rsid w:val="00B34EF8"/>
    <w:rsid w:val="00B404EF"/>
    <w:rsid w:val="00B41C94"/>
    <w:rsid w:val="00B43BDA"/>
    <w:rsid w:val="00B4484D"/>
    <w:rsid w:val="00B4772D"/>
    <w:rsid w:val="00B51048"/>
    <w:rsid w:val="00B521B1"/>
    <w:rsid w:val="00B56BF2"/>
    <w:rsid w:val="00B57438"/>
    <w:rsid w:val="00B62D50"/>
    <w:rsid w:val="00B64C2F"/>
    <w:rsid w:val="00B662FF"/>
    <w:rsid w:val="00B678D9"/>
    <w:rsid w:val="00B71D7D"/>
    <w:rsid w:val="00B74B2E"/>
    <w:rsid w:val="00B76315"/>
    <w:rsid w:val="00B76551"/>
    <w:rsid w:val="00B80EDE"/>
    <w:rsid w:val="00B94B9F"/>
    <w:rsid w:val="00B97CB7"/>
    <w:rsid w:val="00BA3B16"/>
    <w:rsid w:val="00BA4733"/>
    <w:rsid w:val="00BB57F4"/>
    <w:rsid w:val="00BB7078"/>
    <w:rsid w:val="00BC1662"/>
    <w:rsid w:val="00BD2345"/>
    <w:rsid w:val="00BD2E2D"/>
    <w:rsid w:val="00BD39D7"/>
    <w:rsid w:val="00BD4B1B"/>
    <w:rsid w:val="00BD5A5D"/>
    <w:rsid w:val="00BD7ECB"/>
    <w:rsid w:val="00BE1917"/>
    <w:rsid w:val="00BE26C2"/>
    <w:rsid w:val="00BE2AB6"/>
    <w:rsid w:val="00BE2D8D"/>
    <w:rsid w:val="00BE4867"/>
    <w:rsid w:val="00BE6B94"/>
    <w:rsid w:val="00BE7202"/>
    <w:rsid w:val="00BE777E"/>
    <w:rsid w:val="00BF6C58"/>
    <w:rsid w:val="00C03AF9"/>
    <w:rsid w:val="00C06224"/>
    <w:rsid w:val="00C1371A"/>
    <w:rsid w:val="00C13F85"/>
    <w:rsid w:val="00C22B51"/>
    <w:rsid w:val="00C23DC5"/>
    <w:rsid w:val="00C30A90"/>
    <w:rsid w:val="00C32DCA"/>
    <w:rsid w:val="00C32EE8"/>
    <w:rsid w:val="00C41627"/>
    <w:rsid w:val="00C42ECB"/>
    <w:rsid w:val="00C462B1"/>
    <w:rsid w:val="00C50BF4"/>
    <w:rsid w:val="00C5173D"/>
    <w:rsid w:val="00C53072"/>
    <w:rsid w:val="00C531F2"/>
    <w:rsid w:val="00C53B38"/>
    <w:rsid w:val="00C65E93"/>
    <w:rsid w:val="00C703F6"/>
    <w:rsid w:val="00C73958"/>
    <w:rsid w:val="00C74770"/>
    <w:rsid w:val="00C761F4"/>
    <w:rsid w:val="00C804D7"/>
    <w:rsid w:val="00C8072F"/>
    <w:rsid w:val="00C80B07"/>
    <w:rsid w:val="00C9027A"/>
    <w:rsid w:val="00C91310"/>
    <w:rsid w:val="00CB08EB"/>
    <w:rsid w:val="00CB3C0E"/>
    <w:rsid w:val="00CB7CD8"/>
    <w:rsid w:val="00CC3DFC"/>
    <w:rsid w:val="00CD01E8"/>
    <w:rsid w:val="00CD0E22"/>
    <w:rsid w:val="00CD1E27"/>
    <w:rsid w:val="00CD2D74"/>
    <w:rsid w:val="00CD4EB4"/>
    <w:rsid w:val="00CD5BBD"/>
    <w:rsid w:val="00CE35B0"/>
    <w:rsid w:val="00CE3A64"/>
    <w:rsid w:val="00CE7C31"/>
    <w:rsid w:val="00CF2083"/>
    <w:rsid w:val="00CF2577"/>
    <w:rsid w:val="00CF2761"/>
    <w:rsid w:val="00CF3942"/>
    <w:rsid w:val="00D01ACA"/>
    <w:rsid w:val="00D0339F"/>
    <w:rsid w:val="00D049B5"/>
    <w:rsid w:val="00D0622F"/>
    <w:rsid w:val="00D066BC"/>
    <w:rsid w:val="00D114EC"/>
    <w:rsid w:val="00D117BE"/>
    <w:rsid w:val="00D122AB"/>
    <w:rsid w:val="00D123A9"/>
    <w:rsid w:val="00D13A65"/>
    <w:rsid w:val="00D13EC8"/>
    <w:rsid w:val="00D16709"/>
    <w:rsid w:val="00D17324"/>
    <w:rsid w:val="00D20751"/>
    <w:rsid w:val="00D22A23"/>
    <w:rsid w:val="00D24E09"/>
    <w:rsid w:val="00D24E39"/>
    <w:rsid w:val="00D32755"/>
    <w:rsid w:val="00D349C0"/>
    <w:rsid w:val="00D40E96"/>
    <w:rsid w:val="00D4333B"/>
    <w:rsid w:val="00D440C1"/>
    <w:rsid w:val="00D52C86"/>
    <w:rsid w:val="00D57AD7"/>
    <w:rsid w:val="00D616EC"/>
    <w:rsid w:val="00D625D9"/>
    <w:rsid w:val="00D66C41"/>
    <w:rsid w:val="00D702F5"/>
    <w:rsid w:val="00D7035F"/>
    <w:rsid w:val="00D704FC"/>
    <w:rsid w:val="00D70A55"/>
    <w:rsid w:val="00D70D4D"/>
    <w:rsid w:val="00D72A97"/>
    <w:rsid w:val="00D73FD3"/>
    <w:rsid w:val="00D75181"/>
    <w:rsid w:val="00D80187"/>
    <w:rsid w:val="00D80DEF"/>
    <w:rsid w:val="00D813AA"/>
    <w:rsid w:val="00D82339"/>
    <w:rsid w:val="00D826B0"/>
    <w:rsid w:val="00D85019"/>
    <w:rsid w:val="00D902DA"/>
    <w:rsid w:val="00D9052F"/>
    <w:rsid w:val="00D90A81"/>
    <w:rsid w:val="00D936C8"/>
    <w:rsid w:val="00D9608B"/>
    <w:rsid w:val="00DB225F"/>
    <w:rsid w:val="00DB4C60"/>
    <w:rsid w:val="00DB5526"/>
    <w:rsid w:val="00DC4494"/>
    <w:rsid w:val="00DD6528"/>
    <w:rsid w:val="00DD68C3"/>
    <w:rsid w:val="00DE44BA"/>
    <w:rsid w:val="00DE4E52"/>
    <w:rsid w:val="00DE664D"/>
    <w:rsid w:val="00DF2D04"/>
    <w:rsid w:val="00E0084C"/>
    <w:rsid w:val="00E0339D"/>
    <w:rsid w:val="00E10972"/>
    <w:rsid w:val="00E14583"/>
    <w:rsid w:val="00E2020E"/>
    <w:rsid w:val="00E20696"/>
    <w:rsid w:val="00E207CD"/>
    <w:rsid w:val="00E20C5F"/>
    <w:rsid w:val="00E2162B"/>
    <w:rsid w:val="00E265DA"/>
    <w:rsid w:val="00E27443"/>
    <w:rsid w:val="00E3088B"/>
    <w:rsid w:val="00E332ED"/>
    <w:rsid w:val="00E36166"/>
    <w:rsid w:val="00E4019A"/>
    <w:rsid w:val="00E40B05"/>
    <w:rsid w:val="00E431F3"/>
    <w:rsid w:val="00E503D7"/>
    <w:rsid w:val="00E62A2F"/>
    <w:rsid w:val="00E7022A"/>
    <w:rsid w:val="00E73C95"/>
    <w:rsid w:val="00E86A1A"/>
    <w:rsid w:val="00E960DE"/>
    <w:rsid w:val="00EA0B6E"/>
    <w:rsid w:val="00EA0F5F"/>
    <w:rsid w:val="00EA4868"/>
    <w:rsid w:val="00EA664A"/>
    <w:rsid w:val="00EB0590"/>
    <w:rsid w:val="00EC0CE3"/>
    <w:rsid w:val="00EC380B"/>
    <w:rsid w:val="00ED2EB2"/>
    <w:rsid w:val="00ED6732"/>
    <w:rsid w:val="00EE13AA"/>
    <w:rsid w:val="00EE2D3C"/>
    <w:rsid w:val="00EE30CF"/>
    <w:rsid w:val="00EE524B"/>
    <w:rsid w:val="00EE7316"/>
    <w:rsid w:val="00EE7994"/>
    <w:rsid w:val="00EF0235"/>
    <w:rsid w:val="00EF4F6A"/>
    <w:rsid w:val="00EF7371"/>
    <w:rsid w:val="00F0757A"/>
    <w:rsid w:val="00F130D3"/>
    <w:rsid w:val="00F1651E"/>
    <w:rsid w:val="00F24D77"/>
    <w:rsid w:val="00F307B6"/>
    <w:rsid w:val="00F34DAE"/>
    <w:rsid w:val="00F360F4"/>
    <w:rsid w:val="00F4268A"/>
    <w:rsid w:val="00F4354E"/>
    <w:rsid w:val="00F51FC9"/>
    <w:rsid w:val="00F535C9"/>
    <w:rsid w:val="00F55B3C"/>
    <w:rsid w:val="00F60810"/>
    <w:rsid w:val="00F645B9"/>
    <w:rsid w:val="00F6745C"/>
    <w:rsid w:val="00F73808"/>
    <w:rsid w:val="00F73ADE"/>
    <w:rsid w:val="00F75E39"/>
    <w:rsid w:val="00F7725F"/>
    <w:rsid w:val="00F77F62"/>
    <w:rsid w:val="00F81400"/>
    <w:rsid w:val="00F81E4E"/>
    <w:rsid w:val="00F82F80"/>
    <w:rsid w:val="00F83619"/>
    <w:rsid w:val="00F85816"/>
    <w:rsid w:val="00F85C7A"/>
    <w:rsid w:val="00F87208"/>
    <w:rsid w:val="00F91A84"/>
    <w:rsid w:val="00FA03F8"/>
    <w:rsid w:val="00FA1DC5"/>
    <w:rsid w:val="00FA3B31"/>
    <w:rsid w:val="00FA784E"/>
    <w:rsid w:val="00FB1795"/>
    <w:rsid w:val="00FB390D"/>
    <w:rsid w:val="00FB3F94"/>
    <w:rsid w:val="00FB5878"/>
    <w:rsid w:val="00FC1342"/>
    <w:rsid w:val="00FC1D9B"/>
    <w:rsid w:val="00FC5955"/>
    <w:rsid w:val="00FC6C3F"/>
    <w:rsid w:val="00FC734A"/>
    <w:rsid w:val="00FD4F4F"/>
    <w:rsid w:val="00FE0E60"/>
    <w:rsid w:val="00FE14B7"/>
    <w:rsid w:val="00FE4072"/>
    <w:rsid w:val="00FE5D7B"/>
    <w:rsid w:val="00FF3B6C"/>
    <w:rsid w:val="00FF459B"/>
    <w:rsid w:val="00FF49C5"/>
    <w:rsid w:val="00FF4EC4"/>
    <w:rsid w:val="00FF560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style="mso-wrap-style:none;v-text-anchor:top-baseline" fill="f" fillcolor="#0c9">
      <v:fill color="#0c9" on="f"/>
      <v:textbox style="mso-fit-shape-to-text:t"/>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es-MX" w:eastAsia="es-MX" w:bidi="ar-SA"/>
      </w:rPr>
    </w:rPrDefault>
    <w:pPrDefault>
      <w:pPr>
        <w:jc w:val="both"/>
      </w:pPr>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51FC9"/>
    <w:rPr>
      <w:rFonts w:ascii="Arial" w:hAnsi="Arial"/>
      <w:szCs w:val="24"/>
      <w:lang w:eastAsia="en-US"/>
    </w:rPr>
  </w:style>
  <w:style w:type="paragraph" w:styleId="Ttulo1">
    <w:name w:val="heading 1"/>
    <w:basedOn w:val="Normal"/>
    <w:next w:val="Normal"/>
    <w:link w:val="Ttulo1Car"/>
    <w:autoRedefine/>
    <w:qFormat/>
    <w:rsid w:val="0039336C"/>
    <w:pPr>
      <w:keepNext/>
      <w:keepLines/>
      <w:numPr>
        <w:numId w:val="1"/>
      </w:numPr>
      <w:spacing w:before="120" w:line="276" w:lineRule="auto"/>
      <w:ind w:left="432" w:hanging="432"/>
      <w:outlineLvl w:val="0"/>
    </w:pPr>
    <w:rPr>
      <w:rFonts w:cs="Arial"/>
      <w:b/>
      <w:szCs w:val="20"/>
    </w:rPr>
  </w:style>
  <w:style w:type="paragraph" w:styleId="Ttulo2">
    <w:name w:val="heading 2"/>
    <w:basedOn w:val="Ttulo1"/>
    <w:next w:val="Normal"/>
    <w:autoRedefine/>
    <w:qFormat/>
    <w:rsid w:val="00960753"/>
    <w:pPr>
      <w:numPr>
        <w:ilvl w:val="1"/>
      </w:numPr>
      <w:outlineLvl w:val="1"/>
    </w:pPr>
    <w:rPr>
      <w:lang w:val="es-ES"/>
    </w:rPr>
  </w:style>
  <w:style w:type="paragraph" w:styleId="Ttulo3">
    <w:name w:val="heading 3"/>
    <w:basedOn w:val="Ttulo1"/>
    <w:next w:val="Normal"/>
    <w:autoRedefine/>
    <w:qFormat/>
    <w:rsid w:val="00C761F4"/>
    <w:pPr>
      <w:numPr>
        <w:ilvl w:val="2"/>
      </w:numPr>
      <w:outlineLvl w:val="2"/>
    </w:pPr>
  </w:style>
  <w:style w:type="paragraph" w:styleId="Ttulo4">
    <w:name w:val="heading 4"/>
    <w:basedOn w:val="Ttulo1"/>
    <w:next w:val="Normal"/>
    <w:autoRedefine/>
    <w:qFormat/>
    <w:rsid w:val="00950C0C"/>
    <w:pPr>
      <w:numPr>
        <w:ilvl w:val="3"/>
      </w:numPr>
      <w:ind w:firstLine="709"/>
      <w:outlineLvl w:val="3"/>
    </w:pPr>
  </w:style>
  <w:style w:type="paragraph" w:styleId="Ttulo5">
    <w:name w:val="heading 5"/>
    <w:basedOn w:val="Normal"/>
    <w:next w:val="Normal"/>
    <w:autoRedefine/>
    <w:qFormat/>
    <w:rsid w:val="009E5DDD"/>
    <w:pPr>
      <w:widowControl w:val="0"/>
      <w:numPr>
        <w:ilvl w:val="4"/>
        <w:numId w:val="1"/>
      </w:numPr>
      <w:spacing w:before="100" w:beforeAutospacing="1" w:line="240" w:lineRule="atLeast"/>
      <w:ind w:left="1560" w:hanging="567"/>
      <w:outlineLvl w:val="4"/>
    </w:pPr>
    <w:rPr>
      <w:b/>
      <w:color w:val="000000" w:themeColor="text1"/>
      <w:szCs w:val="18"/>
    </w:rPr>
  </w:style>
  <w:style w:type="paragraph" w:styleId="Ttulo6">
    <w:name w:val="heading 6"/>
    <w:basedOn w:val="Normal"/>
    <w:next w:val="Normal"/>
    <w:qFormat/>
    <w:rsid w:val="00271A81"/>
    <w:pPr>
      <w:widowControl w:val="0"/>
      <w:numPr>
        <w:ilvl w:val="5"/>
        <w:numId w:val="1"/>
      </w:numPr>
      <w:spacing w:before="240" w:after="60" w:line="240" w:lineRule="atLeast"/>
      <w:outlineLvl w:val="5"/>
    </w:pPr>
    <w:rPr>
      <w:b/>
      <w:szCs w:val="20"/>
    </w:rPr>
  </w:style>
  <w:style w:type="paragraph" w:styleId="Ttulo7">
    <w:name w:val="heading 7"/>
    <w:basedOn w:val="Normal"/>
    <w:next w:val="Normal"/>
    <w:autoRedefine/>
    <w:qFormat/>
    <w:rsid w:val="00271A81"/>
    <w:pPr>
      <w:widowControl w:val="0"/>
      <w:numPr>
        <w:ilvl w:val="6"/>
        <w:numId w:val="1"/>
      </w:numPr>
      <w:spacing w:before="240" w:after="60" w:line="240" w:lineRule="atLeast"/>
      <w:outlineLvl w:val="6"/>
    </w:pPr>
    <w:rPr>
      <w:b/>
      <w:szCs w:val="20"/>
    </w:rPr>
  </w:style>
  <w:style w:type="paragraph" w:styleId="Ttulo8">
    <w:name w:val="heading 8"/>
    <w:basedOn w:val="Normal"/>
    <w:next w:val="Normal"/>
    <w:autoRedefine/>
    <w:qFormat/>
    <w:rsid w:val="00271A81"/>
    <w:pPr>
      <w:widowControl w:val="0"/>
      <w:numPr>
        <w:ilvl w:val="7"/>
        <w:numId w:val="1"/>
      </w:numPr>
      <w:spacing w:before="240" w:after="60" w:line="240" w:lineRule="atLeast"/>
      <w:outlineLvl w:val="7"/>
    </w:pPr>
    <w:rPr>
      <w:b/>
      <w:szCs w:val="20"/>
    </w:rPr>
  </w:style>
  <w:style w:type="paragraph" w:styleId="Ttulo9">
    <w:name w:val="heading 9"/>
    <w:basedOn w:val="Normal"/>
    <w:next w:val="Normal"/>
    <w:autoRedefine/>
    <w:qFormat/>
    <w:rsid w:val="00271A81"/>
    <w:pPr>
      <w:widowControl w:val="0"/>
      <w:numPr>
        <w:ilvl w:val="8"/>
        <w:numId w:val="1"/>
      </w:numPr>
      <w:spacing w:before="240" w:after="60" w:line="240" w:lineRule="atLeast"/>
      <w:outlineLvl w:val="8"/>
    </w:pPr>
    <w:rPr>
      <w:b/>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InfoBlue">
    <w:name w:val="InfoBlue"/>
    <w:basedOn w:val="Normal"/>
    <w:next w:val="Textoindependiente"/>
    <w:autoRedefine/>
    <w:rsid w:val="00FF3B6C"/>
    <w:pPr>
      <w:widowControl w:val="0"/>
      <w:numPr>
        <w:numId w:val="2"/>
      </w:numPr>
      <w:spacing w:after="120" w:line="240" w:lineRule="atLeast"/>
    </w:pPr>
    <w:rPr>
      <w:rFonts w:ascii="Tahoma" w:hAnsi="Tahoma" w:cs="Tahoma"/>
    </w:rPr>
  </w:style>
  <w:style w:type="paragraph" w:styleId="Textoindependiente">
    <w:name w:val="Body Text"/>
    <w:basedOn w:val="Normal"/>
    <w:link w:val="TextoindependienteCar"/>
    <w:rsid w:val="007A13FB"/>
    <w:pPr>
      <w:keepLines/>
      <w:widowControl w:val="0"/>
      <w:spacing w:after="120" w:line="240" w:lineRule="atLeast"/>
      <w:ind w:left="720"/>
    </w:pPr>
    <w:rPr>
      <w:szCs w:val="20"/>
    </w:rPr>
  </w:style>
  <w:style w:type="paragraph" w:customStyle="1" w:styleId="Tabletext">
    <w:name w:val="Tabletext"/>
    <w:basedOn w:val="Normal"/>
    <w:rsid w:val="007A13FB"/>
    <w:pPr>
      <w:keepLines/>
      <w:widowControl w:val="0"/>
      <w:spacing w:after="120" w:line="240" w:lineRule="atLeast"/>
    </w:pPr>
    <w:rPr>
      <w:szCs w:val="20"/>
    </w:rPr>
  </w:style>
  <w:style w:type="paragraph" w:customStyle="1" w:styleId="Paragraph1">
    <w:name w:val="Paragraph1"/>
    <w:basedOn w:val="Normal"/>
    <w:rsid w:val="007A13FB"/>
    <w:pPr>
      <w:widowControl w:val="0"/>
      <w:spacing w:before="80"/>
    </w:pPr>
    <w:rPr>
      <w:szCs w:val="20"/>
    </w:rPr>
  </w:style>
  <w:style w:type="paragraph" w:styleId="Ttulo">
    <w:name w:val="Title"/>
    <w:basedOn w:val="Normal"/>
    <w:next w:val="Normal"/>
    <w:autoRedefine/>
    <w:qFormat/>
    <w:rsid w:val="0063095B"/>
    <w:pPr>
      <w:widowControl w:val="0"/>
      <w:spacing w:before="240" w:after="240"/>
      <w:jc w:val="right"/>
    </w:pPr>
    <w:rPr>
      <w:b/>
      <w:sz w:val="36"/>
      <w:szCs w:val="20"/>
    </w:rPr>
  </w:style>
  <w:style w:type="paragraph" w:styleId="TDC1">
    <w:name w:val="toc 1"/>
    <w:basedOn w:val="Normal"/>
    <w:next w:val="Normal"/>
    <w:autoRedefine/>
    <w:uiPriority w:val="39"/>
    <w:rsid w:val="00966813"/>
    <w:pPr>
      <w:widowControl w:val="0"/>
      <w:tabs>
        <w:tab w:val="left" w:pos="432"/>
        <w:tab w:val="right" w:leader="dot" w:pos="9350"/>
      </w:tabs>
      <w:spacing w:before="240" w:after="60" w:line="240" w:lineRule="atLeast"/>
    </w:pPr>
    <w:rPr>
      <w:szCs w:val="20"/>
    </w:rPr>
  </w:style>
  <w:style w:type="paragraph" w:styleId="TDC2">
    <w:name w:val="toc 2"/>
    <w:basedOn w:val="Normal"/>
    <w:next w:val="Normal"/>
    <w:autoRedefine/>
    <w:uiPriority w:val="39"/>
    <w:rsid w:val="00966813"/>
    <w:pPr>
      <w:widowControl w:val="0"/>
      <w:spacing w:line="240" w:lineRule="atLeast"/>
    </w:pPr>
    <w:rPr>
      <w:szCs w:val="20"/>
    </w:rPr>
  </w:style>
  <w:style w:type="paragraph" w:styleId="TDC3">
    <w:name w:val="toc 3"/>
    <w:basedOn w:val="Normal"/>
    <w:next w:val="Normal"/>
    <w:autoRedefine/>
    <w:uiPriority w:val="39"/>
    <w:rsid w:val="00552535"/>
    <w:pPr>
      <w:widowControl w:val="0"/>
      <w:tabs>
        <w:tab w:val="left" w:pos="1385"/>
        <w:tab w:val="right" w:leader="dot" w:pos="9350"/>
      </w:tabs>
      <w:spacing w:line="240" w:lineRule="atLeast"/>
      <w:ind w:left="720" w:hanging="720"/>
    </w:pPr>
    <w:rPr>
      <w:noProof/>
      <w:szCs w:val="20"/>
    </w:rPr>
  </w:style>
  <w:style w:type="character" w:styleId="Nmerodepgina">
    <w:name w:val="page number"/>
    <w:basedOn w:val="Fuentedeprrafopredeter"/>
    <w:rsid w:val="007A13FB"/>
  </w:style>
  <w:style w:type="paragraph" w:styleId="Piedepgina">
    <w:name w:val="footer"/>
    <w:basedOn w:val="Normal"/>
    <w:rsid w:val="007A13FB"/>
    <w:pPr>
      <w:widowControl w:val="0"/>
      <w:tabs>
        <w:tab w:val="center" w:pos="4320"/>
        <w:tab w:val="right" w:pos="8640"/>
      </w:tabs>
      <w:spacing w:line="240" w:lineRule="atLeast"/>
    </w:pPr>
    <w:rPr>
      <w:szCs w:val="20"/>
    </w:rPr>
  </w:style>
  <w:style w:type="paragraph" w:styleId="Encabezado">
    <w:name w:val="header"/>
    <w:basedOn w:val="Normal"/>
    <w:rsid w:val="007A13FB"/>
    <w:pPr>
      <w:widowControl w:val="0"/>
      <w:tabs>
        <w:tab w:val="center" w:pos="4320"/>
        <w:tab w:val="right" w:pos="8640"/>
      </w:tabs>
      <w:spacing w:line="240" w:lineRule="atLeast"/>
    </w:pPr>
    <w:rPr>
      <w:szCs w:val="20"/>
    </w:rPr>
  </w:style>
  <w:style w:type="paragraph" w:customStyle="1" w:styleId="Paragraph2">
    <w:name w:val="Paragraph2"/>
    <w:basedOn w:val="Normal"/>
    <w:rsid w:val="007A13FB"/>
    <w:pPr>
      <w:widowControl w:val="0"/>
      <w:spacing w:before="80" w:line="240" w:lineRule="atLeast"/>
      <w:ind w:left="720"/>
    </w:pPr>
    <w:rPr>
      <w:color w:val="000000"/>
      <w:szCs w:val="20"/>
      <w:lang w:val="en-AU"/>
    </w:rPr>
  </w:style>
  <w:style w:type="paragraph" w:styleId="Sangra2detindependiente">
    <w:name w:val="Body Text Indent 2"/>
    <w:basedOn w:val="Normal"/>
    <w:rsid w:val="007A13FB"/>
    <w:pPr>
      <w:ind w:left="720"/>
    </w:pPr>
    <w:rPr>
      <w:rFonts w:ascii="Tahoma" w:hAnsi="Tahoma" w:cs="Tahoma"/>
    </w:rPr>
  </w:style>
  <w:style w:type="paragraph" w:styleId="NormalWeb">
    <w:name w:val="Normal (Web)"/>
    <w:basedOn w:val="Normal"/>
    <w:uiPriority w:val="99"/>
    <w:rsid w:val="007A13FB"/>
    <w:pPr>
      <w:spacing w:before="100" w:beforeAutospacing="1" w:after="100" w:afterAutospacing="1"/>
    </w:pPr>
    <w:rPr>
      <w:rFonts w:eastAsia="Arial Unicode MS"/>
      <w:lang w:val="es-ES" w:eastAsia="es-ES"/>
    </w:rPr>
  </w:style>
  <w:style w:type="character" w:styleId="Hipervnculo">
    <w:name w:val="Hyperlink"/>
    <w:basedOn w:val="Fuentedeprrafopredeter"/>
    <w:uiPriority w:val="99"/>
    <w:rsid w:val="007A13FB"/>
    <w:rPr>
      <w:color w:val="0000FF"/>
      <w:u w:val="single"/>
    </w:rPr>
  </w:style>
  <w:style w:type="paragraph" w:styleId="TDC4">
    <w:name w:val="toc 4"/>
    <w:basedOn w:val="Normal"/>
    <w:next w:val="Normal"/>
    <w:autoRedefine/>
    <w:uiPriority w:val="39"/>
    <w:rsid w:val="00966813"/>
    <w:pPr>
      <w:ind w:left="720"/>
    </w:pPr>
  </w:style>
  <w:style w:type="paragraph" w:styleId="TDC5">
    <w:name w:val="toc 5"/>
    <w:basedOn w:val="Normal"/>
    <w:next w:val="Normal"/>
    <w:autoRedefine/>
    <w:semiHidden/>
    <w:rsid w:val="00567BF4"/>
    <w:rPr>
      <w:color w:val="0D0D0D" w:themeColor="text1" w:themeTint="F2"/>
    </w:rPr>
  </w:style>
  <w:style w:type="character" w:styleId="Hipervnculovisitado">
    <w:name w:val="FollowedHyperlink"/>
    <w:basedOn w:val="Fuentedeprrafopredeter"/>
    <w:rsid w:val="007A13FB"/>
    <w:rPr>
      <w:color w:val="800080"/>
      <w:u w:val="single"/>
    </w:rPr>
  </w:style>
  <w:style w:type="paragraph" w:styleId="TDC6">
    <w:name w:val="toc 6"/>
    <w:basedOn w:val="Normal"/>
    <w:next w:val="Normal"/>
    <w:autoRedefine/>
    <w:semiHidden/>
    <w:rsid w:val="00966813"/>
    <w:pPr>
      <w:ind w:left="720"/>
    </w:pPr>
  </w:style>
  <w:style w:type="character" w:customStyle="1" w:styleId="TabletextChar">
    <w:name w:val="Tabletext Char"/>
    <w:basedOn w:val="Fuentedeprrafopredeter"/>
    <w:rsid w:val="007A13FB"/>
    <w:rPr>
      <w:rFonts w:eastAsia="MS Mincho"/>
      <w:lang w:val="en-US" w:eastAsia="en-US" w:bidi="ar-SA"/>
    </w:rPr>
  </w:style>
  <w:style w:type="paragraph" w:styleId="Mapadeldocumento">
    <w:name w:val="Document Map"/>
    <w:basedOn w:val="Normal"/>
    <w:semiHidden/>
    <w:rsid w:val="007A13FB"/>
    <w:pPr>
      <w:shd w:val="clear" w:color="auto" w:fill="000080"/>
    </w:pPr>
    <w:rPr>
      <w:rFonts w:ascii="Tahoma" w:hAnsi="Tahoma" w:cs="Tahoma"/>
    </w:rPr>
  </w:style>
  <w:style w:type="paragraph" w:customStyle="1" w:styleId="infoblue0">
    <w:name w:val="infoblue"/>
    <w:basedOn w:val="Normal"/>
    <w:next w:val="Normal"/>
    <w:autoRedefine/>
    <w:rsid w:val="0063095B"/>
    <w:pPr>
      <w:spacing w:after="240" w:line="240" w:lineRule="atLeast"/>
    </w:pPr>
    <w:rPr>
      <w:rFonts w:eastAsia="Times New Roman"/>
      <w:i/>
      <w:iCs/>
      <w:color w:val="0000FF"/>
      <w:szCs w:val="20"/>
      <w:lang w:val="es-ES" w:eastAsia="es-ES"/>
    </w:rPr>
  </w:style>
  <w:style w:type="paragraph" w:styleId="Textodeglobo">
    <w:name w:val="Balloon Text"/>
    <w:basedOn w:val="Normal"/>
    <w:semiHidden/>
    <w:rsid w:val="00736075"/>
    <w:rPr>
      <w:rFonts w:ascii="Tahoma" w:hAnsi="Tahoma" w:cs="Tahoma"/>
      <w:sz w:val="16"/>
      <w:szCs w:val="16"/>
    </w:rPr>
  </w:style>
  <w:style w:type="paragraph" w:customStyle="1" w:styleId="BBDNormal">
    <w:name w:val="BBD Normal"/>
    <w:rsid w:val="004B74C9"/>
    <w:pPr>
      <w:keepLines/>
    </w:pPr>
    <w:rPr>
      <w:rFonts w:ascii="Verdana" w:eastAsia="Times New Roman" w:hAnsi="Verdana"/>
      <w:color w:val="000000"/>
      <w:lang w:val="en-GB" w:eastAsia="en-US"/>
    </w:rPr>
  </w:style>
  <w:style w:type="paragraph" w:customStyle="1" w:styleId="Diarybullet1">
    <w:name w:val="Diary bullet 1"/>
    <w:basedOn w:val="Normal"/>
    <w:rsid w:val="004D5B44"/>
    <w:pPr>
      <w:numPr>
        <w:numId w:val="3"/>
      </w:numPr>
    </w:pPr>
    <w:rPr>
      <w:rFonts w:ascii="Verdana" w:eastAsia="Times New Roman" w:hAnsi="Verdana"/>
      <w:szCs w:val="20"/>
    </w:rPr>
  </w:style>
  <w:style w:type="table" w:styleId="Tablaconcuadrcula">
    <w:name w:val="Table Grid"/>
    <w:basedOn w:val="Tablanormal"/>
    <w:rsid w:val="005308BC"/>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table" w:styleId="Tablabsica1">
    <w:name w:val="Table Simple 1"/>
    <w:basedOn w:val="Tablanormal"/>
    <w:rsid w:val="00FE14B7"/>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styleId="TDC7">
    <w:name w:val="toc 7"/>
    <w:basedOn w:val="Normal"/>
    <w:next w:val="Normal"/>
    <w:autoRedefine/>
    <w:rsid w:val="00966813"/>
    <w:pPr>
      <w:spacing w:after="100"/>
      <w:ind w:left="720"/>
    </w:pPr>
  </w:style>
  <w:style w:type="paragraph" w:styleId="TDC8">
    <w:name w:val="toc 8"/>
    <w:basedOn w:val="Normal"/>
    <w:next w:val="Normal"/>
    <w:autoRedefine/>
    <w:rsid w:val="00966813"/>
    <w:pPr>
      <w:spacing w:after="100"/>
      <w:ind w:left="720"/>
    </w:pPr>
  </w:style>
  <w:style w:type="paragraph" w:styleId="TDC9">
    <w:name w:val="toc 9"/>
    <w:basedOn w:val="Normal"/>
    <w:next w:val="Normal"/>
    <w:autoRedefine/>
    <w:rsid w:val="00966813"/>
    <w:pPr>
      <w:spacing w:after="100"/>
      <w:ind w:left="720"/>
    </w:pPr>
  </w:style>
  <w:style w:type="table" w:styleId="Tablaprofesional">
    <w:name w:val="Table Professional"/>
    <w:basedOn w:val="Tablanormal"/>
    <w:rsid w:val="007764E1"/>
    <w:rPr>
      <w:rFonts w:eastAsia="Times New Roman"/>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character" w:styleId="Textodelmarcadordeposicin">
    <w:name w:val="Placeholder Text"/>
    <w:basedOn w:val="Fuentedeprrafopredeter"/>
    <w:uiPriority w:val="99"/>
    <w:semiHidden/>
    <w:rsid w:val="00275198"/>
    <w:rPr>
      <w:color w:val="808080"/>
    </w:rPr>
  </w:style>
  <w:style w:type="paragraph" w:customStyle="1" w:styleId="Estilo2">
    <w:name w:val="Estilo2"/>
    <w:basedOn w:val="Normal"/>
    <w:rsid w:val="007D26BD"/>
    <w:pPr>
      <w:ind w:left="1134"/>
    </w:pPr>
    <w:rPr>
      <w:rFonts w:eastAsia="Times New Roman"/>
      <w:lang w:val="es-ES" w:eastAsia="es-ES"/>
    </w:rPr>
  </w:style>
  <w:style w:type="paragraph" w:styleId="Fecha">
    <w:name w:val="Date"/>
    <w:basedOn w:val="Normal"/>
    <w:next w:val="Normal"/>
    <w:link w:val="FechaCar"/>
    <w:rsid w:val="007D26BD"/>
    <w:rPr>
      <w:rFonts w:eastAsia="Times New Roman"/>
      <w:lang w:val="en-US"/>
    </w:rPr>
  </w:style>
  <w:style w:type="character" w:customStyle="1" w:styleId="FechaCar">
    <w:name w:val="Fecha Car"/>
    <w:basedOn w:val="Fuentedeprrafopredeter"/>
    <w:link w:val="Fecha"/>
    <w:rsid w:val="007D26BD"/>
    <w:rPr>
      <w:rFonts w:eastAsia="Times New Roman"/>
      <w:sz w:val="24"/>
      <w:szCs w:val="24"/>
      <w:lang w:val="en-US" w:eastAsia="en-US"/>
    </w:rPr>
  </w:style>
  <w:style w:type="paragraph" w:styleId="Subttulo">
    <w:name w:val="Subtitle"/>
    <w:basedOn w:val="Normal"/>
    <w:next w:val="Normal"/>
    <w:link w:val="SubttuloCar"/>
    <w:autoRedefine/>
    <w:qFormat/>
    <w:rsid w:val="00E7022A"/>
    <w:pPr>
      <w:numPr>
        <w:ilvl w:val="1"/>
      </w:numPr>
    </w:pPr>
    <w:rPr>
      <w:rFonts w:asciiTheme="majorHAnsi" w:eastAsiaTheme="majorEastAsia" w:hAnsiTheme="majorHAnsi" w:cstheme="majorBidi"/>
      <w:b/>
      <w:iCs/>
      <w:color w:val="000000" w:themeColor="text1"/>
      <w:spacing w:val="15"/>
      <w:sz w:val="36"/>
    </w:rPr>
  </w:style>
  <w:style w:type="character" w:customStyle="1" w:styleId="SubttuloCar">
    <w:name w:val="Subtítulo Car"/>
    <w:basedOn w:val="Fuentedeprrafopredeter"/>
    <w:link w:val="Subttulo"/>
    <w:rsid w:val="00E7022A"/>
    <w:rPr>
      <w:rFonts w:asciiTheme="majorHAnsi" w:eastAsiaTheme="majorEastAsia" w:hAnsiTheme="majorHAnsi" w:cstheme="majorBidi"/>
      <w:b/>
      <w:iCs/>
      <w:color w:val="000000" w:themeColor="text1"/>
      <w:spacing w:val="15"/>
      <w:sz w:val="36"/>
      <w:szCs w:val="24"/>
      <w:lang w:eastAsia="en-US"/>
    </w:rPr>
  </w:style>
  <w:style w:type="paragraph" w:styleId="Prrafodelista">
    <w:name w:val="List Paragraph"/>
    <w:basedOn w:val="Normal"/>
    <w:uiPriority w:val="34"/>
    <w:qFormat/>
    <w:rsid w:val="00CE7C31"/>
    <w:pPr>
      <w:ind w:left="720"/>
      <w:contextualSpacing/>
    </w:pPr>
  </w:style>
  <w:style w:type="character" w:customStyle="1" w:styleId="TextoindependienteCar">
    <w:name w:val="Texto independiente Car"/>
    <w:link w:val="Textoindependiente"/>
    <w:rsid w:val="00E14583"/>
    <w:rPr>
      <w:rFonts w:ascii="Arial" w:hAnsi="Arial"/>
      <w:lang w:eastAsia="en-US"/>
    </w:rPr>
  </w:style>
  <w:style w:type="character" w:customStyle="1" w:styleId="Ttulo1Car">
    <w:name w:val="Título 1 Car"/>
    <w:link w:val="Ttulo1"/>
    <w:rsid w:val="0039336C"/>
    <w:rPr>
      <w:rFonts w:ascii="Arial" w:hAnsi="Arial" w:cs="Arial"/>
      <w:b/>
      <w:lang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MS Mincho" w:hAnsi="Times New Roman" w:cs="Times New Roman"/>
        <w:lang w:val="es-MX" w:eastAsia="es-MX" w:bidi="ar-SA"/>
      </w:rPr>
    </w:rPrDefault>
    <w:pPrDefault>
      <w:pPr>
        <w:jc w:val="both"/>
      </w:pPr>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51FC9"/>
    <w:rPr>
      <w:rFonts w:ascii="Arial" w:hAnsi="Arial"/>
      <w:szCs w:val="24"/>
      <w:lang w:eastAsia="en-US"/>
    </w:rPr>
  </w:style>
  <w:style w:type="paragraph" w:styleId="Ttulo1">
    <w:name w:val="heading 1"/>
    <w:basedOn w:val="Normal"/>
    <w:next w:val="Normal"/>
    <w:link w:val="Ttulo1Car"/>
    <w:autoRedefine/>
    <w:qFormat/>
    <w:rsid w:val="0039336C"/>
    <w:pPr>
      <w:keepNext/>
      <w:keepLines/>
      <w:numPr>
        <w:numId w:val="1"/>
      </w:numPr>
      <w:spacing w:before="120" w:line="276" w:lineRule="auto"/>
      <w:ind w:left="432" w:hanging="432"/>
      <w:outlineLvl w:val="0"/>
    </w:pPr>
    <w:rPr>
      <w:rFonts w:cs="Arial"/>
      <w:b/>
      <w:szCs w:val="20"/>
    </w:rPr>
  </w:style>
  <w:style w:type="paragraph" w:styleId="Ttulo2">
    <w:name w:val="heading 2"/>
    <w:basedOn w:val="Ttulo1"/>
    <w:next w:val="Normal"/>
    <w:autoRedefine/>
    <w:qFormat/>
    <w:rsid w:val="00960753"/>
    <w:pPr>
      <w:numPr>
        <w:ilvl w:val="1"/>
      </w:numPr>
      <w:outlineLvl w:val="1"/>
    </w:pPr>
    <w:rPr>
      <w:lang w:val="es-ES"/>
    </w:rPr>
  </w:style>
  <w:style w:type="paragraph" w:styleId="Ttulo3">
    <w:name w:val="heading 3"/>
    <w:basedOn w:val="Ttulo1"/>
    <w:next w:val="Normal"/>
    <w:autoRedefine/>
    <w:qFormat/>
    <w:rsid w:val="00C761F4"/>
    <w:pPr>
      <w:numPr>
        <w:ilvl w:val="2"/>
      </w:numPr>
      <w:outlineLvl w:val="2"/>
    </w:pPr>
  </w:style>
  <w:style w:type="paragraph" w:styleId="Ttulo4">
    <w:name w:val="heading 4"/>
    <w:basedOn w:val="Ttulo1"/>
    <w:next w:val="Normal"/>
    <w:autoRedefine/>
    <w:qFormat/>
    <w:rsid w:val="00950C0C"/>
    <w:pPr>
      <w:numPr>
        <w:ilvl w:val="3"/>
      </w:numPr>
      <w:ind w:firstLine="709"/>
      <w:outlineLvl w:val="3"/>
    </w:pPr>
  </w:style>
  <w:style w:type="paragraph" w:styleId="Ttulo5">
    <w:name w:val="heading 5"/>
    <w:basedOn w:val="Normal"/>
    <w:next w:val="Normal"/>
    <w:autoRedefine/>
    <w:qFormat/>
    <w:rsid w:val="009E5DDD"/>
    <w:pPr>
      <w:widowControl w:val="0"/>
      <w:numPr>
        <w:ilvl w:val="4"/>
        <w:numId w:val="1"/>
      </w:numPr>
      <w:spacing w:before="100" w:beforeAutospacing="1" w:line="240" w:lineRule="atLeast"/>
      <w:ind w:left="1560" w:hanging="567"/>
      <w:outlineLvl w:val="4"/>
    </w:pPr>
    <w:rPr>
      <w:b/>
      <w:color w:val="000000" w:themeColor="text1"/>
      <w:szCs w:val="18"/>
    </w:rPr>
  </w:style>
  <w:style w:type="paragraph" w:styleId="Ttulo6">
    <w:name w:val="heading 6"/>
    <w:basedOn w:val="Normal"/>
    <w:next w:val="Normal"/>
    <w:qFormat/>
    <w:rsid w:val="00271A81"/>
    <w:pPr>
      <w:widowControl w:val="0"/>
      <w:numPr>
        <w:ilvl w:val="5"/>
        <w:numId w:val="1"/>
      </w:numPr>
      <w:spacing w:before="240" w:after="60" w:line="240" w:lineRule="atLeast"/>
      <w:outlineLvl w:val="5"/>
    </w:pPr>
    <w:rPr>
      <w:b/>
      <w:szCs w:val="20"/>
    </w:rPr>
  </w:style>
  <w:style w:type="paragraph" w:styleId="Ttulo7">
    <w:name w:val="heading 7"/>
    <w:basedOn w:val="Normal"/>
    <w:next w:val="Normal"/>
    <w:autoRedefine/>
    <w:qFormat/>
    <w:rsid w:val="00271A81"/>
    <w:pPr>
      <w:widowControl w:val="0"/>
      <w:numPr>
        <w:ilvl w:val="6"/>
        <w:numId w:val="1"/>
      </w:numPr>
      <w:spacing w:before="240" w:after="60" w:line="240" w:lineRule="atLeast"/>
      <w:outlineLvl w:val="6"/>
    </w:pPr>
    <w:rPr>
      <w:b/>
      <w:szCs w:val="20"/>
    </w:rPr>
  </w:style>
  <w:style w:type="paragraph" w:styleId="Ttulo8">
    <w:name w:val="heading 8"/>
    <w:basedOn w:val="Normal"/>
    <w:next w:val="Normal"/>
    <w:autoRedefine/>
    <w:qFormat/>
    <w:rsid w:val="00271A81"/>
    <w:pPr>
      <w:widowControl w:val="0"/>
      <w:numPr>
        <w:ilvl w:val="7"/>
        <w:numId w:val="1"/>
      </w:numPr>
      <w:spacing w:before="240" w:after="60" w:line="240" w:lineRule="atLeast"/>
      <w:outlineLvl w:val="7"/>
    </w:pPr>
    <w:rPr>
      <w:b/>
      <w:szCs w:val="20"/>
    </w:rPr>
  </w:style>
  <w:style w:type="paragraph" w:styleId="Ttulo9">
    <w:name w:val="heading 9"/>
    <w:basedOn w:val="Normal"/>
    <w:next w:val="Normal"/>
    <w:autoRedefine/>
    <w:qFormat/>
    <w:rsid w:val="00271A81"/>
    <w:pPr>
      <w:widowControl w:val="0"/>
      <w:numPr>
        <w:ilvl w:val="8"/>
        <w:numId w:val="1"/>
      </w:numPr>
      <w:spacing w:before="240" w:after="60" w:line="240" w:lineRule="atLeast"/>
      <w:outlineLvl w:val="8"/>
    </w:pPr>
    <w:rPr>
      <w:b/>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InfoBlue">
    <w:name w:val="InfoBlue"/>
    <w:basedOn w:val="Normal"/>
    <w:next w:val="Textoindependiente"/>
    <w:autoRedefine/>
    <w:rsid w:val="00FF3B6C"/>
    <w:pPr>
      <w:widowControl w:val="0"/>
      <w:numPr>
        <w:numId w:val="2"/>
      </w:numPr>
      <w:spacing w:after="120" w:line="240" w:lineRule="atLeast"/>
    </w:pPr>
    <w:rPr>
      <w:rFonts w:ascii="Tahoma" w:hAnsi="Tahoma" w:cs="Tahoma"/>
    </w:rPr>
  </w:style>
  <w:style w:type="paragraph" w:styleId="Textoindependiente">
    <w:name w:val="Body Text"/>
    <w:basedOn w:val="Normal"/>
    <w:link w:val="TextoindependienteCar"/>
    <w:rsid w:val="007A13FB"/>
    <w:pPr>
      <w:keepLines/>
      <w:widowControl w:val="0"/>
      <w:spacing w:after="120" w:line="240" w:lineRule="atLeast"/>
      <w:ind w:left="720"/>
    </w:pPr>
    <w:rPr>
      <w:szCs w:val="20"/>
    </w:rPr>
  </w:style>
  <w:style w:type="paragraph" w:customStyle="1" w:styleId="Tabletext">
    <w:name w:val="Tabletext"/>
    <w:basedOn w:val="Normal"/>
    <w:rsid w:val="007A13FB"/>
    <w:pPr>
      <w:keepLines/>
      <w:widowControl w:val="0"/>
      <w:spacing w:after="120" w:line="240" w:lineRule="atLeast"/>
    </w:pPr>
    <w:rPr>
      <w:szCs w:val="20"/>
    </w:rPr>
  </w:style>
  <w:style w:type="paragraph" w:customStyle="1" w:styleId="Paragraph1">
    <w:name w:val="Paragraph1"/>
    <w:basedOn w:val="Normal"/>
    <w:rsid w:val="007A13FB"/>
    <w:pPr>
      <w:widowControl w:val="0"/>
      <w:spacing w:before="80"/>
    </w:pPr>
    <w:rPr>
      <w:szCs w:val="20"/>
    </w:rPr>
  </w:style>
  <w:style w:type="paragraph" w:styleId="Ttulo">
    <w:name w:val="Title"/>
    <w:basedOn w:val="Normal"/>
    <w:next w:val="Normal"/>
    <w:autoRedefine/>
    <w:qFormat/>
    <w:rsid w:val="0063095B"/>
    <w:pPr>
      <w:widowControl w:val="0"/>
      <w:spacing w:before="240" w:after="240"/>
      <w:jc w:val="right"/>
    </w:pPr>
    <w:rPr>
      <w:b/>
      <w:sz w:val="36"/>
      <w:szCs w:val="20"/>
    </w:rPr>
  </w:style>
  <w:style w:type="paragraph" w:styleId="TDC1">
    <w:name w:val="toc 1"/>
    <w:basedOn w:val="Normal"/>
    <w:next w:val="Normal"/>
    <w:autoRedefine/>
    <w:uiPriority w:val="39"/>
    <w:rsid w:val="00966813"/>
    <w:pPr>
      <w:widowControl w:val="0"/>
      <w:tabs>
        <w:tab w:val="left" w:pos="432"/>
        <w:tab w:val="right" w:leader="dot" w:pos="9350"/>
      </w:tabs>
      <w:spacing w:before="240" w:after="60" w:line="240" w:lineRule="atLeast"/>
    </w:pPr>
    <w:rPr>
      <w:szCs w:val="20"/>
    </w:rPr>
  </w:style>
  <w:style w:type="paragraph" w:styleId="TDC2">
    <w:name w:val="toc 2"/>
    <w:basedOn w:val="Normal"/>
    <w:next w:val="Normal"/>
    <w:autoRedefine/>
    <w:uiPriority w:val="39"/>
    <w:rsid w:val="00966813"/>
    <w:pPr>
      <w:widowControl w:val="0"/>
      <w:spacing w:line="240" w:lineRule="atLeast"/>
    </w:pPr>
    <w:rPr>
      <w:szCs w:val="20"/>
    </w:rPr>
  </w:style>
  <w:style w:type="paragraph" w:styleId="TDC3">
    <w:name w:val="toc 3"/>
    <w:basedOn w:val="Normal"/>
    <w:next w:val="Normal"/>
    <w:autoRedefine/>
    <w:uiPriority w:val="39"/>
    <w:rsid w:val="00552535"/>
    <w:pPr>
      <w:widowControl w:val="0"/>
      <w:tabs>
        <w:tab w:val="left" w:pos="1385"/>
        <w:tab w:val="right" w:leader="dot" w:pos="9350"/>
      </w:tabs>
      <w:spacing w:line="240" w:lineRule="atLeast"/>
      <w:ind w:left="720" w:hanging="720"/>
    </w:pPr>
    <w:rPr>
      <w:noProof/>
      <w:szCs w:val="20"/>
    </w:rPr>
  </w:style>
  <w:style w:type="character" w:styleId="Nmerodepgina">
    <w:name w:val="page number"/>
    <w:basedOn w:val="Fuentedeprrafopredeter"/>
    <w:rsid w:val="007A13FB"/>
  </w:style>
  <w:style w:type="paragraph" w:styleId="Piedepgina">
    <w:name w:val="footer"/>
    <w:basedOn w:val="Normal"/>
    <w:rsid w:val="007A13FB"/>
    <w:pPr>
      <w:widowControl w:val="0"/>
      <w:tabs>
        <w:tab w:val="center" w:pos="4320"/>
        <w:tab w:val="right" w:pos="8640"/>
      </w:tabs>
      <w:spacing w:line="240" w:lineRule="atLeast"/>
    </w:pPr>
    <w:rPr>
      <w:szCs w:val="20"/>
    </w:rPr>
  </w:style>
  <w:style w:type="paragraph" w:styleId="Encabezado">
    <w:name w:val="header"/>
    <w:basedOn w:val="Normal"/>
    <w:rsid w:val="007A13FB"/>
    <w:pPr>
      <w:widowControl w:val="0"/>
      <w:tabs>
        <w:tab w:val="center" w:pos="4320"/>
        <w:tab w:val="right" w:pos="8640"/>
      </w:tabs>
      <w:spacing w:line="240" w:lineRule="atLeast"/>
    </w:pPr>
    <w:rPr>
      <w:szCs w:val="20"/>
    </w:rPr>
  </w:style>
  <w:style w:type="paragraph" w:customStyle="1" w:styleId="Paragraph2">
    <w:name w:val="Paragraph2"/>
    <w:basedOn w:val="Normal"/>
    <w:rsid w:val="007A13FB"/>
    <w:pPr>
      <w:widowControl w:val="0"/>
      <w:spacing w:before="80" w:line="240" w:lineRule="atLeast"/>
      <w:ind w:left="720"/>
    </w:pPr>
    <w:rPr>
      <w:color w:val="000000"/>
      <w:szCs w:val="20"/>
      <w:lang w:val="en-AU"/>
    </w:rPr>
  </w:style>
  <w:style w:type="paragraph" w:styleId="Sangra2detindependiente">
    <w:name w:val="Body Text Indent 2"/>
    <w:basedOn w:val="Normal"/>
    <w:rsid w:val="007A13FB"/>
    <w:pPr>
      <w:ind w:left="720"/>
    </w:pPr>
    <w:rPr>
      <w:rFonts w:ascii="Tahoma" w:hAnsi="Tahoma" w:cs="Tahoma"/>
    </w:rPr>
  </w:style>
  <w:style w:type="paragraph" w:styleId="NormalWeb">
    <w:name w:val="Normal (Web)"/>
    <w:basedOn w:val="Normal"/>
    <w:uiPriority w:val="99"/>
    <w:rsid w:val="007A13FB"/>
    <w:pPr>
      <w:spacing w:before="100" w:beforeAutospacing="1" w:after="100" w:afterAutospacing="1"/>
    </w:pPr>
    <w:rPr>
      <w:rFonts w:eastAsia="Arial Unicode MS"/>
      <w:lang w:val="es-ES" w:eastAsia="es-ES"/>
    </w:rPr>
  </w:style>
  <w:style w:type="character" w:styleId="Hipervnculo">
    <w:name w:val="Hyperlink"/>
    <w:basedOn w:val="Fuentedeprrafopredeter"/>
    <w:uiPriority w:val="99"/>
    <w:rsid w:val="007A13FB"/>
    <w:rPr>
      <w:color w:val="0000FF"/>
      <w:u w:val="single"/>
    </w:rPr>
  </w:style>
  <w:style w:type="paragraph" w:styleId="TDC4">
    <w:name w:val="toc 4"/>
    <w:basedOn w:val="Normal"/>
    <w:next w:val="Normal"/>
    <w:autoRedefine/>
    <w:uiPriority w:val="39"/>
    <w:rsid w:val="00966813"/>
    <w:pPr>
      <w:ind w:left="720"/>
    </w:pPr>
  </w:style>
  <w:style w:type="paragraph" w:styleId="TDC5">
    <w:name w:val="toc 5"/>
    <w:basedOn w:val="Normal"/>
    <w:next w:val="Normal"/>
    <w:autoRedefine/>
    <w:semiHidden/>
    <w:rsid w:val="00567BF4"/>
    <w:rPr>
      <w:color w:val="0D0D0D" w:themeColor="text1" w:themeTint="F2"/>
    </w:rPr>
  </w:style>
  <w:style w:type="character" w:styleId="Hipervnculovisitado">
    <w:name w:val="FollowedHyperlink"/>
    <w:basedOn w:val="Fuentedeprrafopredeter"/>
    <w:rsid w:val="007A13FB"/>
    <w:rPr>
      <w:color w:val="800080"/>
      <w:u w:val="single"/>
    </w:rPr>
  </w:style>
  <w:style w:type="paragraph" w:styleId="TDC6">
    <w:name w:val="toc 6"/>
    <w:basedOn w:val="Normal"/>
    <w:next w:val="Normal"/>
    <w:autoRedefine/>
    <w:semiHidden/>
    <w:rsid w:val="00966813"/>
    <w:pPr>
      <w:ind w:left="720"/>
    </w:pPr>
  </w:style>
  <w:style w:type="character" w:customStyle="1" w:styleId="TabletextChar">
    <w:name w:val="Tabletext Char"/>
    <w:basedOn w:val="Fuentedeprrafopredeter"/>
    <w:rsid w:val="007A13FB"/>
    <w:rPr>
      <w:rFonts w:eastAsia="MS Mincho"/>
      <w:lang w:val="en-US" w:eastAsia="en-US" w:bidi="ar-SA"/>
    </w:rPr>
  </w:style>
  <w:style w:type="paragraph" w:styleId="Mapadeldocumento">
    <w:name w:val="Document Map"/>
    <w:basedOn w:val="Normal"/>
    <w:semiHidden/>
    <w:rsid w:val="007A13FB"/>
    <w:pPr>
      <w:shd w:val="clear" w:color="auto" w:fill="000080"/>
    </w:pPr>
    <w:rPr>
      <w:rFonts w:ascii="Tahoma" w:hAnsi="Tahoma" w:cs="Tahoma"/>
    </w:rPr>
  </w:style>
  <w:style w:type="paragraph" w:customStyle="1" w:styleId="infoblue0">
    <w:name w:val="infoblue"/>
    <w:basedOn w:val="Normal"/>
    <w:next w:val="Normal"/>
    <w:autoRedefine/>
    <w:rsid w:val="0063095B"/>
    <w:pPr>
      <w:spacing w:after="240" w:line="240" w:lineRule="atLeast"/>
    </w:pPr>
    <w:rPr>
      <w:rFonts w:eastAsia="Times New Roman"/>
      <w:i/>
      <w:iCs/>
      <w:color w:val="0000FF"/>
      <w:szCs w:val="20"/>
      <w:lang w:val="es-ES" w:eastAsia="es-ES"/>
    </w:rPr>
  </w:style>
  <w:style w:type="paragraph" w:styleId="Textodeglobo">
    <w:name w:val="Balloon Text"/>
    <w:basedOn w:val="Normal"/>
    <w:semiHidden/>
    <w:rsid w:val="00736075"/>
    <w:rPr>
      <w:rFonts w:ascii="Tahoma" w:hAnsi="Tahoma" w:cs="Tahoma"/>
      <w:sz w:val="16"/>
      <w:szCs w:val="16"/>
    </w:rPr>
  </w:style>
  <w:style w:type="paragraph" w:customStyle="1" w:styleId="BBDNormal">
    <w:name w:val="BBD Normal"/>
    <w:rsid w:val="004B74C9"/>
    <w:pPr>
      <w:keepLines/>
    </w:pPr>
    <w:rPr>
      <w:rFonts w:ascii="Verdana" w:eastAsia="Times New Roman" w:hAnsi="Verdana"/>
      <w:color w:val="000000"/>
      <w:lang w:val="en-GB" w:eastAsia="en-US"/>
    </w:rPr>
  </w:style>
  <w:style w:type="paragraph" w:customStyle="1" w:styleId="Diarybullet1">
    <w:name w:val="Diary bullet 1"/>
    <w:basedOn w:val="Normal"/>
    <w:rsid w:val="004D5B44"/>
    <w:pPr>
      <w:numPr>
        <w:numId w:val="3"/>
      </w:numPr>
    </w:pPr>
    <w:rPr>
      <w:rFonts w:ascii="Verdana" w:eastAsia="Times New Roman" w:hAnsi="Verdana"/>
      <w:szCs w:val="20"/>
    </w:rPr>
  </w:style>
  <w:style w:type="table" w:styleId="Tablaconcuadrcula">
    <w:name w:val="Table Grid"/>
    <w:basedOn w:val="Tablanormal"/>
    <w:rsid w:val="005308BC"/>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table" w:styleId="Tablabsica1">
    <w:name w:val="Table Simple 1"/>
    <w:basedOn w:val="Tablanormal"/>
    <w:rsid w:val="00FE14B7"/>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styleId="TDC7">
    <w:name w:val="toc 7"/>
    <w:basedOn w:val="Normal"/>
    <w:next w:val="Normal"/>
    <w:autoRedefine/>
    <w:rsid w:val="00966813"/>
    <w:pPr>
      <w:spacing w:after="100"/>
      <w:ind w:left="720"/>
    </w:pPr>
  </w:style>
  <w:style w:type="paragraph" w:styleId="TDC8">
    <w:name w:val="toc 8"/>
    <w:basedOn w:val="Normal"/>
    <w:next w:val="Normal"/>
    <w:autoRedefine/>
    <w:rsid w:val="00966813"/>
    <w:pPr>
      <w:spacing w:after="100"/>
      <w:ind w:left="720"/>
    </w:pPr>
  </w:style>
  <w:style w:type="paragraph" w:styleId="TDC9">
    <w:name w:val="toc 9"/>
    <w:basedOn w:val="Normal"/>
    <w:next w:val="Normal"/>
    <w:autoRedefine/>
    <w:rsid w:val="00966813"/>
    <w:pPr>
      <w:spacing w:after="100"/>
      <w:ind w:left="720"/>
    </w:pPr>
  </w:style>
  <w:style w:type="table" w:styleId="Tablaprofesional">
    <w:name w:val="Table Professional"/>
    <w:basedOn w:val="Tablanormal"/>
    <w:rsid w:val="007764E1"/>
    <w:rPr>
      <w:rFonts w:eastAsia="Times New Roman"/>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character" w:styleId="Textodelmarcadordeposicin">
    <w:name w:val="Placeholder Text"/>
    <w:basedOn w:val="Fuentedeprrafopredeter"/>
    <w:uiPriority w:val="99"/>
    <w:semiHidden/>
    <w:rsid w:val="00275198"/>
    <w:rPr>
      <w:color w:val="808080"/>
    </w:rPr>
  </w:style>
  <w:style w:type="paragraph" w:customStyle="1" w:styleId="Estilo2">
    <w:name w:val="Estilo2"/>
    <w:basedOn w:val="Normal"/>
    <w:rsid w:val="007D26BD"/>
    <w:pPr>
      <w:ind w:left="1134"/>
    </w:pPr>
    <w:rPr>
      <w:rFonts w:eastAsia="Times New Roman"/>
      <w:lang w:val="es-ES" w:eastAsia="es-ES"/>
    </w:rPr>
  </w:style>
  <w:style w:type="paragraph" w:styleId="Fecha">
    <w:name w:val="Date"/>
    <w:basedOn w:val="Normal"/>
    <w:next w:val="Normal"/>
    <w:link w:val="FechaCar"/>
    <w:rsid w:val="007D26BD"/>
    <w:rPr>
      <w:rFonts w:eastAsia="Times New Roman"/>
      <w:lang w:val="en-US"/>
    </w:rPr>
  </w:style>
  <w:style w:type="character" w:customStyle="1" w:styleId="FechaCar">
    <w:name w:val="Fecha Car"/>
    <w:basedOn w:val="Fuentedeprrafopredeter"/>
    <w:link w:val="Fecha"/>
    <w:rsid w:val="007D26BD"/>
    <w:rPr>
      <w:rFonts w:eastAsia="Times New Roman"/>
      <w:sz w:val="24"/>
      <w:szCs w:val="24"/>
      <w:lang w:val="en-US" w:eastAsia="en-US"/>
    </w:rPr>
  </w:style>
  <w:style w:type="paragraph" w:styleId="Subttulo">
    <w:name w:val="Subtitle"/>
    <w:basedOn w:val="Normal"/>
    <w:next w:val="Normal"/>
    <w:link w:val="SubttuloCar"/>
    <w:autoRedefine/>
    <w:qFormat/>
    <w:rsid w:val="00E7022A"/>
    <w:pPr>
      <w:numPr>
        <w:ilvl w:val="1"/>
      </w:numPr>
    </w:pPr>
    <w:rPr>
      <w:rFonts w:asciiTheme="majorHAnsi" w:eastAsiaTheme="majorEastAsia" w:hAnsiTheme="majorHAnsi" w:cstheme="majorBidi"/>
      <w:b/>
      <w:iCs/>
      <w:color w:val="000000" w:themeColor="text1"/>
      <w:spacing w:val="15"/>
      <w:sz w:val="36"/>
    </w:rPr>
  </w:style>
  <w:style w:type="character" w:customStyle="1" w:styleId="SubttuloCar">
    <w:name w:val="Subtítulo Car"/>
    <w:basedOn w:val="Fuentedeprrafopredeter"/>
    <w:link w:val="Subttulo"/>
    <w:rsid w:val="00E7022A"/>
    <w:rPr>
      <w:rFonts w:asciiTheme="majorHAnsi" w:eastAsiaTheme="majorEastAsia" w:hAnsiTheme="majorHAnsi" w:cstheme="majorBidi"/>
      <w:b/>
      <w:iCs/>
      <w:color w:val="000000" w:themeColor="text1"/>
      <w:spacing w:val="15"/>
      <w:sz w:val="36"/>
      <w:szCs w:val="24"/>
      <w:lang w:eastAsia="en-US"/>
    </w:rPr>
  </w:style>
  <w:style w:type="paragraph" w:styleId="Prrafodelista">
    <w:name w:val="List Paragraph"/>
    <w:basedOn w:val="Normal"/>
    <w:uiPriority w:val="34"/>
    <w:qFormat/>
    <w:rsid w:val="00CE7C31"/>
    <w:pPr>
      <w:ind w:left="720"/>
      <w:contextualSpacing/>
    </w:pPr>
  </w:style>
  <w:style w:type="character" w:customStyle="1" w:styleId="TextoindependienteCar">
    <w:name w:val="Texto independiente Car"/>
    <w:link w:val="Textoindependiente"/>
    <w:rsid w:val="00E14583"/>
    <w:rPr>
      <w:rFonts w:ascii="Arial" w:hAnsi="Arial"/>
      <w:lang w:eastAsia="en-US"/>
    </w:rPr>
  </w:style>
  <w:style w:type="character" w:customStyle="1" w:styleId="Ttulo1Car">
    <w:name w:val="Título 1 Car"/>
    <w:link w:val="Ttulo1"/>
    <w:rsid w:val="0039336C"/>
    <w:rPr>
      <w:rFonts w:ascii="Arial" w:hAnsi="Arial" w:cs="Arial"/>
      <w:b/>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53493104">
      <w:bodyDiv w:val="1"/>
      <w:marLeft w:val="0"/>
      <w:marRight w:val="0"/>
      <w:marTop w:val="0"/>
      <w:marBottom w:val="0"/>
      <w:divBdr>
        <w:top w:val="none" w:sz="0" w:space="0" w:color="auto"/>
        <w:left w:val="none" w:sz="0" w:space="0" w:color="auto"/>
        <w:bottom w:val="none" w:sz="0" w:space="0" w:color="auto"/>
        <w:right w:val="none" w:sz="0" w:space="0" w:color="auto"/>
      </w:divBdr>
      <w:divsChild>
        <w:div w:id="1055854244">
          <w:marLeft w:val="0"/>
          <w:marRight w:val="0"/>
          <w:marTop w:val="0"/>
          <w:marBottom w:val="0"/>
          <w:divBdr>
            <w:top w:val="none" w:sz="0" w:space="0" w:color="auto"/>
            <w:left w:val="none" w:sz="0" w:space="0" w:color="auto"/>
            <w:bottom w:val="none" w:sz="0" w:space="0" w:color="auto"/>
            <w:right w:val="none" w:sz="0" w:space="0" w:color="auto"/>
          </w:divBdr>
          <w:divsChild>
            <w:div w:id="1485390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4331041">
      <w:bodyDiv w:val="1"/>
      <w:marLeft w:val="0"/>
      <w:marRight w:val="0"/>
      <w:marTop w:val="0"/>
      <w:marBottom w:val="0"/>
      <w:divBdr>
        <w:top w:val="none" w:sz="0" w:space="0" w:color="auto"/>
        <w:left w:val="none" w:sz="0" w:space="0" w:color="auto"/>
        <w:bottom w:val="none" w:sz="0" w:space="0" w:color="auto"/>
        <w:right w:val="none" w:sz="0" w:space="0" w:color="auto"/>
      </w:divBdr>
      <w:divsChild>
        <w:div w:id="148134156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B4F9F6ED17D47D5A00D3948A1FBDF81"/>
        <w:category>
          <w:name w:val="General"/>
          <w:gallery w:val="placeholder"/>
        </w:category>
        <w:types>
          <w:type w:val="bbPlcHdr"/>
        </w:types>
        <w:behaviors>
          <w:behavior w:val="content"/>
        </w:behaviors>
        <w:guid w:val="{015ECD03-9947-4F86-AA04-78566207A628}"/>
      </w:docPartPr>
      <w:docPartBody>
        <w:p w:rsidR="00000000" w:rsidRDefault="00931FD0">
          <w:pPr>
            <w:pStyle w:val="BB4F9F6ED17D47D5A00D3948A1FBDF81"/>
          </w:pPr>
          <w:r w:rsidRPr="00C47076">
            <w:rPr>
              <w:rStyle w:val="Textodelmarcadordeposicin"/>
            </w:rPr>
            <w:t>[Palabras clave]</w:t>
          </w:r>
        </w:p>
      </w:docPartBody>
    </w:docPart>
    <w:docPart>
      <w:docPartPr>
        <w:name w:val="4C08CB82372E43EEA336C7C2CE27F414"/>
        <w:category>
          <w:name w:val="General"/>
          <w:gallery w:val="placeholder"/>
        </w:category>
        <w:types>
          <w:type w:val="bbPlcHdr"/>
        </w:types>
        <w:behaviors>
          <w:behavior w:val="content"/>
        </w:behaviors>
        <w:guid w:val="{7BE543B8-05AA-4213-A026-2E27B7E78E80}"/>
      </w:docPartPr>
      <w:docPartBody>
        <w:p w:rsidR="00000000" w:rsidRDefault="00931FD0">
          <w:pPr>
            <w:pStyle w:val="4C08CB82372E43EEA336C7C2CE27F414"/>
          </w:pPr>
          <w:r w:rsidRPr="00C47076">
            <w:rPr>
              <w:rStyle w:val="Textodelmarcadordeposicin"/>
            </w:rPr>
            <w:t>[Título]</w:t>
          </w:r>
        </w:p>
      </w:docPartBody>
    </w:docPart>
    <w:docPart>
      <w:docPartPr>
        <w:name w:val="AD51FFED3E7A4C7689FD249FBB63EC30"/>
        <w:category>
          <w:name w:val="General"/>
          <w:gallery w:val="placeholder"/>
        </w:category>
        <w:types>
          <w:type w:val="bbPlcHdr"/>
        </w:types>
        <w:behaviors>
          <w:behavior w:val="content"/>
        </w:behaviors>
        <w:guid w:val="{3A7EF176-0695-4E30-81EB-1B1F7771EC33}"/>
      </w:docPartPr>
      <w:docPartBody>
        <w:p w:rsidR="00000000" w:rsidRDefault="00931FD0">
          <w:pPr>
            <w:pStyle w:val="AD51FFED3E7A4C7689FD249FBB63EC30"/>
          </w:pPr>
          <w:r w:rsidRPr="00C47076">
            <w:rPr>
              <w:rStyle w:val="Textodelmarcadordeposicin"/>
            </w:rPr>
            <w:t>[Título]</w:t>
          </w:r>
        </w:p>
      </w:docPartBody>
    </w:docPart>
    <w:docPart>
      <w:docPartPr>
        <w:name w:val="5000A95A4AB54F60AD671AD53C7F8071"/>
        <w:category>
          <w:name w:val="General"/>
          <w:gallery w:val="placeholder"/>
        </w:category>
        <w:types>
          <w:type w:val="bbPlcHdr"/>
        </w:types>
        <w:behaviors>
          <w:behavior w:val="content"/>
        </w:behaviors>
        <w:guid w:val="{B8A5A761-7049-49C5-90E6-8C18E57A380E}"/>
      </w:docPartPr>
      <w:docPartBody>
        <w:p w:rsidR="00000000" w:rsidRDefault="00931FD0">
          <w:pPr>
            <w:pStyle w:val="5000A95A4AB54F60AD671AD53C7F8071"/>
          </w:pPr>
          <w:r w:rsidRPr="0028545E">
            <w:rPr>
              <w:rStyle w:val="Textodelmarcadordeposicin"/>
            </w:rPr>
            <w:t>[Título]</w:t>
          </w:r>
        </w:p>
      </w:docPartBody>
    </w:docPart>
    <w:docPart>
      <w:docPartPr>
        <w:name w:val="50050326316E42B3AEB4A9507025DFD0"/>
        <w:category>
          <w:name w:val="General"/>
          <w:gallery w:val="placeholder"/>
        </w:category>
        <w:types>
          <w:type w:val="bbPlcHdr"/>
        </w:types>
        <w:behaviors>
          <w:behavior w:val="content"/>
        </w:behaviors>
        <w:guid w:val="{4406E141-20EB-4709-B34E-C45BAD87E0A3}"/>
      </w:docPartPr>
      <w:docPartBody>
        <w:p w:rsidR="00000000" w:rsidRDefault="00931FD0">
          <w:pPr>
            <w:pStyle w:val="50050326316E42B3AEB4A9507025DFD0"/>
          </w:pPr>
          <w:r w:rsidRPr="00066CA2">
            <w:rPr>
              <w:rStyle w:val="Textodelmarcadordeposicin"/>
            </w:rPr>
            <w:t>[Asunto]</w:t>
          </w:r>
        </w:p>
      </w:docPartBody>
    </w:docPart>
    <w:docPart>
      <w:docPartPr>
        <w:name w:val="C964003294AF4D2CBA1E3189EF2CC539"/>
        <w:category>
          <w:name w:val="General"/>
          <w:gallery w:val="placeholder"/>
        </w:category>
        <w:types>
          <w:type w:val="bbPlcHdr"/>
        </w:types>
        <w:behaviors>
          <w:behavior w:val="content"/>
        </w:behaviors>
        <w:guid w:val="{A832EE45-FC0C-418C-901A-7ABEEEB99EFD}"/>
      </w:docPartPr>
      <w:docPartBody>
        <w:p w:rsidR="00000000" w:rsidRDefault="00931FD0">
          <w:pPr>
            <w:pStyle w:val="C964003294AF4D2CBA1E3189EF2CC539"/>
          </w:pPr>
          <w:r w:rsidRPr="00066CA2">
            <w:rPr>
              <w:rStyle w:val="Textodelmarcadordeposicin"/>
            </w:rPr>
            <w:t>[Palabras clave]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Verdana">
    <w:panose1 w:val="020B0604030504040204"/>
    <w:charset w:val="00"/>
    <w:family w:val="swiss"/>
    <w:pitch w:val="variable"/>
    <w:sig w:usb0="A10006FF" w:usb1="4000205B" w:usb2="00000010" w:usb3="00000000" w:csb0="0000019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31FD0"/>
    <w:rsid w:val="00931FD0"/>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BB4F9F6ED17D47D5A00D3948A1FBDF81">
    <w:name w:val="BB4F9F6ED17D47D5A00D3948A1FBDF81"/>
  </w:style>
  <w:style w:type="paragraph" w:customStyle="1" w:styleId="4C08CB82372E43EEA336C7C2CE27F414">
    <w:name w:val="4C08CB82372E43EEA336C7C2CE27F414"/>
  </w:style>
  <w:style w:type="paragraph" w:customStyle="1" w:styleId="AD51FFED3E7A4C7689FD249FBB63EC30">
    <w:name w:val="AD51FFED3E7A4C7689FD249FBB63EC30"/>
  </w:style>
  <w:style w:type="paragraph" w:customStyle="1" w:styleId="5000A95A4AB54F60AD671AD53C7F8071">
    <w:name w:val="5000A95A4AB54F60AD671AD53C7F8071"/>
  </w:style>
  <w:style w:type="paragraph" w:customStyle="1" w:styleId="50050326316E42B3AEB4A9507025DFD0">
    <w:name w:val="50050326316E42B3AEB4A9507025DFD0"/>
  </w:style>
  <w:style w:type="paragraph" w:customStyle="1" w:styleId="C964003294AF4D2CBA1E3189EF2CC539">
    <w:name w:val="C964003294AF4D2CBA1E3189EF2CC539"/>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BB4F9F6ED17D47D5A00D3948A1FBDF81">
    <w:name w:val="BB4F9F6ED17D47D5A00D3948A1FBDF81"/>
  </w:style>
  <w:style w:type="paragraph" w:customStyle="1" w:styleId="4C08CB82372E43EEA336C7C2CE27F414">
    <w:name w:val="4C08CB82372E43EEA336C7C2CE27F414"/>
  </w:style>
  <w:style w:type="paragraph" w:customStyle="1" w:styleId="AD51FFED3E7A4C7689FD249FBB63EC30">
    <w:name w:val="AD51FFED3E7A4C7689FD249FBB63EC30"/>
  </w:style>
  <w:style w:type="paragraph" w:customStyle="1" w:styleId="5000A95A4AB54F60AD671AD53C7F8071">
    <w:name w:val="5000A95A4AB54F60AD671AD53C7F8071"/>
  </w:style>
  <w:style w:type="paragraph" w:customStyle="1" w:styleId="50050326316E42B3AEB4A9507025DFD0">
    <w:name w:val="50050326316E42B3AEB4A9507025DFD0"/>
  </w:style>
  <w:style w:type="paragraph" w:customStyle="1" w:styleId="C964003294AF4D2CBA1E3189EF2CC539">
    <w:name w:val="C964003294AF4D2CBA1E3189EF2CC53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lásico de Office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1546E42-9114-496F-80B7-9385B3FE9B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5_7_2_DSTDRN Dol</Template>
  <TotalTime>31</TotalTime>
  <Pages>5</Pages>
  <Words>1110</Words>
  <Characters>6106</Characters>
  <Application>Microsoft Office Word</Application>
  <DocSecurity>0</DocSecurity>
  <Lines>50</Lines>
  <Paragraphs>14</Paragraphs>
  <ScaleCrop>false</ScaleCrop>
  <HeadingPairs>
    <vt:vector size="6" baseType="variant">
      <vt:variant>
        <vt:lpstr>Título</vt:lpstr>
      </vt:variant>
      <vt:variant>
        <vt:i4>1</vt:i4>
      </vt:variant>
      <vt:variant>
        <vt:lpstr>Títulos</vt:lpstr>
      </vt:variant>
      <vt:variant>
        <vt:i4>11</vt:i4>
      </vt:variant>
      <vt:variant>
        <vt:lpstr>Title</vt:lpstr>
      </vt:variant>
      <vt:variant>
        <vt:i4>1</vt:i4>
      </vt:variant>
    </vt:vector>
  </HeadingPairs>
  <TitlesOfParts>
    <vt:vector size="13" baseType="lpstr">
      <vt:lpstr>Documento de Reglas de Negocio</vt:lpstr>
      <vt:lpstr>Introducción</vt:lpstr>
      <vt:lpstr>    Objetivo</vt:lpstr>
      <vt:lpstr>    Definiciones, acrónimos y abreviaturas</vt:lpstr>
      <vt:lpstr>    Referencias</vt:lpstr>
      <vt:lpstr>Reglas de negocio</vt:lpstr>
      <vt:lpstr>    Reglas del modelo de datos</vt:lpstr>
      <vt:lpstr>    Reglas de relación</vt:lpstr>
      <vt:lpstr>    Reglas de derivación</vt:lpstr>
      <vt:lpstr>    Reglas de restricción</vt:lpstr>
      <vt:lpstr>    Reglas de flujo</vt:lpstr>
      <vt:lpstr>Firmas de elaboración, revisión y aprobación</vt:lpstr>
      <vt:lpstr>&lt;Nombre del Proyecto&gt;</vt:lpstr>
    </vt:vector>
  </TitlesOfParts>
  <Manager>OFICIALÍA MAYOR</Manager>
  <Company>SECRETARÍA DE COMUNICACIONES Y TRANSPORTES</Company>
  <LinksUpToDate>false</LinksUpToDate>
  <CharactersWithSpaces>7202</CharactersWithSpaces>
  <SharedDoc>false</SharedDoc>
  <HLinks>
    <vt:vector size="312" baseType="variant">
      <vt:variant>
        <vt:i4>1966137</vt:i4>
      </vt:variant>
      <vt:variant>
        <vt:i4>308</vt:i4>
      </vt:variant>
      <vt:variant>
        <vt:i4>0</vt:i4>
      </vt:variant>
      <vt:variant>
        <vt:i4>5</vt:i4>
      </vt:variant>
      <vt:variant>
        <vt:lpwstr/>
      </vt:variant>
      <vt:variant>
        <vt:lpwstr>_Toc95111805</vt:lpwstr>
      </vt:variant>
      <vt:variant>
        <vt:i4>2031673</vt:i4>
      </vt:variant>
      <vt:variant>
        <vt:i4>302</vt:i4>
      </vt:variant>
      <vt:variant>
        <vt:i4>0</vt:i4>
      </vt:variant>
      <vt:variant>
        <vt:i4>5</vt:i4>
      </vt:variant>
      <vt:variant>
        <vt:lpwstr/>
      </vt:variant>
      <vt:variant>
        <vt:lpwstr>_Toc95111804</vt:lpwstr>
      </vt:variant>
      <vt:variant>
        <vt:i4>1638457</vt:i4>
      </vt:variant>
      <vt:variant>
        <vt:i4>296</vt:i4>
      </vt:variant>
      <vt:variant>
        <vt:i4>0</vt:i4>
      </vt:variant>
      <vt:variant>
        <vt:i4>5</vt:i4>
      </vt:variant>
      <vt:variant>
        <vt:lpwstr/>
      </vt:variant>
      <vt:variant>
        <vt:lpwstr>_Toc95111802</vt:lpwstr>
      </vt:variant>
      <vt:variant>
        <vt:i4>1769529</vt:i4>
      </vt:variant>
      <vt:variant>
        <vt:i4>290</vt:i4>
      </vt:variant>
      <vt:variant>
        <vt:i4>0</vt:i4>
      </vt:variant>
      <vt:variant>
        <vt:i4>5</vt:i4>
      </vt:variant>
      <vt:variant>
        <vt:lpwstr/>
      </vt:variant>
      <vt:variant>
        <vt:lpwstr>_Toc95111800</vt:lpwstr>
      </vt:variant>
      <vt:variant>
        <vt:i4>1835056</vt:i4>
      </vt:variant>
      <vt:variant>
        <vt:i4>284</vt:i4>
      </vt:variant>
      <vt:variant>
        <vt:i4>0</vt:i4>
      </vt:variant>
      <vt:variant>
        <vt:i4>5</vt:i4>
      </vt:variant>
      <vt:variant>
        <vt:lpwstr/>
      </vt:variant>
      <vt:variant>
        <vt:lpwstr>_Toc95111798</vt:lpwstr>
      </vt:variant>
      <vt:variant>
        <vt:i4>1179696</vt:i4>
      </vt:variant>
      <vt:variant>
        <vt:i4>278</vt:i4>
      </vt:variant>
      <vt:variant>
        <vt:i4>0</vt:i4>
      </vt:variant>
      <vt:variant>
        <vt:i4>5</vt:i4>
      </vt:variant>
      <vt:variant>
        <vt:lpwstr/>
      </vt:variant>
      <vt:variant>
        <vt:lpwstr>_Toc95111796</vt:lpwstr>
      </vt:variant>
      <vt:variant>
        <vt:i4>1048624</vt:i4>
      </vt:variant>
      <vt:variant>
        <vt:i4>272</vt:i4>
      </vt:variant>
      <vt:variant>
        <vt:i4>0</vt:i4>
      </vt:variant>
      <vt:variant>
        <vt:i4>5</vt:i4>
      </vt:variant>
      <vt:variant>
        <vt:lpwstr/>
      </vt:variant>
      <vt:variant>
        <vt:lpwstr>_Toc95111794</vt:lpwstr>
      </vt:variant>
      <vt:variant>
        <vt:i4>1507376</vt:i4>
      </vt:variant>
      <vt:variant>
        <vt:i4>266</vt:i4>
      </vt:variant>
      <vt:variant>
        <vt:i4>0</vt:i4>
      </vt:variant>
      <vt:variant>
        <vt:i4>5</vt:i4>
      </vt:variant>
      <vt:variant>
        <vt:lpwstr/>
      </vt:variant>
      <vt:variant>
        <vt:lpwstr>_Toc95111793</vt:lpwstr>
      </vt:variant>
      <vt:variant>
        <vt:i4>1441840</vt:i4>
      </vt:variant>
      <vt:variant>
        <vt:i4>260</vt:i4>
      </vt:variant>
      <vt:variant>
        <vt:i4>0</vt:i4>
      </vt:variant>
      <vt:variant>
        <vt:i4>5</vt:i4>
      </vt:variant>
      <vt:variant>
        <vt:lpwstr/>
      </vt:variant>
      <vt:variant>
        <vt:lpwstr>_Toc95111792</vt:lpwstr>
      </vt:variant>
      <vt:variant>
        <vt:i4>1376304</vt:i4>
      </vt:variant>
      <vt:variant>
        <vt:i4>254</vt:i4>
      </vt:variant>
      <vt:variant>
        <vt:i4>0</vt:i4>
      </vt:variant>
      <vt:variant>
        <vt:i4>5</vt:i4>
      </vt:variant>
      <vt:variant>
        <vt:lpwstr/>
      </vt:variant>
      <vt:variant>
        <vt:lpwstr>_Toc95111791</vt:lpwstr>
      </vt:variant>
      <vt:variant>
        <vt:i4>1310768</vt:i4>
      </vt:variant>
      <vt:variant>
        <vt:i4>248</vt:i4>
      </vt:variant>
      <vt:variant>
        <vt:i4>0</vt:i4>
      </vt:variant>
      <vt:variant>
        <vt:i4>5</vt:i4>
      </vt:variant>
      <vt:variant>
        <vt:lpwstr/>
      </vt:variant>
      <vt:variant>
        <vt:lpwstr>_Toc95111790</vt:lpwstr>
      </vt:variant>
      <vt:variant>
        <vt:i4>1900593</vt:i4>
      </vt:variant>
      <vt:variant>
        <vt:i4>242</vt:i4>
      </vt:variant>
      <vt:variant>
        <vt:i4>0</vt:i4>
      </vt:variant>
      <vt:variant>
        <vt:i4>5</vt:i4>
      </vt:variant>
      <vt:variant>
        <vt:lpwstr/>
      </vt:variant>
      <vt:variant>
        <vt:lpwstr>_Toc95111789</vt:lpwstr>
      </vt:variant>
      <vt:variant>
        <vt:i4>1835057</vt:i4>
      </vt:variant>
      <vt:variant>
        <vt:i4>236</vt:i4>
      </vt:variant>
      <vt:variant>
        <vt:i4>0</vt:i4>
      </vt:variant>
      <vt:variant>
        <vt:i4>5</vt:i4>
      </vt:variant>
      <vt:variant>
        <vt:lpwstr/>
      </vt:variant>
      <vt:variant>
        <vt:lpwstr>_Toc95111788</vt:lpwstr>
      </vt:variant>
      <vt:variant>
        <vt:i4>1245233</vt:i4>
      </vt:variant>
      <vt:variant>
        <vt:i4>230</vt:i4>
      </vt:variant>
      <vt:variant>
        <vt:i4>0</vt:i4>
      </vt:variant>
      <vt:variant>
        <vt:i4>5</vt:i4>
      </vt:variant>
      <vt:variant>
        <vt:lpwstr/>
      </vt:variant>
      <vt:variant>
        <vt:lpwstr>_Toc95111787</vt:lpwstr>
      </vt:variant>
      <vt:variant>
        <vt:i4>1179697</vt:i4>
      </vt:variant>
      <vt:variant>
        <vt:i4>224</vt:i4>
      </vt:variant>
      <vt:variant>
        <vt:i4>0</vt:i4>
      </vt:variant>
      <vt:variant>
        <vt:i4>5</vt:i4>
      </vt:variant>
      <vt:variant>
        <vt:lpwstr/>
      </vt:variant>
      <vt:variant>
        <vt:lpwstr>_Toc95111786</vt:lpwstr>
      </vt:variant>
      <vt:variant>
        <vt:i4>1114161</vt:i4>
      </vt:variant>
      <vt:variant>
        <vt:i4>218</vt:i4>
      </vt:variant>
      <vt:variant>
        <vt:i4>0</vt:i4>
      </vt:variant>
      <vt:variant>
        <vt:i4>5</vt:i4>
      </vt:variant>
      <vt:variant>
        <vt:lpwstr/>
      </vt:variant>
      <vt:variant>
        <vt:lpwstr>_Toc95111785</vt:lpwstr>
      </vt:variant>
      <vt:variant>
        <vt:i4>1048625</vt:i4>
      </vt:variant>
      <vt:variant>
        <vt:i4>212</vt:i4>
      </vt:variant>
      <vt:variant>
        <vt:i4>0</vt:i4>
      </vt:variant>
      <vt:variant>
        <vt:i4>5</vt:i4>
      </vt:variant>
      <vt:variant>
        <vt:lpwstr/>
      </vt:variant>
      <vt:variant>
        <vt:lpwstr>_Toc95111784</vt:lpwstr>
      </vt:variant>
      <vt:variant>
        <vt:i4>1507377</vt:i4>
      </vt:variant>
      <vt:variant>
        <vt:i4>206</vt:i4>
      </vt:variant>
      <vt:variant>
        <vt:i4>0</vt:i4>
      </vt:variant>
      <vt:variant>
        <vt:i4>5</vt:i4>
      </vt:variant>
      <vt:variant>
        <vt:lpwstr/>
      </vt:variant>
      <vt:variant>
        <vt:lpwstr>_Toc95111783</vt:lpwstr>
      </vt:variant>
      <vt:variant>
        <vt:i4>1441841</vt:i4>
      </vt:variant>
      <vt:variant>
        <vt:i4>200</vt:i4>
      </vt:variant>
      <vt:variant>
        <vt:i4>0</vt:i4>
      </vt:variant>
      <vt:variant>
        <vt:i4>5</vt:i4>
      </vt:variant>
      <vt:variant>
        <vt:lpwstr/>
      </vt:variant>
      <vt:variant>
        <vt:lpwstr>_Toc95111782</vt:lpwstr>
      </vt:variant>
      <vt:variant>
        <vt:i4>1376305</vt:i4>
      </vt:variant>
      <vt:variant>
        <vt:i4>194</vt:i4>
      </vt:variant>
      <vt:variant>
        <vt:i4>0</vt:i4>
      </vt:variant>
      <vt:variant>
        <vt:i4>5</vt:i4>
      </vt:variant>
      <vt:variant>
        <vt:lpwstr/>
      </vt:variant>
      <vt:variant>
        <vt:lpwstr>_Toc95111781</vt:lpwstr>
      </vt:variant>
      <vt:variant>
        <vt:i4>1310769</vt:i4>
      </vt:variant>
      <vt:variant>
        <vt:i4>188</vt:i4>
      </vt:variant>
      <vt:variant>
        <vt:i4>0</vt:i4>
      </vt:variant>
      <vt:variant>
        <vt:i4>5</vt:i4>
      </vt:variant>
      <vt:variant>
        <vt:lpwstr/>
      </vt:variant>
      <vt:variant>
        <vt:lpwstr>_Toc95111780</vt:lpwstr>
      </vt:variant>
      <vt:variant>
        <vt:i4>1900606</vt:i4>
      </vt:variant>
      <vt:variant>
        <vt:i4>182</vt:i4>
      </vt:variant>
      <vt:variant>
        <vt:i4>0</vt:i4>
      </vt:variant>
      <vt:variant>
        <vt:i4>5</vt:i4>
      </vt:variant>
      <vt:variant>
        <vt:lpwstr/>
      </vt:variant>
      <vt:variant>
        <vt:lpwstr>_Toc95111779</vt:lpwstr>
      </vt:variant>
      <vt:variant>
        <vt:i4>1835070</vt:i4>
      </vt:variant>
      <vt:variant>
        <vt:i4>176</vt:i4>
      </vt:variant>
      <vt:variant>
        <vt:i4>0</vt:i4>
      </vt:variant>
      <vt:variant>
        <vt:i4>5</vt:i4>
      </vt:variant>
      <vt:variant>
        <vt:lpwstr/>
      </vt:variant>
      <vt:variant>
        <vt:lpwstr>_Toc95111778</vt:lpwstr>
      </vt:variant>
      <vt:variant>
        <vt:i4>1245246</vt:i4>
      </vt:variant>
      <vt:variant>
        <vt:i4>170</vt:i4>
      </vt:variant>
      <vt:variant>
        <vt:i4>0</vt:i4>
      </vt:variant>
      <vt:variant>
        <vt:i4>5</vt:i4>
      </vt:variant>
      <vt:variant>
        <vt:lpwstr/>
      </vt:variant>
      <vt:variant>
        <vt:lpwstr>_Toc95111777</vt:lpwstr>
      </vt:variant>
      <vt:variant>
        <vt:i4>1179710</vt:i4>
      </vt:variant>
      <vt:variant>
        <vt:i4>164</vt:i4>
      </vt:variant>
      <vt:variant>
        <vt:i4>0</vt:i4>
      </vt:variant>
      <vt:variant>
        <vt:i4>5</vt:i4>
      </vt:variant>
      <vt:variant>
        <vt:lpwstr/>
      </vt:variant>
      <vt:variant>
        <vt:lpwstr>_Toc95111776</vt:lpwstr>
      </vt:variant>
      <vt:variant>
        <vt:i4>1114174</vt:i4>
      </vt:variant>
      <vt:variant>
        <vt:i4>158</vt:i4>
      </vt:variant>
      <vt:variant>
        <vt:i4>0</vt:i4>
      </vt:variant>
      <vt:variant>
        <vt:i4>5</vt:i4>
      </vt:variant>
      <vt:variant>
        <vt:lpwstr/>
      </vt:variant>
      <vt:variant>
        <vt:lpwstr>_Toc95111775</vt:lpwstr>
      </vt:variant>
      <vt:variant>
        <vt:i4>1048638</vt:i4>
      </vt:variant>
      <vt:variant>
        <vt:i4>152</vt:i4>
      </vt:variant>
      <vt:variant>
        <vt:i4>0</vt:i4>
      </vt:variant>
      <vt:variant>
        <vt:i4>5</vt:i4>
      </vt:variant>
      <vt:variant>
        <vt:lpwstr/>
      </vt:variant>
      <vt:variant>
        <vt:lpwstr>_Toc95111774</vt:lpwstr>
      </vt:variant>
      <vt:variant>
        <vt:i4>1507390</vt:i4>
      </vt:variant>
      <vt:variant>
        <vt:i4>146</vt:i4>
      </vt:variant>
      <vt:variant>
        <vt:i4>0</vt:i4>
      </vt:variant>
      <vt:variant>
        <vt:i4>5</vt:i4>
      </vt:variant>
      <vt:variant>
        <vt:lpwstr/>
      </vt:variant>
      <vt:variant>
        <vt:lpwstr>_Toc95111773</vt:lpwstr>
      </vt:variant>
      <vt:variant>
        <vt:i4>1441854</vt:i4>
      </vt:variant>
      <vt:variant>
        <vt:i4>140</vt:i4>
      </vt:variant>
      <vt:variant>
        <vt:i4>0</vt:i4>
      </vt:variant>
      <vt:variant>
        <vt:i4>5</vt:i4>
      </vt:variant>
      <vt:variant>
        <vt:lpwstr/>
      </vt:variant>
      <vt:variant>
        <vt:lpwstr>_Toc95111772</vt:lpwstr>
      </vt:variant>
      <vt:variant>
        <vt:i4>1376318</vt:i4>
      </vt:variant>
      <vt:variant>
        <vt:i4>134</vt:i4>
      </vt:variant>
      <vt:variant>
        <vt:i4>0</vt:i4>
      </vt:variant>
      <vt:variant>
        <vt:i4>5</vt:i4>
      </vt:variant>
      <vt:variant>
        <vt:lpwstr/>
      </vt:variant>
      <vt:variant>
        <vt:lpwstr>_Toc95111771</vt:lpwstr>
      </vt:variant>
      <vt:variant>
        <vt:i4>1310782</vt:i4>
      </vt:variant>
      <vt:variant>
        <vt:i4>128</vt:i4>
      </vt:variant>
      <vt:variant>
        <vt:i4>0</vt:i4>
      </vt:variant>
      <vt:variant>
        <vt:i4>5</vt:i4>
      </vt:variant>
      <vt:variant>
        <vt:lpwstr/>
      </vt:variant>
      <vt:variant>
        <vt:lpwstr>_Toc95111770</vt:lpwstr>
      </vt:variant>
      <vt:variant>
        <vt:i4>1900607</vt:i4>
      </vt:variant>
      <vt:variant>
        <vt:i4>122</vt:i4>
      </vt:variant>
      <vt:variant>
        <vt:i4>0</vt:i4>
      </vt:variant>
      <vt:variant>
        <vt:i4>5</vt:i4>
      </vt:variant>
      <vt:variant>
        <vt:lpwstr/>
      </vt:variant>
      <vt:variant>
        <vt:lpwstr>_Toc95111769</vt:lpwstr>
      </vt:variant>
      <vt:variant>
        <vt:i4>1835071</vt:i4>
      </vt:variant>
      <vt:variant>
        <vt:i4>116</vt:i4>
      </vt:variant>
      <vt:variant>
        <vt:i4>0</vt:i4>
      </vt:variant>
      <vt:variant>
        <vt:i4>5</vt:i4>
      </vt:variant>
      <vt:variant>
        <vt:lpwstr/>
      </vt:variant>
      <vt:variant>
        <vt:lpwstr>_Toc95111768</vt:lpwstr>
      </vt:variant>
      <vt:variant>
        <vt:i4>1245247</vt:i4>
      </vt:variant>
      <vt:variant>
        <vt:i4>110</vt:i4>
      </vt:variant>
      <vt:variant>
        <vt:i4>0</vt:i4>
      </vt:variant>
      <vt:variant>
        <vt:i4>5</vt:i4>
      </vt:variant>
      <vt:variant>
        <vt:lpwstr/>
      </vt:variant>
      <vt:variant>
        <vt:lpwstr>_Toc95111767</vt:lpwstr>
      </vt:variant>
      <vt:variant>
        <vt:i4>1179711</vt:i4>
      </vt:variant>
      <vt:variant>
        <vt:i4>104</vt:i4>
      </vt:variant>
      <vt:variant>
        <vt:i4>0</vt:i4>
      </vt:variant>
      <vt:variant>
        <vt:i4>5</vt:i4>
      </vt:variant>
      <vt:variant>
        <vt:lpwstr/>
      </vt:variant>
      <vt:variant>
        <vt:lpwstr>_Toc95111766</vt:lpwstr>
      </vt:variant>
      <vt:variant>
        <vt:i4>1114175</vt:i4>
      </vt:variant>
      <vt:variant>
        <vt:i4>98</vt:i4>
      </vt:variant>
      <vt:variant>
        <vt:i4>0</vt:i4>
      </vt:variant>
      <vt:variant>
        <vt:i4>5</vt:i4>
      </vt:variant>
      <vt:variant>
        <vt:lpwstr/>
      </vt:variant>
      <vt:variant>
        <vt:lpwstr>_Toc95111765</vt:lpwstr>
      </vt:variant>
      <vt:variant>
        <vt:i4>1048639</vt:i4>
      </vt:variant>
      <vt:variant>
        <vt:i4>92</vt:i4>
      </vt:variant>
      <vt:variant>
        <vt:i4>0</vt:i4>
      </vt:variant>
      <vt:variant>
        <vt:i4>5</vt:i4>
      </vt:variant>
      <vt:variant>
        <vt:lpwstr/>
      </vt:variant>
      <vt:variant>
        <vt:lpwstr>_Toc95111764</vt:lpwstr>
      </vt:variant>
      <vt:variant>
        <vt:i4>1507391</vt:i4>
      </vt:variant>
      <vt:variant>
        <vt:i4>86</vt:i4>
      </vt:variant>
      <vt:variant>
        <vt:i4>0</vt:i4>
      </vt:variant>
      <vt:variant>
        <vt:i4>5</vt:i4>
      </vt:variant>
      <vt:variant>
        <vt:lpwstr/>
      </vt:variant>
      <vt:variant>
        <vt:lpwstr>_Toc95111763</vt:lpwstr>
      </vt:variant>
      <vt:variant>
        <vt:i4>1441855</vt:i4>
      </vt:variant>
      <vt:variant>
        <vt:i4>80</vt:i4>
      </vt:variant>
      <vt:variant>
        <vt:i4>0</vt:i4>
      </vt:variant>
      <vt:variant>
        <vt:i4>5</vt:i4>
      </vt:variant>
      <vt:variant>
        <vt:lpwstr/>
      </vt:variant>
      <vt:variant>
        <vt:lpwstr>_Toc95111762</vt:lpwstr>
      </vt:variant>
      <vt:variant>
        <vt:i4>1376319</vt:i4>
      </vt:variant>
      <vt:variant>
        <vt:i4>74</vt:i4>
      </vt:variant>
      <vt:variant>
        <vt:i4>0</vt:i4>
      </vt:variant>
      <vt:variant>
        <vt:i4>5</vt:i4>
      </vt:variant>
      <vt:variant>
        <vt:lpwstr/>
      </vt:variant>
      <vt:variant>
        <vt:lpwstr>_Toc95111761</vt:lpwstr>
      </vt:variant>
      <vt:variant>
        <vt:i4>1310783</vt:i4>
      </vt:variant>
      <vt:variant>
        <vt:i4>68</vt:i4>
      </vt:variant>
      <vt:variant>
        <vt:i4>0</vt:i4>
      </vt:variant>
      <vt:variant>
        <vt:i4>5</vt:i4>
      </vt:variant>
      <vt:variant>
        <vt:lpwstr/>
      </vt:variant>
      <vt:variant>
        <vt:lpwstr>_Toc95111760</vt:lpwstr>
      </vt:variant>
      <vt:variant>
        <vt:i4>1900604</vt:i4>
      </vt:variant>
      <vt:variant>
        <vt:i4>62</vt:i4>
      </vt:variant>
      <vt:variant>
        <vt:i4>0</vt:i4>
      </vt:variant>
      <vt:variant>
        <vt:i4>5</vt:i4>
      </vt:variant>
      <vt:variant>
        <vt:lpwstr/>
      </vt:variant>
      <vt:variant>
        <vt:lpwstr>_Toc95111759</vt:lpwstr>
      </vt:variant>
      <vt:variant>
        <vt:i4>1835068</vt:i4>
      </vt:variant>
      <vt:variant>
        <vt:i4>56</vt:i4>
      </vt:variant>
      <vt:variant>
        <vt:i4>0</vt:i4>
      </vt:variant>
      <vt:variant>
        <vt:i4>5</vt:i4>
      </vt:variant>
      <vt:variant>
        <vt:lpwstr/>
      </vt:variant>
      <vt:variant>
        <vt:lpwstr>_Toc95111758</vt:lpwstr>
      </vt:variant>
      <vt:variant>
        <vt:i4>1245244</vt:i4>
      </vt:variant>
      <vt:variant>
        <vt:i4>50</vt:i4>
      </vt:variant>
      <vt:variant>
        <vt:i4>0</vt:i4>
      </vt:variant>
      <vt:variant>
        <vt:i4>5</vt:i4>
      </vt:variant>
      <vt:variant>
        <vt:lpwstr/>
      </vt:variant>
      <vt:variant>
        <vt:lpwstr>_Toc95111757</vt:lpwstr>
      </vt:variant>
      <vt:variant>
        <vt:i4>1179708</vt:i4>
      </vt:variant>
      <vt:variant>
        <vt:i4>44</vt:i4>
      </vt:variant>
      <vt:variant>
        <vt:i4>0</vt:i4>
      </vt:variant>
      <vt:variant>
        <vt:i4>5</vt:i4>
      </vt:variant>
      <vt:variant>
        <vt:lpwstr/>
      </vt:variant>
      <vt:variant>
        <vt:lpwstr>_Toc95111756</vt:lpwstr>
      </vt:variant>
      <vt:variant>
        <vt:i4>1114172</vt:i4>
      </vt:variant>
      <vt:variant>
        <vt:i4>38</vt:i4>
      </vt:variant>
      <vt:variant>
        <vt:i4>0</vt:i4>
      </vt:variant>
      <vt:variant>
        <vt:i4>5</vt:i4>
      </vt:variant>
      <vt:variant>
        <vt:lpwstr/>
      </vt:variant>
      <vt:variant>
        <vt:lpwstr>_Toc95111755</vt:lpwstr>
      </vt:variant>
      <vt:variant>
        <vt:i4>1048636</vt:i4>
      </vt:variant>
      <vt:variant>
        <vt:i4>32</vt:i4>
      </vt:variant>
      <vt:variant>
        <vt:i4>0</vt:i4>
      </vt:variant>
      <vt:variant>
        <vt:i4>5</vt:i4>
      </vt:variant>
      <vt:variant>
        <vt:lpwstr/>
      </vt:variant>
      <vt:variant>
        <vt:lpwstr>_Toc95111754</vt:lpwstr>
      </vt:variant>
      <vt:variant>
        <vt:i4>1507388</vt:i4>
      </vt:variant>
      <vt:variant>
        <vt:i4>26</vt:i4>
      </vt:variant>
      <vt:variant>
        <vt:i4>0</vt:i4>
      </vt:variant>
      <vt:variant>
        <vt:i4>5</vt:i4>
      </vt:variant>
      <vt:variant>
        <vt:lpwstr/>
      </vt:variant>
      <vt:variant>
        <vt:lpwstr>_Toc95111753</vt:lpwstr>
      </vt:variant>
      <vt:variant>
        <vt:i4>1441852</vt:i4>
      </vt:variant>
      <vt:variant>
        <vt:i4>20</vt:i4>
      </vt:variant>
      <vt:variant>
        <vt:i4>0</vt:i4>
      </vt:variant>
      <vt:variant>
        <vt:i4>5</vt:i4>
      </vt:variant>
      <vt:variant>
        <vt:lpwstr/>
      </vt:variant>
      <vt:variant>
        <vt:lpwstr>_Toc95111752</vt:lpwstr>
      </vt:variant>
      <vt:variant>
        <vt:i4>1376316</vt:i4>
      </vt:variant>
      <vt:variant>
        <vt:i4>14</vt:i4>
      </vt:variant>
      <vt:variant>
        <vt:i4>0</vt:i4>
      </vt:variant>
      <vt:variant>
        <vt:i4>5</vt:i4>
      </vt:variant>
      <vt:variant>
        <vt:lpwstr/>
      </vt:variant>
      <vt:variant>
        <vt:lpwstr>_Toc95111751</vt:lpwstr>
      </vt:variant>
      <vt:variant>
        <vt:i4>1310780</vt:i4>
      </vt:variant>
      <vt:variant>
        <vt:i4>8</vt:i4>
      </vt:variant>
      <vt:variant>
        <vt:i4>0</vt:i4>
      </vt:variant>
      <vt:variant>
        <vt:i4>5</vt:i4>
      </vt:variant>
      <vt:variant>
        <vt:lpwstr/>
      </vt:variant>
      <vt:variant>
        <vt:lpwstr>_Toc95111750</vt:lpwstr>
      </vt:variant>
      <vt:variant>
        <vt:i4>1900605</vt:i4>
      </vt:variant>
      <vt:variant>
        <vt:i4>2</vt:i4>
      </vt:variant>
      <vt:variant>
        <vt:i4>0</vt:i4>
      </vt:variant>
      <vt:variant>
        <vt:i4>5</vt:i4>
      </vt:variant>
      <vt:variant>
        <vt:lpwstr/>
      </vt:variant>
      <vt:variant>
        <vt:lpwstr>_Toc95111749</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Documento de Reglas de Negocio</dc:title>
  <dc:subject>UNIDAD DE TECNOLOGÍAS DE INFORMACIÓN Y COMUNICACIONES</dc:subject>
  <dc:creator>admin</dc:creator>
  <cp:keywords>&lt;Nomenclatura del Proyecto&gt;</cp:keywords>
  <cp:lastModifiedBy>admin</cp:lastModifiedBy>
  <cp:revision>1</cp:revision>
  <cp:lastPrinted>2011-05-23T23:36:00Z</cp:lastPrinted>
  <dcterms:created xsi:type="dcterms:W3CDTF">2011-05-23T23:08:00Z</dcterms:created>
  <dcterms:modified xsi:type="dcterms:W3CDTF">2011-05-23T23:39:00Z</dcterms:modified>
</cp:coreProperties>
</file>