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b/>
          <w:sz w:val="36"/>
          <w:szCs w:val="36"/>
          <w:lang w:val="es-MX"/>
        </w:rPr>
        <w:alias w:val="Palabras clave"/>
        <w:tag w:val=""/>
        <w:id w:val="787170377"/>
        <w:placeholder>
          <w:docPart w:val="2BF3E8B74B2847CCB5A13C579114815A"/>
        </w:placeholder>
        <w:dataBinding w:prefixMappings="xmlns:ns0='http://purl.org/dc/elements/1.1/' xmlns:ns1='http://schemas.openxmlformats.org/package/2006/metadata/core-properties' " w:xpath="/ns1:coreProperties[1]/ns1:keywords[1]" w:storeItemID="{6C3C8BC8-F283-45AE-878A-BAB7291924A1}"/>
        <w:text/>
      </w:sdtPr>
      <w:sdtEndPr/>
      <w:sdtContent>
        <w:p w:rsidR="00021CB0" w:rsidRPr="00AD6978" w:rsidRDefault="004C03BD" w:rsidP="007937D6">
          <w:pPr>
            <w:pStyle w:val="bizNormal"/>
            <w:spacing w:after="240"/>
            <w:jc w:val="right"/>
            <w:rPr>
              <w:b/>
              <w:sz w:val="36"/>
              <w:szCs w:val="36"/>
              <w:lang w:val="es-MX"/>
            </w:rPr>
          </w:pPr>
          <w:r>
            <w:rPr>
              <w:b/>
              <w:sz w:val="36"/>
              <w:szCs w:val="36"/>
              <w:lang w:val="es-MX"/>
            </w:rPr>
            <w:t>&lt;Nomenclatura del Proyecto&gt;</w:t>
          </w:r>
        </w:p>
      </w:sdtContent>
    </w:sdt>
    <w:sdt>
      <w:sdtPr>
        <w:rPr>
          <w:b/>
          <w:sz w:val="36"/>
          <w:szCs w:val="36"/>
          <w:lang w:val="es-MX"/>
        </w:rPr>
        <w:alias w:val="Título"/>
        <w:tag w:val=""/>
        <w:id w:val="-1470200965"/>
        <w:placeholder>
          <w:docPart w:val="4B5372ED5A0B4966BE95A2B45A1AE47D"/>
        </w:placeholder>
        <w:dataBinding w:prefixMappings="xmlns:ns0='http://purl.org/dc/elements/1.1/' xmlns:ns1='http://schemas.openxmlformats.org/package/2006/metadata/core-properties' " w:xpath="/ns1:coreProperties[1]/ns0:title[1]" w:storeItemID="{6C3C8BC8-F283-45AE-878A-BAB7291924A1}"/>
        <w:text/>
      </w:sdtPr>
      <w:sdtEndPr/>
      <w:sdtContent>
        <w:p w:rsidR="00ED30CC" w:rsidRPr="00AD6978" w:rsidRDefault="00B56579" w:rsidP="00140B8A">
          <w:pPr>
            <w:pStyle w:val="bizNormal"/>
            <w:spacing w:after="240"/>
            <w:jc w:val="right"/>
            <w:rPr>
              <w:b/>
              <w:sz w:val="36"/>
              <w:szCs w:val="36"/>
              <w:lang w:val="es-MX"/>
            </w:rPr>
          </w:pPr>
          <w:r>
            <w:rPr>
              <w:b/>
              <w:sz w:val="36"/>
              <w:szCs w:val="36"/>
              <w:lang w:val="es-MX"/>
            </w:rPr>
            <w:t>Diagrama Global de Interacción</w:t>
          </w:r>
        </w:p>
      </w:sdtContent>
    </w:sdt>
    <w:p w:rsidR="008C4E92" w:rsidRPr="00AD6978" w:rsidRDefault="008C4E92" w:rsidP="00140B8A">
      <w:pPr>
        <w:pStyle w:val="bizNormal"/>
        <w:spacing w:after="240"/>
        <w:jc w:val="right"/>
        <w:rPr>
          <w:b/>
          <w:sz w:val="36"/>
          <w:szCs w:val="36"/>
          <w:lang w:val="es-MX"/>
        </w:rPr>
      </w:pPr>
      <w:r w:rsidRPr="00AD6978">
        <w:rPr>
          <w:b/>
          <w:sz w:val="36"/>
          <w:szCs w:val="36"/>
          <w:lang w:val="es-MX"/>
        </w:rPr>
        <w:t>Versión</w:t>
      </w:r>
      <w:r w:rsidR="0026557F" w:rsidRPr="00AD6978">
        <w:rPr>
          <w:b/>
          <w:sz w:val="36"/>
          <w:szCs w:val="36"/>
          <w:lang w:val="es-MX"/>
        </w:rPr>
        <w:t xml:space="preserve"> </w:t>
      </w:r>
      <w:r w:rsidR="00ED30CC" w:rsidRPr="00AD6978">
        <w:rPr>
          <w:b/>
          <w:sz w:val="36"/>
          <w:szCs w:val="36"/>
          <w:lang w:val="es-MX"/>
        </w:rPr>
        <w:t>X</w:t>
      </w:r>
      <w:r w:rsidR="000B7E79" w:rsidRPr="00AD6978">
        <w:rPr>
          <w:b/>
          <w:sz w:val="36"/>
          <w:szCs w:val="36"/>
          <w:lang w:val="es-MX"/>
        </w:rPr>
        <w:t>.</w:t>
      </w:r>
      <w:r w:rsidR="00ED30CC" w:rsidRPr="00AD6978">
        <w:rPr>
          <w:b/>
          <w:sz w:val="36"/>
          <w:szCs w:val="36"/>
          <w:lang w:val="es-MX"/>
        </w:rPr>
        <w:t>X</w:t>
      </w:r>
    </w:p>
    <w:p w:rsidR="00140B8A" w:rsidRDefault="00140B8A" w:rsidP="007937D6">
      <w:pPr>
        <w:pStyle w:val="bizNormal"/>
        <w:spacing w:after="240"/>
        <w:jc w:val="right"/>
        <w:rPr>
          <w:b/>
          <w:sz w:val="36"/>
          <w:szCs w:val="36"/>
          <w:lang w:val="es-MX"/>
        </w:rPr>
      </w:pPr>
      <w:proofErr w:type="spellStart"/>
      <w:proofErr w:type="gramStart"/>
      <w:r w:rsidRPr="00AD6978">
        <w:rPr>
          <w:b/>
          <w:sz w:val="36"/>
          <w:szCs w:val="36"/>
          <w:lang w:val="es-MX"/>
        </w:rPr>
        <w:t>dd</w:t>
      </w:r>
      <w:proofErr w:type="spellEnd"/>
      <w:r w:rsidRPr="00AD6978">
        <w:rPr>
          <w:b/>
          <w:sz w:val="36"/>
          <w:szCs w:val="36"/>
          <w:lang w:val="es-MX"/>
        </w:rPr>
        <w:t>/mm/</w:t>
      </w:r>
      <w:proofErr w:type="spellStart"/>
      <w:r w:rsidRPr="00AD6978">
        <w:rPr>
          <w:b/>
          <w:sz w:val="36"/>
          <w:szCs w:val="36"/>
          <w:lang w:val="es-MX"/>
        </w:rPr>
        <w:t>aaaa</w:t>
      </w:r>
      <w:proofErr w:type="spellEnd"/>
      <w:proofErr w:type="gramEnd"/>
    </w:p>
    <w:p w:rsidR="00CC6B78" w:rsidRDefault="00CC6B78" w:rsidP="00CC6B78">
      <w:pPr>
        <w:pStyle w:val="infoblue"/>
      </w:pPr>
      <w:r w:rsidRPr="00D0352F">
        <w:t>[</w:t>
      </w:r>
      <w:r w:rsidRPr="000C28C8">
        <w:t>Nota: La siguiente pla</w:t>
      </w:r>
      <w:r>
        <w:t xml:space="preserve">ntilla se realizó con base en el </w:t>
      </w:r>
      <w:proofErr w:type="spellStart"/>
      <w:r>
        <w:t>Rational</w:t>
      </w:r>
      <w:proofErr w:type="spellEnd"/>
      <w:r>
        <w:t xml:space="preserve"> </w:t>
      </w:r>
      <w:proofErr w:type="spellStart"/>
      <w:r>
        <w:t>Unified</w:t>
      </w:r>
      <w:proofErr w:type="spellEnd"/>
      <w:r>
        <w:t xml:space="preserve"> </w:t>
      </w:r>
      <w:proofErr w:type="spellStart"/>
      <w:r>
        <w:t>Process</w:t>
      </w:r>
      <w:proofErr w:type="spellEnd"/>
      <w:r w:rsidRPr="00D0352F">
        <w:t>. El texto encerrado en</w:t>
      </w:r>
      <w:r w:rsidR="00362F6A">
        <w:t xml:space="preserve"> </w:t>
      </w:r>
      <w:proofErr w:type="spellStart"/>
      <w:r w:rsidR="00362F6A">
        <w:t>brackets</w:t>
      </w:r>
      <w:proofErr w:type="spellEnd"/>
      <w:r w:rsidR="00362F6A">
        <w:t xml:space="preserve"> y color azul [estilo=</w:t>
      </w:r>
      <w:proofErr w:type="spellStart"/>
      <w:r w:rsidR="00362F6A">
        <w:t>i</w:t>
      </w:r>
      <w:r w:rsidRPr="00D0352F">
        <w:t>nfo</w:t>
      </w:r>
      <w:r>
        <w:t>b</w:t>
      </w:r>
      <w:r w:rsidRPr="00D0352F">
        <w:t>lue</w:t>
      </w:r>
      <w:proofErr w:type="spellEnd"/>
      <w:r w:rsidRPr="00D0352F">
        <w:t>], provee guías al autor y se deben borr</w:t>
      </w:r>
      <w:r>
        <w:t>ar para publicar el documento.</w:t>
      </w:r>
      <w:r w:rsidR="00362F6A" w:rsidRPr="00362F6A">
        <w:rPr>
          <w:rFonts w:cs="Arial"/>
        </w:rPr>
        <w:t xml:space="preserve"> </w:t>
      </w:r>
      <w:r w:rsidR="00362F6A">
        <w:rPr>
          <w:rFonts w:cs="Arial"/>
        </w:rPr>
        <w:t>El texto que se incluya después del comentario será en formato: Tipo de fuente: Arial, Estilo: Normal y tamaño: 10</w:t>
      </w:r>
      <w:r w:rsidRPr="00A64419">
        <w:t>.</w:t>
      </w:r>
    </w:p>
    <w:p w:rsidR="00CC6B78" w:rsidRPr="003D73C0" w:rsidRDefault="00CC6B78" w:rsidP="00CC6B78">
      <w:pPr>
        <w:pStyle w:val="infoblue"/>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CC6B78" w:rsidRDefault="00CC6B78" w:rsidP="00CC6B78">
      <w:pPr>
        <w:pStyle w:val="infoblue"/>
      </w:pPr>
      <w:r w:rsidRPr="00D0352F">
        <w:t xml:space="preserve">Para personalizar campos automáticos de Microsoft Word (que despliegan un </w:t>
      </w:r>
      <w:proofErr w:type="spellStart"/>
      <w:r w:rsidRPr="00D0352F">
        <w:t>background</w:t>
      </w:r>
      <w:proofErr w:type="spellEnd"/>
      <w:r>
        <w:t xml:space="preserve"> gris</w:t>
      </w:r>
      <w:r w:rsidRPr="00D0352F">
        <w:t xml:space="preserve"> cuando se selecciona), seleccione File&gt;</w:t>
      </w:r>
      <w:proofErr w:type="spellStart"/>
      <w:r w:rsidRPr="00D0352F">
        <w:t>Properties</w:t>
      </w:r>
      <w:proofErr w:type="spellEnd"/>
      <w:r w:rsidRPr="00D0352F">
        <w:t xml:space="preserve"> y reemplace</w:t>
      </w:r>
      <w:r>
        <w:t xml:space="preserve"> el campo </w:t>
      </w:r>
      <w:r w:rsidRPr="00D0352F">
        <w:t>Compañía</w:t>
      </w:r>
      <w:r>
        <w:t xml:space="preserve"> con el valor de “SECRETARÍA D</w:t>
      </w:r>
      <w:r w:rsidR="00362F6A">
        <w:t>E COMUNICACIONES Y TRANSPORTES”</w:t>
      </w:r>
      <w:r>
        <w:t>,</w:t>
      </w:r>
      <w:r w:rsidR="00362F6A">
        <w:t xml:space="preserve"> </w:t>
      </w:r>
      <w:r>
        <w:t>el campo Administrador con el valor de “OFICIALÍA MAYOR”, el campo Asunto con el valor de “UNIDAD DE TECNOLOGÍAS DE INFORMACIÓN Y COMU</w:t>
      </w:r>
      <w:r w:rsidR="00362F6A">
        <w:t>NICACIONES”, el campo Palabras c</w:t>
      </w:r>
      <w:r>
        <w:t xml:space="preserve">lave con la “Nomenclatura del Proyecto” (nombre/identificador/clave) y el campo </w:t>
      </w:r>
      <w:r w:rsidRPr="00D0352F">
        <w:t>Título</w:t>
      </w:r>
      <w:r>
        <w:t xml:space="preserve"> con el “nombre del documento”</w:t>
      </w:r>
      <w:r w:rsidRPr="00D0352F">
        <w:t>. Después de cerrar el diálogo, los campos se actualizarán automáticamente en el documento</w:t>
      </w:r>
      <w:r>
        <w:t xml:space="preserve"> o seleccione </w:t>
      </w:r>
      <w:proofErr w:type="spellStart"/>
      <w:r w:rsidRPr="00D0352F">
        <w:t>Edit</w:t>
      </w:r>
      <w:proofErr w:type="spellEnd"/>
      <w:r w:rsidRPr="00D0352F">
        <w:t>&gt;</w:t>
      </w:r>
      <w:proofErr w:type="spellStart"/>
      <w:r w:rsidRPr="00D0352F">
        <w:t>Select</w:t>
      </w:r>
      <w:proofErr w:type="spellEnd"/>
      <w:r w:rsidR="00362F6A">
        <w:t xml:space="preserve"> </w:t>
      </w:r>
      <w:proofErr w:type="spellStart"/>
      <w:r w:rsidRPr="00D0352F">
        <w:t>All</w:t>
      </w:r>
      <w:proofErr w:type="spellEnd"/>
      <w:r w:rsidRPr="00D0352F">
        <w:t xml:space="preserve"> (o </w:t>
      </w:r>
      <w:proofErr w:type="spellStart"/>
      <w:r w:rsidRPr="00D0352F">
        <w:t>Ctrl</w:t>
      </w:r>
      <w:proofErr w:type="spellEnd"/>
      <w:r w:rsidRPr="00D0352F">
        <w:t>-A) y presione F9, o simplemente haga clic en el campo y presione F9. Esto se debe hacer separado para Encabezados y Pies de Página (</w:t>
      </w:r>
      <w:proofErr w:type="spellStart"/>
      <w:r w:rsidRPr="00D0352F">
        <w:t>Headers</w:t>
      </w:r>
      <w:proofErr w:type="spellEnd"/>
      <w:r w:rsidRPr="00D0352F">
        <w:t xml:space="preserve"> y </w:t>
      </w:r>
      <w:proofErr w:type="spellStart"/>
      <w:r w:rsidRPr="00D0352F">
        <w:t>Footers</w:t>
      </w:r>
      <w:proofErr w:type="spellEnd"/>
      <w:r w:rsidRPr="00D0352F">
        <w:t xml:space="preserve">). Puede consultar la ayuda de </w:t>
      </w:r>
      <w:r>
        <w:t xml:space="preserve">Microsoft </w:t>
      </w:r>
      <w:r w:rsidRPr="00D0352F">
        <w:t>Word para mayor informa</w:t>
      </w:r>
      <w:r>
        <w:t>ción sobre trabajo con campos de</w:t>
      </w:r>
      <w:r w:rsidR="00362F6A">
        <w:t xml:space="preserve"> las propiedades del documento.</w:t>
      </w:r>
    </w:p>
    <w:p w:rsidR="00CC6B78" w:rsidRDefault="00CC6B78" w:rsidP="00CC6B78">
      <w:pPr>
        <w:pStyle w:val="infoblue"/>
      </w:pPr>
      <w:r>
        <w:t xml:space="preserve">En el encabezado de la plantilla se muestran los siguientes datos: 1) </w:t>
      </w:r>
      <w:r w:rsidRPr="00BB5298">
        <w:t>Hoja:</w:t>
      </w:r>
      <w:r>
        <w:t xml:space="preserve"> Indica el número de página actual y el total de páginas de la plantilla, 2) </w:t>
      </w:r>
      <w:r w:rsidRPr="00BB5298">
        <w:t>Proceso–</w:t>
      </w:r>
      <w:proofErr w:type="spellStart"/>
      <w:r w:rsidRPr="00BB5298">
        <w:t>Act</w:t>
      </w:r>
      <w:proofErr w:type="spellEnd"/>
      <w:r w:rsidRPr="00BB5298">
        <w:t>:</w:t>
      </w:r>
      <w:r>
        <w:t xml:space="preserve"> Indica el proceso y la actividad que produce el artefacto, 3) </w:t>
      </w:r>
      <w:r w:rsidRPr="00BB5298">
        <w:t>Versión:</w:t>
      </w:r>
      <w:r>
        <w:t xml:space="preserve"> </w:t>
      </w:r>
      <w:r w:rsidRPr="005E1113">
        <w:t>Indica la versión de la plantilla</w:t>
      </w:r>
      <w:r w:rsidRPr="00474B26">
        <w:t>,</w:t>
      </w:r>
      <w:r>
        <w:t xml:space="preserve"> 4) </w:t>
      </w:r>
      <w:r w:rsidRPr="00BB5298">
        <w:t>Fecha:</w:t>
      </w:r>
      <w:r>
        <w:t xml:space="preserve"> </w:t>
      </w:r>
      <w:r w:rsidRPr="005E1113">
        <w:t xml:space="preserve">Indica la fecha de </w:t>
      </w:r>
      <w:r>
        <w:t xml:space="preserve">liberación de la plantilla, 5) </w:t>
      </w:r>
      <w:r w:rsidRPr="00BB5298">
        <w:t>Clave MAAGTIC de la plantilla: Indica</w:t>
      </w:r>
      <w:r>
        <w:t xml:space="preserve"> la clave de la plantilla definida por la Secretaría de Función Pública (Ej. Anexo XX Formato YY) y por último 6) </w:t>
      </w:r>
      <w:r w:rsidRPr="00BB5298">
        <w:t>Clave Plantilla SCT:</w:t>
      </w:r>
      <w:r>
        <w:t xml:space="preserve"> Indica la clave única de identificación del artefacto por parte de la SCT, la cual está compuesta por las siglas que identifican al proceso + las siglas del artefacto, esto da una clave única de máximo 8 caracteres. Ningún dato del encabezado d</w:t>
      </w:r>
      <w:r w:rsidR="00362F6A">
        <w:t>ebe ser modificado manualmente.</w:t>
      </w:r>
    </w:p>
    <w:p w:rsidR="008C4E92" w:rsidRPr="00B22073" w:rsidRDefault="00CC6B78" w:rsidP="00B22073">
      <w:pPr>
        <w:pStyle w:val="infoblue"/>
      </w:pPr>
      <w:r>
        <w:t>En la sección: Histórico de versiones, los datos: fecha, versión, descripción, autor, se refieren al documento.]</w:t>
      </w:r>
      <w:r w:rsidR="008C4E92">
        <w:rPr>
          <w:b/>
          <w:sz w:val="52"/>
        </w:rPr>
        <w:br w:type="page"/>
      </w:r>
    </w:p>
    <w:p w:rsidR="008C4E92" w:rsidRDefault="0026557F" w:rsidP="00ED30CC">
      <w:pPr>
        <w:pStyle w:val="Ttulo"/>
        <w:spacing w:before="480" w:after="240"/>
        <w:rPr>
          <w:rFonts w:ascii="Arial" w:hAnsi="Arial" w:cs="Arial"/>
        </w:rPr>
      </w:pPr>
      <w:r>
        <w:rPr>
          <w:rFonts w:ascii="Arial" w:hAnsi="Arial" w:cs="Arial"/>
        </w:rPr>
        <w:lastRenderedPageBreak/>
        <w:t>Histórico de Versiones</w:t>
      </w:r>
    </w:p>
    <w:tbl>
      <w:tblPr>
        <w:tblW w:w="5000" w:type="pct"/>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1708"/>
        <w:gridCol w:w="1706"/>
        <w:gridCol w:w="5828"/>
        <w:gridCol w:w="3980"/>
      </w:tblGrid>
      <w:tr w:rsidR="008C4E92" w:rsidRPr="003B1036" w:rsidTr="003B1036">
        <w:trPr>
          <w:trHeight w:val="23"/>
          <w:tblHeader/>
        </w:trPr>
        <w:tc>
          <w:tcPr>
            <w:tcW w:w="646" w:type="pct"/>
            <w:tcBorders>
              <w:bottom w:val="single" w:sz="4" w:space="0" w:color="000000" w:themeColor="text1"/>
            </w:tcBorders>
            <w:shd w:val="clear" w:color="auto" w:fill="76923C" w:themeFill="accent3" w:themeFillShade="BF"/>
            <w:vAlign w:val="center"/>
            <w:hideMark/>
          </w:tcPr>
          <w:p w:rsidR="008C4E92" w:rsidRPr="003B1036" w:rsidRDefault="008C4E92" w:rsidP="00664769">
            <w:pPr>
              <w:pStyle w:val="Tabletext"/>
              <w:spacing w:after="0"/>
              <w:jc w:val="center"/>
              <w:rPr>
                <w:rFonts w:ascii="Arial" w:hAnsi="Arial" w:cs="Arial"/>
                <w:b/>
                <w:color w:val="FFFFFF" w:themeColor="background1"/>
              </w:rPr>
            </w:pPr>
            <w:r w:rsidRPr="003B1036">
              <w:rPr>
                <w:rFonts w:ascii="Arial" w:hAnsi="Arial" w:cs="Arial"/>
                <w:b/>
                <w:color w:val="FFFFFF" w:themeColor="background1"/>
              </w:rPr>
              <w:t>Fec</w:t>
            </w:r>
            <w:bookmarkStart w:id="0" w:name="_GoBack"/>
            <w:bookmarkEnd w:id="0"/>
            <w:r w:rsidRPr="003B1036">
              <w:rPr>
                <w:rFonts w:ascii="Arial" w:hAnsi="Arial" w:cs="Arial"/>
                <w:b/>
                <w:color w:val="FFFFFF" w:themeColor="background1"/>
              </w:rPr>
              <w:t>ha</w:t>
            </w:r>
          </w:p>
        </w:tc>
        <w:tc>
          <w:tcPr>
            <w:tcW w:w="645" w:type="pct"/>
            <w:tcBorders>
              <w:bottom w:val="single" w:sz="4" w:space="0" w:color="000000" w:themeColor="text1"/>
            </w:tcBorders>
            <w:shd w:val="clear" w:color="auto" w:fill="76923C" w:themeFill="accent3" w:themeFillShade="BF"/>
            <w:vAlign w:val="center"/>
            <w:hideMark/>
          </w:tcPr>
          <w:p w:rsidR="008C4E92" w:rsidRPr="003B1036" w:rsidRDefault="008C4E92" w:rsidP="00664769">
            <w:pPr>
              <w:pStyle w:val="Tabletext"/>
              <w:spacing w:after="0"/>
              <w:jc w:val="center"/>
              <w:rPr>
                <w:rFonts w:ascii="Arial" w:hAnsi="Arial" w:cs="Arial"/>
                <w:b/>
                <w:color w:val="FFFFFF" w:themeColor="background1"/>
              </w:rPr>
            </w:pPr>
            <w:r w:rsidRPr="003B1036">
              <w:rPr>
                <w:rFonts w:ascii="Arial" w:hAnsi="Arial" w:cs="Arial"/>
                <w:b/>
                <w:color w:val="FFFFFF" w:themeColor="background1"/>
              </w:rPr>
              <w:t>Versión</w:t>
            </w:r>
          </w:p>
        </w:tc>
        <w:tc>
          <w:tcPr>
            <w:tcW w:w="2204" w:type="pct"/>
            <w:tcBorders>
              <w:bottom w:val="single" w:sz="4" w:space="0" w:color="000000" w:themeColor="text1"/>
            </w:tcBorders>
            <w:shd w:val="clear" w:color="auto" w:fill="76923C" w:themeFill="accent3" w:themeFillShade="BF"/>
            <w:vAlign w:val="center"/>
            <w:hideMark/>
          </w:tcPr>
          <w:p w:rsidR="008C4E92" w:rsidRPr="003B1036" w:rsidRDefault="008C4E92" w:rsidP="00664769">
            <w:pPr>
              <w:pStyle w:val="Tabletext"/>
              <w:spacing w:after="0"/>
              <w:jc w:val="center"/>
              <w:rPr>
                <w:rFonts w:ascii="Arial" w:hAnsi="Arial" w:cs="Arial"/>
                <w:b/>
                <w:color w:val="FFFFFF" w:themeColor="background1"/>
              </w:rPr>
            </w:pPr>
            <w:r w:rsidRPr="003B1036">
              <w:rPr>
                <w:rFonts w:ascii="Arial" w:hAnsi="Arial" w:cs="Arial"/>
                <w:b/>
                <w:color w:val="FFFFFF" w:themeColor="background1"/>
              </w:rPr>
              <w:t>Descripción</w:t>
            </w:r>
          </w:p>
        </w:tc>
        <w:tc>
          <w:tcPr>
            <w:tcW w:w="1505" w:type="pct"/>
            <w:tcBorders>
              <w:bottom w:val="single" w:sz="4" w:space="0" w:color="000000" w:themeColor="text1"/>
            </w:tcBorders>
            <w:shd w:val="clear" w:color="auto" w:fill="76923C" w:themeFill="accent3" w:themeFillShade="BF"/>
            <w:vAlign w:val="center"/>
            <w:hideMark/>
          </w:tcPr>
          <w:p w:rsidR="008C4E92" w:rsidRPr="003B1036" w:rsidRDefault="008C4E92" w:rsidP="00664769">
            <w:pPr>
              <w:pStyle w:val="Tabletext"/>
              <w:spacing w:after="0"/>
              <w:jc w:val="center"/>
              <w:rPr>
                <w:rFonts w:ascii="Arial" w:hAnsi="Arial" w:cs="Arial"/>
                <w:b/>
                <w:color w:val="FFFFFF" w:themeColor="background1"/>
              </w:rPr>
            </w:pPr>
            <w:r w:rsidRPr="003B1036">
              <w:rPr>
                <w:rFonts w:ascii="Arial" w:hAnsi="Arial" w:cs="Arial"/>
                <w:b/>
                <w:color w:val="FFFFFF" w:themeColor="background1"/>
              </w:rPr>
              <w:t>Autor</w:t>
            </w:r>
          </w:p>
        </w:tc>
      </w:tr>
      <w:tr w:rsidR="008C4E92" w:rsidRPr="003B1036" w:rsidTr="003B1036">
        <w:trPr>
          <w:trHeight w:val="23"/>
        </w:trPr>
        <w:tc>
          <w:tcPr>
            <w:tcW w:w="646" w:type="pct"/>
            <w:vAlign w:val="center"/>
            <w:hideMark/>
          </w:tcPr>
          <w:p w:rsidR="008C4E92" w:rsidRPr="003B1036" w:rsidRDefault="00B17ECF" w:rsidP="000B7E79">
            <w:pPr>
              <w:pStyle w:val="Tabletext"/>
              <w:spacing w:after="0"/>
              <w:jc w:val="center"/>
              <w:rPr>
                <w:rFonts w:ascii="Arial" w:hAnsi="Arial" w:cs="Arial"/>
              </w:rPr>
            </w:pPr>
            <w:r w:rsidRPr="003B1036">
              <w:rPr>
                <w:rFonts w:ascii="Arial" w:hAnsi="Arial" w:cs="Arial"/>
                <w:iCs/>
                <w:color w:val="000000" w:themeColor="text1"/>
                <w:lang w:val="es-ES"/>
              </w:rPr>
              <w:t>&lt;</w:t>
            </w:r>
            <w:proofErr w:type="spellStart"/>
            <w:r w:rsidRPr="003B1036">
              <w:rPr>
                <w:rFonts w:ascii="Arial" w:hAnsi="Arial" w:cs="Arial"/>
                <w:iCs/>
                <w:color w:val="000000" w:themeColor="text1"/>
                <w:lang w:val="es-ES"/>
              </w:rPr>
              <w:t>dd</w:t>
            </w:r>
            <w:proofErr w:type="spellEnd"/>
            <w:r w:rsidRPr="003B1036">
              <w:rPr>
                <w:rFonts w:ascii="Arial" w:hAnsi="Arial" w:cs="Arial"/>
                <w:iCs/>
                <w:color w:val="000000" w:themeColor="text1"/>
                <w:lang w:val="es-ES"/>
              </w:rPr>
              <w:t>/mm/</w:t>
            </w:r>
            <w:proofErr w:type="spellStart"/>
            <w:r w:rsidRPr="003B1036">
              <w:rPr>
                <w:rFonts w:ascii="Arial" w:hAnsi="Arial" w:cs="Arial"/>
                <w:iCs/>
                <w:color w:val="000000" w:themeColor="text1"/>
                <w:lang w:val="es-ES"/>
              </w:rPr>
              <w:t>aaaa</w:t>
            </w:r>
            <w:proofErr w:type="spellEnd"/>
            <w:r w:rsidRPr="003B1036">
              <w:rPr>
                <w:rFonts w:ascii="Arial" w:hAnsi="Arial" w:cs="Arial"/>
                <w:iCs/>
                <w:color w:val="000000" w:themeColor="text1"/>
                <w:lang w:val="es-ES"/>
              </w:rPr>
              <w:t>&gt;</w:t>
            </w:r>
          </w:p>
        </w:tc>
        <w:tc>
          <w:tcPr>
            <w:tcW w:w="645" w:type="pct"/>
            <w:vAlign w:val="center"/>
            <w:hideMark/>
          </w:tcPr>
          <w:p w:rsidR="008C4E92" w:rsidRPr="003B1036" w:rsidRDefault="00B17ECF" w:rsidP="000B7E79">
            <w:pPr>
              <w:pStyle w:val="Tabletext"/>
              <w:spacing w:after="0"/>
              <w:jc w:val="center"/>
              <w:rPr>
                <w:rFonts w:ascii="Arial" w:hAnsi="Arial" w:cs="Arial"/>
              </w:rPr>
            </w:pPr>
            <w:r w:rsidRPr="003B1036">
              <w:rPr>
                <w:rFonts w:ascii="Arial" w:hAnsi="Arial" w:cs="Arial"/>
                <w:iCs/>
                <w:color w:val="000000" w:themeColor="text1"/>
                <w:lang w:val="es-ES"/>
              </w:rPr>
              <w:t>&lt;X.X&gt;</w:t>
            </w:r>
          </w:p>
        </w:tc>
        <w:tc>
          <w:tcPr>
            <w:tcW w:w="2204" w:type="pct"/>
            <w:vAlign w:val="center"/>
            <w:hideMark/>
          </w:tcPr>
          <w:p w:rsidR="008C4E92" w:rsidRPr="003B1036" w:rsidRDefault="008C4E92" w:rsidP="003B1036">
            <w:pPr>
              <w:pStyle w:val="Tabletext"/>
              <w:spacing w:after="0"/>
              <w:jc w:val="left"/>
              <w:rPr>
                <w:rFonts w:ascii="Arial" w:hAnsi="Arial" w:cs="Arial"/>
              </w:rPr>
            </w:pPr>
          </w:p>
        </w:tc>
        <w:tc>
          <w:tcPr>
            <w:tcW w:w="1505" w:type="pct"/>
            <w:vAlign w:val="center"/>
            <w:hideMark/>
          </w:tcPr>
          <w:p w:rsidR="008C4E92" w:rsidRPr="003B1036" w:rsidRDefault="008C4E92" w:rsidP="003B1036">
            <w:pPr>
              <w:pStyle w:val="Tabletext"/>
              <w:spacing w:after="0"/>
              <w:jc w:val="left"/>
              <w:rPr>
                <w:rFonts w:ascii="Arial" w:hAnsi="Arial" w:cs="Arial"/>
              </w:rPr>
            </w:pPr>
          </w:p>
        </w:tc>
      </w:tr>
      <w:tr w:rsidR="003B1036" w:rsidRPr="003B1036" w:rsidTr="003B1036">
        <w:trPr>
          <w:trHeight w:val="23"/>
        </w:trPr>
        <w:tc>
          <w:tcPr>
            <w:tcW w:w="646" w:type="pct"/>
            <w:vAlign w:val="center"/>
          </w:tcPr>
          <w:p w:rsidR="003B1036" w:rsidRPr="003B1036" w:rsidRDefault="003B1036" w:rsidP="000B7E79">
            <w:pPr>
              <w:pStyle w:val="Tabletext"/>
              <w:spacing w:after="0"/>
              <w:jc w:val="center"/>
              <w:rPr>
                <w:rFonts w:ascii="Arial" w:hAnsi="Arial" w:cs="Arial"/>
                <w:iCs/>
                <w:color w:val="000000" w:themeColor="text1"/>
                <w:lang w:val="es-ES"/>
              </w:rPr>
            </w:pPr>
          </w:p>
        </w:tc>
        <w:tc>
          <w:tcPr>
            <w:tcW w:w="645" w:type="pct"/>
            <w:vAlign w:val="center"/>
          </w:tcPr>
          <w:p w:rsidR="003B1036" w:rsidRPr="003B1036" w:rsidRDefault="003B1036" w:rsidP="000B7E79">
            <w:pPr>
              <w:pStyle w:val="Tabletext"/>
              <w:spacing w:after="0"/>
              <w:jc w:val="center"/>
              <w:rPr>
                <w:rFonts w:ascii="Arial" w:hAnsi="Arial" w:cs="Arial"/>
                <w:iCs/>
                <w:color w:val="000000" w:themeColor="text1"/>
                <w:lang w:val="es-ES"/>
              </w:rPr>
            </w:pPr>
          </w:p>
        </w:tc>
        <w:tc>
          <w:tcPr>
            <w:tcW w:w="2204" w:type="pct"/>
            <w:vAlign w:val="center"/>
          </w:tcPr>
          <w:p w:rsidR="003B1036" w:rsidRPr="003B1036" w:rsidRDefault="003B1036" w:rsidP="003B1036">
            <w:pPr>
              <w:pStyle w:val="Tabletext"/>
              <w:spacing w:after="0"/>
              <w:jc w:val="left"/>
              <w:rPr>
                <w:rFonts w:ascii="Arial" w:hAnsi="Arial" w:cs="Arial"/>
              </w:rPr>
            </w:pPr>
          </w:p>
        </w:tc>
        <w:tc>
          <w:tcPr>
            <w:tcW w:w="1505" w:type="pct"/>
            <w:vAlign w:val="center"/>
          </w:tcPr>
          <w:p w:rsidR="003B1036" w:rsidRPr="003B1036" w:rsidRDefault="003B1036" w:rsidP="003B1036">
            <w:pPr>
              <w:pStyle w:val="Tabletext"/>
              <w:spacing w:after="0"/>
              <w:jc w:val="left"/>
              <w:rPr>
                <w:rFonts w:ascii="Arial" w:hAnsi="Arial" w:cs="Arial"/>
              </w:rPr>
            </w:pPr>
          </w:p>
        </w:tc>
      </w:tr>
    </w:tbl>
    <w:p w:rsidR="00B16C8F" w:rsidRDefault="00B16C8F" w:rsidP="00B17ECF">
      <w:pPr>
        <w:spacing w:before="240"/>
        <w:rPr>
          <w:rFonts w:cs="Arial"/>
        </w:rPr>
      </w:pPr>
      <w:r>
        <w:rPr>
          <w:rFonts w:cs="Arial"/>
        </w:rPr>
        <w:br w:type="page"/>
      </w:r>
    </w:p>
    <w:p w:rsidR="00392B3B" w:rsidRPr="00392B3B" w:rsidRDefault="00392B3B" w:rsidP="00392B3B">
      <w:pPr>
        <w:pStyle w:val="Subttulo"/>
        <w:spacing w:before="240"/>
        <w:jc w:val="center"/>
        <w:rPr>
          <w:rFonts w:ascii="Arial" w:hAnsi="Arial" w:cs="Arial"/>
        </w:rPr>
      </w:pPr>
      <w:r w:rsidRPr="00392B3B">
        <w:rPr>
          <w:rFonts w:ascii="Arial" w:hAnsi="Arial" w:cs="Arial"/>
        </w:rPr>
        <w:t>Tabla de Contenido</w:t>
      </w:r>
    </w:p>
    <w:p w:rsidR="00CF3DE0" w:rsidRDefault="00392B3B">
      <w:pPr>
        <w:pStyle w:val="TDC1"/>
        <w:tabs>
          <w:tab w:val="left" w:pos="440"/>
          <w:tab w:val="right" w:leader="dot" w:pos="12996"/>
        </w:tabs>
        <w:rPr>
          <w:rFonts w:asciiTheme="minorHAnsi" w:eastAsiaTheme="minorEastAsia" w:hAnsiTheme="minorHAnsi" w:cstheme="minorBidi"/>
          <w:noProof/>
          <w:sz w:val="22"/>
          <w:szCs w:val="22"/>
          <w:lang w:eastAsia="es-MX"/>
        </w:rPr>
      </w:pPr>
      <w:r w:rsidRPr="00392B3B">
        <w:rPr>
          <w:rFonts w:cs="Arial"/>
          <w:b/>
          <w:sz w:val="22"/>
        </w:rPr>
        <w:fldChar w:fldCharType="begin"/>
      </w:r>
      <w:r w:rsidRPr="00392B3B">
        <w:rPr>
          <w:rFonts w:cs="Arial"/>
          <w:b/>
          <w:sz w:val="22"/>
        </w:rPr>
        <w:instrText xml:space="preserve"> TOC \o "1-3" \h \z \u </w:instrText>
      </w:r>
      <w:r w:rsidRPr="00392B3B">
        <w:rPr>
          <w:rFonts w:cs="Arial"/>
          <w:b/>
          <w:sz w:val="22"/>
        </w:rPr>
        <w:fldChar w:fldCharType="separate"/>
      </w:r>
      <w:hyperlink w:anchor="_Toc294016630" w:history="1">
        <w:r w:rsidR="00CF3DE0" w:rsidRPr="00DD6FCD">
          <w:rPr>
            <w:rStyle w:val="Hipervnculo"/>
            <w:noProof/>
          </w:rPr>
          <w:t>1.</w:t>
        </w:r>
        <w:r w:rsidR="00CF3DE0">
          <w:rPr>
            <w:rFonts w:asciiTheme="minorHAnsi" w:eastAsiaTheme="minorEastAsia" w:hAnsiTheme="minorHAnsi" w:cstheme="minorBidi"/>
            <w:noProof/>
            <w:sz w:val="22"/>
            <w:szCs w:val="22"/>
            <w:lang w:eastAsia="es-MX"/>
          </w:rPr>
          <w:tab/>
        </w:r>
        <w:r w:rsidR="00CF3DE0" w:rsidRPr="00DD6FCD">
          <w:rPr>
            <w:rStyle w:val="Hipervnculo"/>
            <w:noProof/>
          </w:rPr>
          <w:t>Introducción</w:t>
        </w:r>
        <w:r w:rsidR="00CF3DE0">
          <w:rPr>
            <w:noProof/>
            <w:webHidden/>
          </w:rPr>
          <w:tab/>
        </w:r>
        <w:r w:rsidR="00CF3DE0">
          <w:rPr>
            <w:noProof/>
            <w:webHidden/>
          </w:rPr>
          <w:fldChar w:fldCharType="begin"/>
        </w:r>
        <w:r w:rsidR="00CF3DE0">
          <w:rPr>
            <w:noProof/>
            <w:webHidden/>
          </w:rPr>
          <w:instrText xml:space="preserve"> PAGEREF _Toc294016630 \h </w:instrText>
        </w:r>
        <w:r w:rsidR="00CF3DE0">
          <w:rPr>
            <w:noProof/>
            <w:webHidden/>
          </w:rPr>
        </w:r>
        <w:r w:rsidR="00CF3DE0">
          <w:rPr>
            <w:noProof/>
            <w:webHidden/>
          </w:rPr>
          <w:fldChar w:fldCharType="separate"/>
        </w:r>
        <w:r w:rsidR="005D67B3">
          <w:rPr>
            <w:noProof/>
            <w:webHidden/>
          </w:rPr>
          <w:t>4</w:t>
        </w:r>
        <w:r w:rsidR="00CF3DE0">
          <w:rPr>
            <w:noProof/>
            <w:webHidden/>
          </w:rPr>
          <w:fldChar w:fldCharType="end"/>
        </w:r>
      </w:hyperlink>
    </w:p>
    <w:p w:rsidR="00CF3DE0" w:rsidRDefault="00CF3DE0">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4016631" w:history="1">
        <w:r w:rsidRPr="00DD6FCD">
          <w:rPr>
            <w:rStyle w:val="Hipervnculo"/>
            <w:bCs/>
            <w:noProof/>
          </w:rPr>
          <w:t>1.1</w:t>
        </w:r>
        <w:r>
          <w:rPr>
            <w:rFonts w:asciiTheme="minorHAnsi" w:eastAsiaTheme="minorEastAsia" w:hAnsiTheme="minorHAnsi" w:cstheme="minorBidi"/>
            <w:noProof/>
            <w:sz w:val="22"/>
            <w:szCs w:val="22"/>
            <w:lang w:eastAsia="es-MX"/>
          </w:rPr>
          <w:tab/>
        </w:r>
        <w:r w:rsidRPr="00DD6FCD">
          <w:rPr>
            <w:rStyle w:val="Hipervnculo"/>
            <w:noProof/>
          </w:rPr>
          <w:t>Objetivo</w:t>
        </w:r>
        <w:r>
          <w:rPr>
            <w:noProof/>
            <w:webHidden/>
          </w:rPr>
          <w:tab/>
        </w:r>
        <w:r>
          <w:rPr>
            <w:noProof/>
            <w:webHidden/>
          </w:rPr>
          <w:fldChar w:fldCharType="begin"/>
        </w:r>
        <w:r>
          <w:rPr>
            <w:noProof/>
            <w:webHidden/>
          </w:rPr>
          <w:instrText xml:space="preserve"> PAGEREF _Toc294016631 \h </w:instrText>
        </w:r>
        <w:r>
          <w:rPr>
            <w:noProof/>
            <w:webHidden/>
          </w:rPr>
        </w:r>
        <w:r>
          <w:rPr>
            <w:noProof/>
            <w:webHidden/>
          </w:rPr>
          <w:fldChar w:fldCharType="separate"/>
        </w:r>
        <w:r w:rsidR="005D67B3">
          <w:rPr>
            <w:noProof/>
            <w:webHidden/>
          </w:rPr>
          <w:t>4</w:t>
        </w:r>
        <w:r>
          <w:rPr>
            <w:noProof/>
            <w:webHidden/>
          </w:rPr>
          <w:fldChar w:fldCharType="end"/>
        </w:r>
      </w:hyperlink>
    </w:p>
    <w:p w:rsidR="00CF3DE0" w:rsidRDefault="00CF3DE0">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4016632" w:history="1">
        <w:r w:rsidRPr="00DD6FCD">
          <w:rPr>
            <w:rStyle w:val="Hipervnculo"/>
            <w:bCs/>
            <w:noProof/>
          </w:rPr>
          <w:t>1.2</w:t>
        </w:r>
        <w:r>
          <w:rPr>
            <w:rFonts w:asciiTheme="minorHAnsi" w:eastAsiaTheme="minorEastAsia" w:hAnsiTheme="minorHAnsi" w:cstheme="minorBidi"/>
            <w:noProof/>
            <w:sz w:val="22"/>
            <w:szCs w:val="22"/>
            <w:lang w:eastAsia="es-MX"/>
          </w:rPr>
          <w:tab/>
        </w:r>
        <w:r w:rsidRPr="00DD6FCD">
          <w:rPr>
            <w:rStyle w:val="Hipervnculo"/>
            <w:noProof/>
          </w:rPr>
          <w:t>Definiciones, acrónimos y abreviaturas</w:t>
        </w:r>
        <w:r>
          <w:rPr>
            <w:noProof/>
            <w:webHidden/>
          </w:rPr>
          <w:tab/>
        </w:r>
        <w:r>
          <w:rPr>
            <w:noProof/>
            <w:webHidden/>
          </w:rPr>
          <w:fldChar w:fldCharType="begin"/>
        </w:r>
        <w:r>
          <w:rPr>
            <w:noProof/>
            <w:webHidden/>
          </w:rPr>
          <w:instrText xml:space="preserve"> PAGEREF _Toc294016632 \h </w:instrText>
        </w:r>
        <w:r>
          <w:rPr>
            <w:noProof/>
            <w:webHidden/>
          </w:rPr>
        </w:r>
        <w:r>
          <w:rPr>
            <w:noProof/>
            <w:webHidden/>
          </w:rPr>
          <w:fldChar w:fldCharType="separate"/>
        </w:r>
        <w:r w:rsidR="005D67B3">
          <w:rPr>
            <w:noProof/>
            <w:webHidden/>
          </w:rPr>
          <w:t>4</w:t>
        </w:r>
        <w:r>
          <w:rPr>
            <w:noProof/>
            <w:webHidden/>
          </w:rPr>
          <w:fldChar w:fldCharType="end"/>
        </w:r>
      </w:hyperlink>
    </w:p>
    <w:p w:rsidR="00CF3DE0" w:rsidRDefault="00CF3DE0">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4016633" w:history="1">
        <w:r w:rsidRPr="00DD6FCD">
          <w:rPr>
            <w:rStyle w:val="Hipervnculo"/>
            <w:bCs/>
            <w:noProof/>
          </w:rPr>
          <w:t>1.3</w:t>
        </w:r>
        <w:r>
          <w:rPr>
            <w:rFonts w:asciiTheme="minorHAnsi" w:eastAsiaTheme="minorEastAsia" w:hAnsiTheme="minorHAnsi" w:cstheme="minorBidi"/>
            <w:noProof/>
            <w:sz w:val="22"/>
            <w:szCs w:val="22"/>
            <w:lang w:eastAsia="es-MX"/>
          </w:rPr>
          <w:tab/>
        </w:r>
        <w:r w:rsidRPr="00DD6FCD">
          <w:rPr>
            <w:rStyle w:val="Hipervnculo"/>
            <w:noProof/>
          </w:rPr>
          <w:t>Referencias</w:t>
        </w:r>
        <w:r>
          <w:rPr>
            <w:noProof/>
            <w:webHidden/>
          </w:rPr>
          <w:tab/>
        </w:r>
        <w:r>
          <w:rPr>
            <w:noProof/>
            <w:webHidden/>
          </w:rPr>
          <w:fldChar w:fldCharType="begin"/>
        </w:r>
        <w:r>
          <w:rPr>
            <w:noProof/>
            <w:webHidden/>
          </w:rPr>
          <w:instrText xml:space="preserve"> PAGEREF _Toc294016633 \h </w:instrText>
        </w:r>
        <w:r>
          <w:rPr>
            <w:noProof/>
            <w:webHidden/>
          </w:rPr>
        </w:r>
        <w:r>
          <w:rPr>
            <w:noProof/>
            <w:webHidden/>
          </w:rPr>
          <w:fldChar w:fldCharType="separate"/>
        </w:r>
        <w:r w:rsidR="005D67B3">
          <w:rPr>
            <w:noProof/>
            <w:webHidden/>
          </w:rPr>
          <w:t>4</w:t>
        </w:r>
        <w:r>
          <w:rPr>
            <w:noProof/>
            <w:webHidden/>
          </w:rPr>
          <w:fldChar w:fldCharType="end"/>
        </w:r>
      </w:hyperlink>
    </w:p>
    <w:p w:rsidR="00CF3DE0" w:rsidRDefault="00CF3DE0">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4016634" w:history="1">
        <w:r w:rsidRPr="00DD6FCD">
          <w:rPr>
            <w:rStyle w:val="Hipervnculo"/>
            <w:rFonts w:cs="Arial"/>
            <w:noProof/>
          </w:rPr>
          <w:t>2.</w:t>
        </w:r>
        <w:r>
          <w:rPr>
            <w:rFonts w:asciiTheme="minorHAnsi" w:eastAsiaTheme="minorEastAsia" w:hAnsiTheme="minorHAnsi" w:cstheme="minorBidi"/>
            <w:noProof/>
            <w:sz w:val="22"/>
            <w:szCs w:val="22"/>
            <w:lang w:eastAsia="es-MX"/>
          </w:rPr>
          <w:tab/>
        </w:r>
        <w:r w:rsidRPr="00DD6FCD">
          <w:rPr>
            <w:rStyle w:val="Hipervnculo"/>
            <w:noProof/>
            <w:lang w:val="es-ES"/>
          </w:rPr>
          <w:t>Diagrama global de interacción</w:t>
        </w:r>
        <w:r>
          <w:rPr>
            <w:noProof/>
            <w:webHidden/>
          </w:rPr>
          <w:tab/>
        </w:r>
        <w:r>
          <w:rPr>
            <w:noProof/>
            <w:webHidden/>
          </w:rPr>
          <w:fldChar w:fldCharType="begin"/>
        </w:r>
        <w:r>
          <w:rPr>
            <w:noProof/>
            <w:webHidden/>
          </w:rPr>
          <w:instrText xml:space="preserve"> PAGEREF _Toc294016634 \h </w:instrText>
        </w:r>
        <w:r>
          <w:rPr>
            <w:noProof/>
            <w:webHidden/>
          </w:rPr>
        </w:r>
        <w:r>
          <w:rPr>
            <w:noProof/>
            <w:webHidden/>
          </w:rPr>
          <w:fldChar w:fldCharType="separate"/>
        </w:r>
        <w:r w:rsidR="005D67B3">
          <w:rPr>
            <w:noProof/>
            <w:webHidden/>
          </w:rPr>
          <w:t>5</w:t>
        </w:r>
        <w:r>
          <w:rPr>
            <w:noProof/>
            <w:webHidden/>
          </w:rPr>
          <w:fldChar w:fldCharType="end"/>
        </w:r>
      </w:hyperlink>
    </w:p>
    <w:p w:rsidR="00CF3DE0" w:rsidRDefault="00CF3DE0">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4016635" w:history="1">
        <w:r w:rsidRPr="00DD6FCD">
          <w:rPr>
            <w:rStyle w:val="Hipervnculo"/>
            <w:noProof/>
            <w:lang w:val="es-ES" w:eastAsia="es-ES"/>
          </w:rPr>
          <w:t>3.</w:t>
        </w:r>
        <w:r>
          <w:rPr>
            <w:rFonts w:asciiTheme="minorHAnsi" w:eastAsiaTheme="minorEastAsia" w:hAnsiTheme="minorHAnsi" w:cstheme="minorBidi"/>
            <w:noProof/>
            <w:sz w:val="22"/>
            <w:szCs w:val="22"/>
            <w:lang w:eastAsia="es-MX"/>
          </w:rPr>
          <w:tab/>
        </w:r>
        <w:r w:rsidRPr="00DD6FCD">
          <w:rPr>
            <w:rStyle w:val="Hipervnculo"/>
            <w:noProof/>
          </w:rPr>
          <w:t>Firmas de elaboración, revisión y aprobación</w:t>
        </w:r>
        <w:r>
          <w:rPr>
            <w:noProof/>
            <w:webHidden/>
          </w:rPr>
          <w:tab/>
        </w:r>
        <w:r>
          <w:rPr>
            <w:noProof/>
            <w:webHidden/>
          </w:rPr>
          <w:fldChar w:fldCharType="begin"/>
        </w:r>
        <w:r>
          <w:rPr>
            <w:noProof/>
            <w:webHidden/>
          </w:rPr>
          <w:instrText xml:space="preserve"> PAGEREF _Toc294016635 \h </w:instrText>
        </w:r>
        <w:r>
          <w:rPr>
            <w:noProof/>
            <w:webHidden/>
          </w:rPr>
        </w:r>
        <w:r>
          <w:rPr>
            <w:noProof/>
            <w:webHidden/>
          </w:rPr>
          <w:fldChar w:fldCharType="separate"/>
        </w:r>
        <w:r w:rsidR="005D67B3">
          <w:rPr>
            <w:noProof/>
            <w:webHidden/>
          </w:rPr>
          <w:t>7</w:t>
        </w:r>
        <w:r>
          <w:rPr>
            <w:noProof/>
            <w:webHidden/>
          </w:rPr>
          <w:fldChar w:fldCharType="end"/>
        </w:r>
      </w:hyperlink>
    </w:p>
    <w:p w:rsidR="00B22073" w:rsidRDefault="00392B3B" w:rsidP="00392B3B">
      <w:pPr>
        <w:spacing w:before="240"/>
        <w:rPr>
          <w:rFonts w:cs="Arial"/>
        </w:rPr>
      </w:pPr>
      <w:r w:rsidRPr="00392B3B">
        <w:rPr>
          <w:rFonts w:ascii="Arial" w:eastAsia="MS Mincho" w:hAnsi="Arial" w:cs="Arial"/>
          <w:b/>
          <w:szCs w:val="20"/>
        </w:rPr>
        <w:fldChar w:fldCharType="end"/>
      </w:r>
      <w:r w:rsidR="00B22073">
        <w:rPr>
          <w:rFonts w:cs="Arial"/>
        </w:rPr>
        <w:br w:type="page"/>
      </w:r>
    </w:p>
    <w:sdt>
      <w:sdtPr>
        <w:rPr>
          <w:rFonts w:ascii="Arial" w:hAnsi="Arial" w:cs="Arial"/>
        </w:rPr>
        <w:alias w:val="Título"/>
        <w:tag w:val=""/>
        <w:id w:val="-1864659495"/>
        <w:placeholder>
          <w:docPart w:val="4360F8DF49064CAD81D3E349B371EA53"/>
        </w:placeholder>
        <w:dataBinding w:prefixMappings="xmlns:ns0='http://purl.org/dc/elements/1.1/' xmlns:ns1='http://schemas.openxmlformats.org/package/2006/metadata/core-properties' " w:xpath="/ns1:coreProperties[1]/ns0:title[1]" w:storeItemID="{6C3C8BC8-F283-45AE-878A-BAB7291924A1}"/>
        <w:text/>
      </w:sdtPr>
      <w:sdtEndPr/>
      <w:sdtContent>
        <w:p w:rsidR="00B22073" w:rsidRPr="00F81E4E" w:rsidRDefault="00B22073" w:rsidP="00B22073">
          <w:pPr>
            <w:pStyle w:val="Subttulo"/>
            <w:jc w:val="center"/>
            <w:rPr>
              <w:rFonts w:ascii="Arial" w:hAnsi="Arial" w:cs="Arial"/>
            </w:rPr>
          </w:pPr>
          <w:r>
            <w:rPr>
              <w:rFonts w:ascii="Arial" w:hAnsi="Arial" w:cs="Arial"/>
            </w:rPr>
            <w:t>Diagrama Global de Interacción</w:t>
          </w:r>
        </w:p>
      </w:sdtContent>
    </w:sdt>
    <w:p w:rsidR="00B22073" w:rsidRPr="004360C5" w:rsidRDefault="00B22073" w:rsidP="00B22073">
      <w:pPr>
        <w:pStyle w:val="Ttulo1"/>
        <w:spacing w:line="240" w:lineRule="atLeast"/>
      </w:pPr>
      <w:bookmarkStart w:id="1" w:name="_Toc280734246"/>
      <w:bookmarkStart w:id="2" w:name="_Toc294016630"/>
      <w:r w:rsidRPr="0024507A">
        <w:t>Introducción</w:t>
      </w:r>
      <w:bookmarkEnd w:id="1"/>
      <w:bookmarkEnd w:id="2"/>
    </w:p>
    <w:p w:rsidR="00826017" w:rsidRPr="00AF2A9C" w:rsidRDefault="00826017" w:rsidP="00826017">
      <w:pPr>
        <w:pStyle w:val="infoblue"/>
      </w:pPr>
      <w:bookmarkStart w:id="3" w:name="_Toc94609178"/>
      <w:r w:rsidRPr="00916167">
        <w:t>[</w:t>
      </w:r>
      <w:r>
        <w:t>La sección de introducción debe proveer un resumen general del documento</w:t>
      </w:r>
      <w:r w:rsidRPr="00A30644">
        <w:t>.]</w:t>
      </w:r>
    </w:p>
    <w:p w:rsidR="00826017" w:rsidRDefault="00826017" w:rsidP="00826017">
      <w:pPr>
        <w:pStyle w:val="Ttulo2"/>
        <w:spacing w:after="60"/>
      </w:pPr>
      <w:bookmarkStart w:id="4" w:name="_Toc288661800"/>
      <w:bookmarkStart w:id="5" w:name="_Toc293677788"/>
      <w:bookmarkStart w:id="6" w:name="_Toc294010839"/>
      <w:bookmarkStart w:id="7" w:name="_Toc294016631"/>
      <w:r>
        <w:t>Objetivo</w:t>
      </w:r>
      <w:bookmarkEnd w:id="4"/>
      <w:bookmarkEnd w:id="5"/>
      <w:bookmarkEnd w:id="6"/>
      <w:bookmarkEnd w:id="7"/>
    </w:p>
    <w:p w:rsidR="00826017" w:rsidRPr="00ED2548" w:rsidRDefault="00826017" w:rsidP="00826017">
      <w:pPr>
        <w:pStyle w:val="infoblue"/>
      </w:pPr>
      <w:r>
        <w:t>[</w:t>
      </w:r>
      <w:r w:rsidRPr="001409F5">
        <w:t xml:space="preserve">Definir el </w:t>
      </w:r>
      <w:r>
        <w:t xml:space="preserve">objetivo </w:t>
      </w:r>
      <w:r w:rsidRPr="001409F5">
        <w:t>del documento.</w:t>
      </w:r>
      <w:r w:rsidRPr="0038299F">
        <w:t>]</w:t>
      </w:r>
    </w:p>
    <w:p w:rsidR="00826017" w:rsidRDefault="00826017" w:rsidP="00826017">
      <w:pPr>
        <w:pStyle w:val="Ttulo2"/>
        <w:spacing w:after="60"/>
      </w:pPr>
      <w:bookmarkStart w:id="8" w:name="_Toc288661801"/>
      <w:bookmarkStart w:id="9" w:name="_Toc293677789"/>
      <w:bookmarkStart w:id="10" w:name="_Toc294010840"/>
      <w:bookmarkStart w:id="11" w:name="_Toc294016632"/>
      <w:r>
        <w:t>Definiciones, acrónimos y a</w:t>
      </w:r>
      <w:r w:rsidRPr="00886DF7">
        <w:t>breviaturas</w:t>
      </w:r>
      <w:bookmarkEnd w:id="8"/>
      <w:bookmarkEnd w:id="9"/>
      <w:bookmarkEnd w:id="10"/>
      <w:bookmarkEnd w:id="11"/>
    </w:p>
    <w:p w:rsidR="00826017" w:rsidRPr="00537924" w:rsidRDefault="00826017" w:rsidP="00826017">
      <w:pPr>
        <w:pStyle w:val="infoblue"/>
        <w:rPr>
          <w:rFonts w:cs="Arial"/>
        </w:rPr>
      </w:pPr>
      <w:r w:rsidRPr="00184630">
        <w:rPr>
          <w:rFonts w:cs="Arial"/>
        </w:rPr>
        <w:t>[</w:t>
      </w:r>
      <w:r w:rsidRPr="00D0352F">
        <w:t>Esta</w:t>
      </w:r>
      <w:r>
        <w:t xml:space="preserve"> </w:t>
      </w:r>
      <w:r w:rsidRPr="00D0352F">
        <w:t>sección provee las definiciones de todos los términos, acrón</w:t>
      </w:r>
      <w:r>
        <w:t xml:space="preserve">imos y abreviaturas utilizadas </w:t>
      </w:r>
      <w:r w:rsidRPr="00D0352F">
        <w:t>en este documento, requeridas pa</w:t>
      </w:r>
      <w:r>
        <w:t>ra interpretarlo correctamente.</w:t>
      </w:r>
      <w:r w:rsidRPr="00537924">
        <w:rPr>
          <w:rFonts w:cs="Arial"/>
        </w:rPr>
        <w:t>]</w:t>
      </w:r>
    </w:p>
    <w:p w:rsidR="00826017" w:rsidRDefault="00826017" w:rsidP="00826017">
      <w:pPr>
        <w:pStyle w:val="Ttulo2"/>
        <w:spacing w:after="60"/>
      </w:pPr>
      <w:bookmarkStart w:id="12" w:name="_Toc288661802"/>
      <w:bookmarkStart w:id="13" w:name="_Toc293677790"/>
      <w:bookmarkStart w:id="14" w:name="_Toc294010841"/>
      <w:bookmarkStart w:id="15" w:name="_Toc294016633"/>
      <w:r w:rsidRPr="007F2C25">
        <w:t>Referencias</w:t>
      </w:r>
      <w:bookmarkEnd w:id="12"/>
      <w:bookmarkEnd w:id="13"/>
      <w:bookmarkEnd w:id="14"/>
      <w:bookmarkEnd w:id="15"/>
    </w:p>
    <w:p w:rsidR="00B22073" w:rsidRPr="00F1651E" w:rsidRDefault="00826017" w:rsidP="00826017">
      <w:pPr>
        <w:pStyle w:val="infoblue"/>
      </w:pPr>
      <w:r w:rsidRPr="007F2C25">
        <w:t>[Esta sección proporciona una lista completa de todos los documentos referenciados en cualquier punto del documento. Identificar cada documento por título, número de reporte si aplica, fecha y organización que lo publica. Especificar las fuentes de donde pueden obtenerse las referencias. Esta información puede ser proporcionada por referencia a un apéndice o a otro documento.]</w:t>
      </w:r>
    </w:p>
    <w:bookmarkEnd w:id="3"/>
    <w:p w:rsidR="00B22073" w:rsidRDefault="00B22073" w:rsidP="00B22073">
      <w:pPr>
        <w:rPr>
          <w:rFonts w:cs="Arial"/>
          <w:b/>
          <w:szCs w:val="20"/>
          <w:lang w:val="es-ES"/>
        </w:rPr>
      </w:pPr>
      <w:r>
        <w:rPr>
          <w:lang w:val="es-ES"/>
        </w:rPr>
        <w:br w:type="page"/>
      </w:r>
    </w:p>
    <w:p w:rsidR="003F38BC" w:rsidRPr="00392B3B" w:rsidRDefault="00BE1844" w:rsidP="00392B3B">
      <w:pPr>
        <w:pStyle w:val="Ttulo1"/>
        <w:spacing w:after="240"/>
        <w:rPr>
          <w:rFonts w:cs="Arial"/>
        </w:rPr>
      </w:pPr>
      <w:bookmarkStart w:id="16" w:name="_Toc280734251"/>
      <w:bookmarkStart w:id="17" w:name="_Toc294016634"/>
      <w:r>
        <w:rPr>
          <w:noProof/>
          <w:lang w:eastAsia="es-MX"/>
        </w:rPr>
        <w:pict>
          <v:shapetype id="_x0000_t202" coordsize="21600,21600" o:spt="202" path="m,l,21600r21600,l21600,xe">
            <v:stroke joinstyle="miter"/>
            <v:path gradientshapeok="t" o:connecttype="rect"/>
          </v:shapetype>
          <v:shape id="_x0000_s1030" type="#_x0000_t202" style="position:absolute;left:0;text-align:left;margin-left:3.4pt;margin-top:15.95pt;width:640.5pt;height:368.3pt;z-index:251661312">
            <v:textbox>
              <w:txbxContent>
                <w:p w:rsidR="003F38BC" w:rsidRPr="005C6B47" w:rsidRDefault="007D5689" w:rsidP="00ED19D8">
                  <w:pPr>
                    <w:autoSpaceDE w:val="0"/>
                    <w:autoSpaceDN w:val="0"/>
                    <w:adjustRightInd w:val="0"/>
                    <w:spacing w:before="240" w:line="240" w:lineRule="auto"/>
                    <w:jc w:val="center"/>
                    <w:rPr>
                      <w:rFonts w:ascii="Arial" w:hAnsi="Arial" w:cs="Arial"/>
                      <w:b/>
                      <w:color w:val="000000"/>
                      <w:sz w:val="24"/>
                      <w:szCs w:val="24"/>
                      <w:lang w:val="es-ES"/>
                    </w:rPr>
                  </w:pPr>
                  <w:r w:rsidRPr="005C6B47">
                    <w:rPr>
                      <w:rFonts w:ascii="Arial" w:eastAsia="Times New Roman" w:hAnsi="Arial" w:cs="Times New Roman"/>
                      <w:b/>
                      <w:i/>
                      <w:iCs/>
                      <w:color w:val="0000FF"/>
                      <w:sz w:val="20"/>
                      <w:szCs w:val="20"/>
                      <w:lang w:val="es-ES" w:eastAsia="es-ES"/>
                    </w:rPr>
                    <w:t>Diagrama global de interacción</w:t>
                  </w:r>
                </w:p>
                <w:p w:rsidR="003F38BC" w:rsidRPr="00C04C9E" w:rsidRDefault="003F38BC" w:rsidP="00392B3B">
                  <w:pPr>
                    <w:pStyle w:val="infoblue"/>
                    <w:spacing w:before="240"/>
                  </w:pPr>
                  <w:r w:rsidRPr="000C28C8">
                    <w:t>[</w:t>
                  </w:r>
                  <w:r>
                    <w:t xml:space="preserve">Un diagrama </w:t>
                  </w:r>
                  <w:r w:rsidR="007D5689">
                    <w:t xml:space="preserve">global </w:t>
                  </w:r>
                  <w:r w:rsidR="00330743">
                    <w:t>d</w:t>
                  </w:r>
                  <w:r w:rsidR="007D5689">
                    <w:t xml:space="preserve">e interacción es un diagrama de comportamiento, es uno de los </w:t>
                  </w:r>
                  <w:r w:rsidR="006A5EBE">
                    <w:t>cuatro diagramas de interacción</w:t>
                  </w:r>
                  <w:r w:rsidR="00330743">
                    <w:t xml:space="preserve"> y </w:t>
                  </w:r>
                  <w:r w:rsidR="006A5EBE">
                    <w:t>uno de los catorce diagramas de UML (</w:t>
                  </w:r>
                  <w:proofErr w:type="spellStart"/>
                  <w:r w:rsidR="006A5EBE">
                    <w:t>Unified</w:t>
                  </w:r>
                  <w:proofErr w:type="spellEnd"/>
                  <w:r w:rsidR="006A5EBE">
                    <w:t xml:space="preserve"> </w:t>
                  </w:r>
                  <w:proofErr w:type="spellStart"/>
                  <w:r w:rsidR="006A5EBE">
                    <w:t>Modeling</w:t>
                  </w:r>
                  <w:proofErr w:type="spellEnd"/>
                  <w:r w:rsidR="006A5EBE">
                    <w:t xml:space="preserve"> </w:t>
                  </w:r>
                  <w:proofErr w:type="spellStart"/>
                  <w:r w:rsidR="006A5EBE">
                    <w:t>Language</w:t>
                  </w:r>
                  <w:proofErr w:type="spellEnd"/>
                  <w:r w:rsidR="006A5EBE">
                    <w:t xml:space="preserve">). Este diagrama puede representar un flujo de control con nodos que pueden contener </w:t>
                  </w:r>
                  <w:r w:rsidR="00330743">
                    <w:t xml:space="preserve">diagramas de interacción. </w:t>
                  </w:r>
                  <w:r w:rsidR="008E390E">
                    <w:t>C</w:t>
                  </w:r>
                  <w:r w:rsidR="00653AA4">
                    <w:t>aracterísticas</w:t>
                  </w:r>
                  <w:r w:rsidR="0070281F">
                    <w:t xml:space="preserve"> importantes</w:t>
                  </w:r>
                  <w:r w:rsidRPr="00C04C9E">
                    <w:t>:</w:t>
                  </w:r>
                </w:p>
                <w:p w:rsidR="001C0ECF" w:rsidRDefault="0070281F" w:rsidP="00E07D55">
                  <w:pPr>
                    <w:pStyle w:val="infoblue"/>
                    <w:numPr>
                      <w:ilvl w:val="0"/>
                      <w:numId w:val="12"/>
                    </w:numPr>
                    <w:spacing w:after="0"/>
                    <w:ind w:left="709" w:hanging="283"/>
                  </w:pPr>
                  <w:r>
                    <w:t xml:space="preserve">El diagrama global de interacción es similar al diagrama de actividad, ambos visualizan una secuencia de actividades. </w:t>
                  </w:r>
                  <w:r w:rsidR="00F576EF">
                    <w:t>L</w:t>
                  </w:r>
                  <w:r>
                    <w:t xml:space="preserve">a diferencia </w:t>
                  </w:r>
                  <w:r w:rsidR="00F576EF">
                    <w:t xml:space="preserve">entre estos dos diagramas </w:t>
                  </w:r>
                  <w:r>
                    <w:t xml:space="preserve">es que </w:t>
                  </w:r>
                  <w:r w:rsidR="00F576EF">
                    <w:t xml:space="preserve">el elemento actividad en el diagrama global de interacción es representada </w:t>
                  </w:r>
                  <w:r w:rsidR="00411758">
                    <w:t>con un marco</w:t>
                  </w:r>
                  <w:r w:rsidR="007E241B">
                    <w:t>, el cual puede contener diagramas de</w:t>
                  </w:r>
                  <w:r w:rsidR="00411758">
                    <w:t xml:space="preserve"> interac</w:t>
                  </w:r>
                  <w:r w:rsidR="007C2FCF">
                    <w:t>c</w:t>
                  </w:r>
                  <w:r w:rsidR="00411758">
                    <w:t>ión</w:t>
                  </w:r>
                  <w:r w:rsidR="003F38BC">
                    <w:t>.</w:t>
                  </w:r>
                </w:p>
                <w:p w:rsidR="007C2FCF" w:rsidRDefault="00CB0903" w:rsidP="00E07D55">
                  <w:pPr>
                    <w:pStyle w:val="infoblue"/>
                    <w:numPr>
                      <w:ilvl w:val="0"/>
                      <w:numId w:val="12"/>
                    </w:numPr>
                    <w:spacing w:after="0"/>
                    <w:ind w:left="709" w:hanging="283"/>
                  </w:pPr>
                  <w:r>
                    <w:t xml:space="preserve">Los diagramas de interacción </w:t>
                  </w:r>
                  <w:r w:rsidR="008277EC">
                    <w:t>son diagramas de comportamiento, que hacen énfa</w:t>
                  </w:r>
                  <w:r w:rsidR="007C2FCF">
                    <w:t xml:space="preserve">sis en el flujo de control y datos en el sistema siendo modelado. </w:t>
                  </w:r>
                  <w:r w:rsidR="00046CF4">
                    <w:t>Estos diagramas de interacción son: diagramas de comunicación, diagrama global de interacción, diagramas de secuencia, diagramas de tiempo.</w:t>
                  </w:r>
                </w:p>
                <w:p w:rsidR="005C1BD0" w:rsidRDefault="0009529D" w:rsidP="00E07D55">
                  <w:pPr>
                    <w:pStyle w:val="infoblue"/>
                    <w:numPr>
                      <w:ilvl w:val="0"/>
                      <w:numId w:val="12"/>
                    </w:numPr>
                    <w:spacing w:after="0"/>
                    <w:ind w:left="709" w:hanging="283"/>
                  </w:pPr>
                  <w:r>
                    <w:t>Los marcos en el diagrama global de interacción son bloques de construcción los cuales pueden contener: diagramas de comunicación, diagramas globales de interacción, diagramas de secuencia, diagramas de tiempo.</w:t>
                  </w:r>
                </w:p>
                <w:p w:rsidR="003F38BC" w:rsidRDefault="0013318F" w:rsidP="00E07D55">
                  <w:pPr>
                    <w:pStyle w:val="infoblue"/>
                    <w:numPr>
                      <w:ilvl w:val="0"/>
                      <w:numId w:val="12"/>
                    </w:numPr>
                    <w:spacing w:after="0"/>
                    <w:ind w:left="709" w:hanging="283"/>
                  </w:pPr>
                  <w:r>
                    <w:t xml:space="preserve">Excepto por el elemento actividad, los otros elementos para el diagrama global de interacción son los mismos que se manejan para el diagrama de actividad, como los elementos de inicio, fin, bifurcaciones (decisiones), </w:t>
                  </w:r>
                  <w:r w:rsidR="00D46C54">
                    <w:t>divisiones y uniones.</w:t>
                  </w:r>
                </w:p>
                <w:p w:rsidR="000C1312" w:rsidRDefault="00ED0319" w:rsidP="0070281F">
                  <w:pPr>
                    <w:pStyle w:val="infoblue"/>
                    <w:numPr>
                      <w:ilvl w:val="0"/>
                      <w:numId w:val="12"/>
                    </w:numPr>
                    <w:spacing w:after="0"/>
                    <w:ind w:left="709" w:hanging="283"/>
                  </w:pPr>
                  <w:r>
                    <w:t>Este diagrama cuenta con dos nuevos elementos que son: ocurrencia</w:t>
                  </w:r>
                  <w:r w:rsidR="00496CA1">
                    <w:t>s</w:t>
                  </w:r>
                  <w:r>
                    <w:t xml:space="preserve"> de interacción</w:t>
                  </w:r>
                  <w:r w:rsidR="00496CA1">
                    <w:t xml:space="preserve"> y elementos de interacció</w:t>
                  </w:r>
                  <w:r w:rsidR="000C1312">
                    <w:t>n.</w:t>
                  </w:r>
                </w:p>
                <w:p w:rsidR="00A74D6B" w:rsidRDefault="000C1312" w:rsidP="00A74D6B">
                  <w:pPr>
                    <w:pStyle w:val="infoblue"/>
                    <w:numPr>
                      <w:ilvl w:val="0"/>
                      <w:numId w:val="12"/>
                    </w:numPr>
                    <w:spacing w:after="0"/>
                    <w:ind w:left="709" w:hanging="283"/>
                  </w:pPr>
                  <w:r>
                    <w:t>Las ocurrencias de interacción son referencias a diagramas de interacción existentes. Este elemento es mostrado como un marco de referencia, esto se indica colocando “</w:t>
                  </w:r>
                  <w:proofErr w:type="spellStart"/>
                  <w:r>
                    <w:t>ref</w:t>
                  </w:r>
                  <w:proofErr w:type="spellEnd"/>
                  <w:r>
                    <w:t>” en la esquina superior izquierda del marco</w:t>
                  </w:r>
                  <w:r w:rsidR="00785161">
                    <w:t>.</w:t>
                  </w:r>
                  <w:r w:rsidR="00F0503C">
                    <w:t xml:space="preserve"> El nombre del diagrama siendo referenciado se coloca en el centro del marco</w:t>
                  </w:r>
                  <w:r w:rsidR="00A74D6B">
                    <w:t>.</w:t>
                  </w:r>
                </w:p>
                <w:p w:rsidR="00A74D6B" w:rsidRPr="00A74D6B" w:rsidRDefault="00A74D6B" w:rsidP="00A74D6B">
                  <w:pPr>
                    <w:pStyle w:val="infoblue"/>
                    <w:numPr>
                      <w:ilvl w:val="0"/>
                      <w:numId w:val="12"/>
                    </w:numPr>
                    <w:spacing w:after="0"/>
                    <w:ind w:left="709" w:hanging="283"/>
                  </w:pPr>
                  <w:r>
                    <w:t xml:space="preserve">Los elementos de interacción </w:t>
                  </w:r>
                  <w:r w:rsidR="004D2361">
                    <w:t>son similares a</w:t>
                  </w:r>
                  <w:r>
                    <w:t xml:space="preserve"> las ocurrencias de interacción</w:t>
                  </w:r>
                  <w:r w:rsidR="004D2361">
                    <w:t xml:space="preserve">, muestran una representación de diagramas de interacción existentes dentro de un marco rectangular, </w:t>
                  </w:r>
                  <w:r w:rsidR="00247009">
                    <w:t xml:space="preserve">pero </w:t>
                  </w:r>
                  <w:r w:rsidR="004D2361">
                    <w:t xml:space="preserve">la diferencia es que </w:t>
                  </w:r>
                  <w:r w:rsidR="00247009">
                    <w:t>muestran l</w:t>
                  </w:r>
                  <w:r w:rsidR="00D756C8">
                    <w:t>os</w:t>
                  </w:r>
                  <w:r w:rsidR="00247009">
                    <w:t xml:space="preserve"> contenido</w:t>
                  </w:r>
                  <w:r w:rsidR="00D756C8">
                    <w:t>s</w:t>
                  </w:r>
                  <w:r w:rsidR="00247009">
                    <w:t xml:space="preserve"> del diagrama de referencias en línea.</w:t>
                  </w:r>
                </w:p>
                <w:p w:rsidR="00420E6C" w:rsidRDefault="00F7536C" w:rsidP="001E3ACE">
                  <w:pPr>
                    <w:pStyle w:val="infoblue"/>
                    <w:spacing w:before="240"/>
                  </w:pPr>
                  <w:r>
                    <w:t>El diagrama global de interacción se utiliza para</w:t>
                  </w:r>
                  <w:r w:rsidR="00420E6C">
                    <w:t>:</w:t>
                  </w:r>
                </w:p>
                <w:p w:rsidR="003F38BC" w:rsidRPr="00C04C9E" w:rsidRDefault="003F1B2D" w:rsidP="0070281F">
                  <w:pPr>
                    <w:pStyle w:val="infoblue"/>
                    <w:numPr>
                      <w:ilvl w:val="0"/>
                      <w:numId w:val="14"/>
                    </w:numPr>
                    <w:spacing w:after="0"/>
                  </w:pPr>
                  <w:r>
                    <w:t>L</w:t>
                  </w:r>
                  <w:r w:rsidR="002E5F16">
                    <w:t xml:space="preserve">os marcos, que son bloques de construcción conteniendo diagramas de interacción y los elementos como los del diagrama de actividades, el diagrama global de interacción puede ser usado para construir </w:t>
                  </w:r>
                  <w:r w:rsidR="006E3D8C">
                    <w:t xml:space="preserve">complejos escenarios </w:t>
                  </w:r>
                  <w:r w:rsidR="00A97C0B">
                    <w:t xml:space="preserve">que de otra forma requerirían </w:t>
                  </w:r>
                  <w:r w:rsidR="00F15775">
                    <w:t xml:space="preserve">múltiple caminos </w:t>
                  </w:r>
                  <w:proofErr w:type="spellStart"/>
                  <w:r w:rsidR="00F15775">
                    <w:t>if-then-else</w:t>
                  </w:r>
                  <w:proofErr w:type="spellEnd"/>
                  <w:r w:rsidR="00F15775">
                    <w:t>.</w:t>
                  </w:r>
                  <w:r w:rsidR="00ED19D8">
                    <w:t>]</w:t>
                  </w:r>
                </w:p>
              </w:txbxContent>
            </v:textbox>
          </v:shape>
        </w:pict>
      </w:r>
      <w:r w:rsidR="00B22073" w:rsidRPr="00C43612">
        <w:rPr>
          <w:lang w:val="es-ES"/>
        </w:rPr>
        <w:t>D</w:t>
      </w:r>
      <w:bookmarkEnd w:id="16"/>
      <w:r w:rsidR="00B22073">
        <w:rPr>
          <w:lang w:val="es-ES"/>
        </w:rPr>
        <w:t>iag</w:t>
      </w:r>
      <w:r w:rsidR="00392B3B">
        <w:rPr>
          <w:lang w:val="es-ES"/>
        </w:rPr>
        <w:t>rama global de</w:t>
      </w:r>
      <w:r w:rsidR="00B22073">
        <w:rPr>
          <w:lang w:val="es-ES"/>
        </w:rPr>
        <w:t xml:space="preserve"> interacción</w:t>
      </w:r>
      <w:bookmarkEnd w:id="17"/>
    </w:p>
    <w:p w:rsidR="00967A80" w:rsidRPr="009F478E" w:rsidRDefault="003F38BC" w:rsidP="00967A80">
      <w:pPr>
        <w:rPr>
          <w:rFonts w:ascii="Arial" w:hAnsi="Arial" w:cs="Arial"/>
          <w:sz w:val="20"/>
          <w:szCs w:val="20"/>
          <w:lang w:eastAsia="es-ES"/>
        </w:rPr>
      </w:pPr>
      <w:r>
        <w:rPr>
          <w:rFonts w:ascii="Arial" w:hAnsi="Arial" w:cs="Arial"/>
          <w:sz w:val="20"/>
          <w:szCs w:val="20"/>
          <w:lang w:eastAsia="es-ES"/>
        </w:rPr>
        <w:br w:type="page"/>
      </w:r>
      <w:bookmarkStart w:id="18" w:name="_Toc288579292"/>
    </w:p>
    <w:p w:rsidR="00967A80" w:rsidRDefault="00BE1844" w:rsidP="00967A80">
      <w:r>
        <w:rPr>
          <w:noProof/>
          <w:lang w:eastAsia="es-MX"/>
        </w:rPr>
        <w:pict>
          <v:shape id="_x0000_s1035" type="#_x0000_t202" style="position:absolute;margin-left:7.15pt;margin-top:-.5pt;width:618pt;height:379.5pt;z-index:251663360">
            <v:textbox>
              <w:txbxContent>
                <w:p w:rsidR="00575D9D" w:rsidRDefault="00575D9D" w:rsidP="007B6A2C">
                  <w:pPr>
                    <w:pStyle w:val="infoblue"/>
                    <w:spacing w:line="240" w:lineRule="auto"/>
                    <w:jc w:val="center"/>
                  </w:pPr>
                  <w:r w:rsidRPr="00C04C9E">
                    <w:t>Ejemplo</w:t>
                  </w:r>
                  <w:r>
                    <w:t xml:space="preserve"> 1</w:t>
                  </w:r>
                  <w:r w:rsidRPr="00C04C9E">
                    <w:t xml:space="preserve">. </w:t>
                  </w:r>
                  <w:r>
                    <w:rPr>
                      <w:b/>
                    </w:rPr>
                    <w:t xml:space="preserve">Diagrama </w:t>
                  </w:r>
                  <w:r w:rsidR="00FB4442">
                    <w:rPr>
                      <w:b/>
                    </w:rPr>
                    <w:t>global de interacción</w:t>
                  </w:r>
                  <w:r w:rsidR="00FA64E1">
                    <w:rPr>
                      <w:b/>
                    </w:rPr>
                    <w:t xml:space="preserve"> para el Proceso de </w:t>
                  </w:r>
                  <w:r w:rsidR="008E593E">
                    <w:rPr>
                      <w:b/>
                    </w:rPr>
                    <w:t>órdenes</w:t>
                  </w:r>
                </w:p>
                <w:p w:rsidR="00575D9D" w:rsidRPr="00575D9D" w:rsidRDefault="00575D9D" w:rsidP="00154428">
                  <w:pPr>
                    <w:jc w:val="center"/>
                    <w:rPr>
                      <w:lang w:val="es-ES"/>
                    </w:rPr>
                  </w:pPr>
                  <w:r>
                    <w:rPr>
                      <w:rFonts w:ascii="Verdana" w:hAnsi="Verdana"/>
                      <w:noProof/>
                      <w:color w:val="323638"/>
                      <w:sz w:val="16"/>
                      <w:szCs w:val="16"/>
                      <w:lang w:eastAsia="es-MX"/>
                    </w:rPr>
                    <w:drawing>
                      <wp:inline distT="0" distB="0" distL="0" distR="0" wp14:anchorId="3233BD0C" wp14:editId="05E85379">
                        <wp:extent cx="5514975" cy="4438650"/>
                        <wp:effectExtent l="0" t="0" r="0" b="0"/>
                        <wp:docPr id="6" name="Imagen 6" descr="UML interaction overview diagr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UML interaction overview diagram"/>
                                <pic:cNvPicPr>
                                  <a:picLocks noChangeAspect="1" noChangeArrowheads="1"/>
                                </pic:cNvPicPr>
                              </pic:nvPicPr>
                              <pic:blipFill rotWithShape="1">
                                <a:blip r:embed="rId9">
                                  <a:extLst>
                                    <a:ext uri="{28A0092B-C50C-407E-A947-70E740481C1C}">
                                      <a14:useLocalDpi xmlns:a14="http://schemas.microsoft.com/office/drawing/2010/main" val="0"/>
                                    </a:ext>
                                  </a:extLst>
                                </a:blip>
                                <a:srcRect t="1" r="2852" b="5474"/>
                                <a:stretch/>
                              </pic:blipFill>
                              <pic:spPr bwMode="auto">
                                <a:xfrm>
                                  <a:off x="0" y="0"/>
                                  <a:ext cx="5514975" cy="4438650"/>
                                </a:xfrm>
                                <a:prstGeom prst="rect">
                                  <a:avLst/>
                                </a:prstGeom>
                                <a:noFill/>
                                <a:ln>
                                  <a:noFill/>
                                </a:ln>
                                <a:extLst>
                                  <a:ext uri="{53640926-AAD7-44D8-BBD7-CCE9431645EC}">
                                    <a14:shadowObscured xmlns:a14="http://schemas.microsoft.com/office/drawing/2010/main"/>
                                  </a:ext>
                                </a:extLst>
                              </pic:spPr>
                            </pic:pic>
                          </a:graphicData>
                        </a:graphic>
                      </wp:inline>
                    </w:drawing>
                  </w:r>
                </w:p>
              </w:txbxContent>
            </v:textbox>
          </v:shape>
        </w:pict>
      </w:r>
    </w:p>
    <w:p w:rsidR="00967A80" w:rsidRPr="00967A80" w:rsidRDefault="00967A80" w:rsidP="00967A80">
      <w:r>
        <w:br w:type="page"/>
      </w:r>
    </w:p>
    <w:p w:rsidR="00775099" w:rsidRPr="00775099" w:rsidRDefault="00775099" w:rsidP="008E605C">
      <w:pPr>
        <w:pStyle w:val="Ttulo1"/>
        <w:rPr>
          <w:lang w:val="es-ES" w:eastAsia="es-ES"/>
        </w:rPr>
      </w:pPr>
      <w:bookmarkStart w:id="19" w:name="_Toc294016635"/>
      <w:r w:rsidRPr="00775099">
        <w:t>Firmas de elaboración, revisión y aprobación</w:t>
      </w:r>
      <w:bookmarkEnd w:id="18"/>
      <w:bookmarkEnd w:id="19"/>
    </w:p>
    <w:tbl>
      <w:tblPr>
        <w:tblStyle w:val="Tablaconcuadrcula"/>
        <w:tblW w:w="5000" w:type="pct"/>
        <w:tblLook w:val="04A0" w:firstRow="1" w:lastRow="0" w:firstColumn="1" w:lastColumn="0" w:noHBand="0" w:noVBand="1"/>
      </w:tblPr>
      <w:tblGrid>
        <w:gridCol w:w="4406"/>
        <w:gridCol w:w="4408"/>
        <w:gridCol w:w="4408"/>
      </w:tblGrid>
      <w:tr w:rsidR="00775099" w:rsidRPr="00775099" w:rsidTr="00ED19D8">
        <w:trPr>
          <w:trHeight w:val="23"/>
          <w:tblHeader/>
        </w:trPr>
        <w:tc>
          <w:tcPr>
            <w:tcW w:w="4406" w:type="dxa"/>
            <w:shd w:val="clear" w:color="auto" w:fill="C2D69B" w:themeFill="accent3" w:themeFillTint="99"/>
            <w:vAlign w:val="center"/>
          </w:tcPr>
          <w:p w:rsidR="00775099" w:rsidRPr="00775099" w:rsidRDefault="00775099" w:rsidP="00775099">
            <w:pPr>
              <w:jc w:val="center"/>
              <w:rPr>
                <w:rFonts w:ascii="Arial" w:hAnsi="Arial" w:cs="Arial"/>
                <w:b/>
                <w:sz w:val="20"/>
                <w:szCs w:val="20"/>
                <w:lang w:val="es-ES" w:eastAsia="es-ES"/>
              </w:rPr>
            </w:pPr>
            <w:r w:rsidRPr="00775099">
              <w:rPr>
                <w:rFonts w:ascii="Arial" w:hAnsi="Arial" w:cs="Arial"/>
                <w:b/>
                <w:sz w:val="20"/>
                <w:szCs w:val="20"/>
                <w:lang w:val="es-ES" w:eastAsia="es-ES"/>
              </w:rPr>
              <w:t>Elaboró</w:t>
            </w:r>
          </w:p>
        </w:tc>
        <w:tc>
          <w:tcPr>
            <w:tcW w:w="4408" w:type="dxa"/>
            <w:shd w:val="clear" w:color="auto" w:fill="C2D69B" w:themeFill="accent3" w:themeFillTint="99"/>
            <w:vAlign w:val="center"/>
          </w:tcPr>
          <w:p w:rsidR="00775099" w:rsidRPr="00775099" w:rsidRDefault="00775099" w:rsidP="00775099">
            <w:pPr>
              <w:jc w:val="center"/>
              <w:rPr>
                <w:rFonts w:ascii="Arial" w:hAnsi="Arial" w:cs="Arial"/>
                <w:b/>
                <w:sz w:val="20"/>
                <w:szCs w:val="20"/>
                <w:lang w:val="es-ES" w:eastAsia="es-ES"/>
              </w:rPr>
            </w:pPr>
            <w:r w:rsidRPr="00775099">
              <w:rPr>
                <w:rFonts w:ascii="Arial" w:hAnsi="Arial" w:cs="Arial"/>
                <w:b/>
                <w:sz w:val="20"/>
                <w:szCs w:val="20"/>
                <w:lang w:val="es-ES" w:eastAsia="es-ES"/>
              </w:rPr>
              <w:t>Revisó</w:t>
            </w:r>
          </w:p>
        </w:tc>
        <w:tc>
          <w:tcPr>
            <w:tcW w:w="4408" w:type="dxa"/>
            <w:shd w:val="clear" w:color="auto" w:fill="C2D69B" w:themeFill="accent3" w:themeFillTint="99"/>
            <w:vAlign w:val="center"/>
          </w:tcPr>
          <w:p w:rsidR="00775099" w:rsidRPr="00775099" w:rsidRDefault="00775099" w:rsidP="00775099">
            <w:pPr>
              <w:jc w:val="center"/>
              <w:rPr>
                <w:rFonts w:ascii="Arial" w:hAnsi="Arial" w:cs="Arial"/>
                <w:b/>
                <w:sz w:val="20"/>
                <w:szCs w:val="20"/>
                <w:lang w:val="es-ES" w:eastAsia="es-ES"/>
              </w:rPr>
            </w:pPr>
            <w:proofErr w:type="spellStart"/>
            <w:r w:rsidRPr="00775099">
              <w:rPr>
                <w:rFonts w:ascii="Arial" w:hAnsi="Arial" w:cs="Arial"/>
                <w:b/>
                <w:sz w:val="20"/>
                <w:szCs w:val="20"/>
                <w:lang w:val="es-ES" w:eastAsia="es-ES"/>
              </w:rPr>
              <w:t>VoBo</w:t>
            </w:r>
            <w:proofErr w:type="spellEnd"/>
          </w:p>
        </w:tc>
      </w:tr>
      <w:tr w:rsidR="00775099" w:rsidRPr="00775099" w:rsidTr="00775099">
        <w:trPr>
          <w:trHeight w:val="851"/>
        </w:trPr>
        <w:tc>
          <w:tcPr>
            <w:tcW w:w="4406" w:type="dxa"/>
            <w:vAlign w:val="center"/>
          </w:tcPr>
          <w:p w:rsidR="00775099" w:rsidRPr="00775099" w:rsidRDefault="00775099" w:rsidP="00775099">
            <w:pPr>
              <w:jc w:val="center"/>
              <w:rPr>
                <w:rFonts w:ascii="Arial" w:hAnsi="Arial" w:cs="Arial"/>
                <w:sz w:val="20"/>
                <w:szCs w:val="20"/>
                <w:lang w:val="es-ES" w:eastAsia="es-ES"/>
              </w:rPr>
            </w:pPr>
          </w:p>
        </w:tc>
        <w:tc>
          <w:tcPr>
            <w:tcW w:w="4408" w:type="dxa"/>
            <w:vAlign w:val="center"/>
          </w:tcPr>
          <w:p w:rsidR="00775099" w:rsidRPr="00775099" w:rsidRDefault="00775099" w:rsidP="00775099">
            <w:pPr>
              <w:jc w:val="center"/>
              <w:rPr>
                <w:rFonts w:ascii="Arial" w:hAnsi="Arial" w:cs="Arial"/>
                <w:sz w:val="20"/>
                <w:szCs w:val="20"/>
                <w:lang w:val="es-ES" w:eastAsia="es-ES"/>
              </w:rPr>
            </w:pPr>
          </w:p>
        </w:tc>
        <w:tc>
          <w:tcPr>
            <w:tcW w:w="4408" w:type="dxa"/>
            <w:vAlign w:val="center"/>
          </w:tcPr>
          <w:p w:rsidR="00775099" w:rsidRPr="00775099" w:rsidRDefault="00775099" w:rsidP="00775099">
            <w:pPr>
              <w:jc w:val="center"/>
              <w:rPr>
                <w:rFonts w:ascii="Arial" w:hAnsi="Arial" w:cs="Arial"/>
                <w:sz w:val="20"/>
                <w:szCs w:val="20"/>
                <w:lang w:val="es-ES" w:eastAsia="es-ES"/>
              </w:rPr>
            </w:pPr>
          </w:p>
        </w:tc>
      </w:tr>
      <w:tr w:rsidR="00775099" w:rsidRPr="00775099" w:rsidTr="00775099">
        <w:trPr>
          <w:trHeight w:val="23"/>
        </w:trPr>
        <w:tc>
          <w:tcPr>
            <w:tcW w:w="4406" w:type="dxa"/>
            <w:vAlign w:val="center"/>
          </w:tcPr>
          <w:p w:rsidR="00775099" w:rsidRPr="00775099" w:rsidRDefault="00775099" w:rsidP="00530FE6">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775099" w:rsidRPr="00775099" w:rsidRDefault="00775099" w:rsidP="00530FE6">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775099" w:rsidRPr="00775099" w:rsidRDefault="00775099" w:rsidP="00530FE6">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775099" w:rsidRPr="00775099" w:rsidRDefault="00775099" w:rsidP="00530FE6">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775099" w:rsidRPr="00775099" w:rsidRDefault="00775099" w:rsidP="00530FE6">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775099" w:rsidRPr="00775099" w:rsidRDefault="00775099" w:rsidP="00530FE6">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r>
    </w:tbl>
    <w:p w:rsidR="00775099" w:rsidRPr="007042BA" w:rsidRDefault="00775099" w:rsidP="007042BA">
      <w:pPr>
        <w:rPr>
          <w:rFonts w:ascii="Arial" w:hAnsi="Arial" w:cs="Arial"/>
          <w:sz w:val="20"/>
          <w:szCs w:val="20"/>
          <w:lang w:eastAsia="es-ES"/>
        </w:rPr>
      </w:pPr>
    </w:p>
    <w:sectPr w:rsidR="00775099" w:rsidRPr="007042BA" w:rsidSect="00AB0DAB">
      <w:headerReference w:type="default" r:id="rId10"/>
      <w:footerReference w:type="default" r:id="rId11"/>
      <w:headerReference w:type="first" r:id="rId12"/>
      <w:pgSz w:w="15840" w:h="12240" w:orient="landscape"/>
      <w:pgMar w:top="1701" w:right="1417" w:bottom="1701" w:left="1417" w:header="708" w:footer="70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E1844" w:rsidRDefault="00BE1844" w:rsidP="00461F6D">
      <w:pPr>
        <w:spacing w:after="0" w:line="240" w:lineRule="auto"/>
      </w:pPr>
      <w:r>
        <w:separator/>
      </w:r>
    </w:p>
  </w:endnote>
  <w:endnote w:type="continuationSeparator" w:id="0">
    <w:p w:rsidR="00BE1844" w:rsidRDefault="00BE1844" w:rsidP="00461F6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4" w:space="0" w:color="000000" w:themeColor="text1"/>
      </w:tblBorders>
      <w:tblLayout w:type="fixed"/>
      <w:tblLook w:val="0000" w:firstRow="0" w:lastRow="0" w:firstColumn="0" w:lastColumn="0" w:noHBand="0" w:noVBand="0"/>
    </w:tblPr>
    <w:tblGrid>
      <w:gridCol w:w="4383"/>
      <w:gridCol w:w="4383"/>
      <w:gridCol w:w="4383"/>
    </w:tblGrid>
    <w:tr w:rsidR="00F52984" w:rsidTr="00024D3D">
      <w:tc>
        <w:tcPr>
          <w:tcW w:w="4383" w:type="dxa"/>
        </w:tcPr>
        <w:p w:rsidR="00F52984" w:rsidRDefault="00F52984" w:rsidP="00CF0AB7">
          <w:pPr>
            <w:tabs>
              <w:tab w:val="left" w:pos="1845"/>
            </w:tabs>
            <w:ind w:right="360"/>
            <w:rPr>
              <w:sz w:val="20"/>
            </w:rPr>
          </w:pPr>
        </w:p>
      </w:tc>
      <w:tc>
        <w:tcPr>
          <w:tcW w:w="4383" w:type="dxa"/>
        </w:tcPr>
        <w:p w:rsidR="00F52984" w:rsidRDefault="003F38BC" w:rsidP="00CF0AB7">
          <w:pPr>
            <w:jc w:val="center"/>
            <w:rPr>
              <w:rFonts w:ascii="Tahoma" w:hAnsi="Tahoma" w:cs="Tahoma"/>
              <w:sz w:val="18"/>
            </w:rPr>
          </w:pPr>
          <w:r>
            <w:rPr>
              <w:rFonts w:ascii="Tahoma" w:hAnsi="Tahoma" w:cs="Tahoma"/>
              <w:sz w:val="18"/>
              <w:lang w:val="es-ES"/>
            </w:rPr>
            <w:t>SCT 2011</w:t>
          </w:r>
        </w:p>
      </w:tc>
      <w:tc>
        <w:tcPr>
          <w:tcW w:w="4383" w:type="dxa"/>
        </w:tcPr>
        <w:p w:rsidR="00F52984" w:rsidRPr="00061A51" w:rsidRDefault="00F52984" w:rsidP="00CF0AB7">
          <w:pPr>
            <w:jc w:val="right"/>
            <w:rPr>
              <w:rFonts w:ascii="Tahoma" w:hAnsi="Tahoma" w:cs="Tahoma"/>
              <w:sz w:val="18"/>
              <w:szCs w:val="18"/>
              <w:lang w:val="es-ES"/>
            </w:rPr>
          </w:pPr>
        </w:p>
      </w:tc>
    </w:tr>
  </w:tbl>
  <w:p w:rsidR="004734AE" w:rsidRDefault="004734AE" w:rsidP="004734AE">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E1844" w:rsidRDefault="00BE1844" w:rsidP="00461F6D">
      <w:pPr>
        <w:spacing w:after="0" w:line="240" w:lineRule="auto"/>
      </w:pPr>
      <w:r>
        <w:separator/>
      </w:r>
    </w:p>
  </w:footnote>
  <w:footnote w:type="continuationSeparator" w:id="0">
    <w:p w:rsidR="00BE1844" w:rsidRDefault="00BE1844" w:rsidP="00461F6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5000" w:type="pct"/>
      <w:tblBorders>
        <w:top w:val="single" w:sz="6" w:space="0" w:color="000000" w:themeColor="text1"/>
        <w:left w:val="single" w:sz="6" w:space="0" w:color="000000" w:themeColor="text1"/>
        <w:bottom w:val="single" w:sz="6" w:space="0" w:color="000000" w:themeColor="text1"/>
        <w:right w:val="single" w:sz="6" w:space="0" w:color="000000" w:themeColor="text1"/>
        <w:insideH w:val="single" w:sz="6" w:space="0" w:color="000000" w:themeColor="text1"/>
        <w:insideV w:val="single" w:sz="6" w:space="0" w:color="000000" w:themeColor="text1"/>
      </w:tblBorders>
      <w:tblLook w:val="0000" w:firstRow="0" w:lastRow="0" w:firstColumn="0" w:lastColumn="0" w:noHBand="0" w:noVBand="0"/>
    </w:tblPr>
    <w:tblGrid>
      <w:gridCol w:w="1724"/>
      <w:gridCol w:w="7473"/>
      <w:gridCol w:w="2301"/>
      <w:gridCol w:w="1724"/>
    </w:tblGrid>
    <w:tr w:rsidR="00EB3F37" w:rsidRPr="008E1514" w:rsidTr="00861765">
      <w:trPr>
        <w:trHeight w:val="263"/>
      </w:trPr>
      <w:tc>
        <w:tcPr>
          <w:tcW w:w="652" w:type="pct"/>
          <w:vMerge w:val="restart"/>
          <w:vAlign w:val="center"/>
        </w:tcPr>
        <w:p w:rsidR="00EB3F37" w:rsidRPr="008E1514" w:rsidRDefault="00EB3F37" w:rsidP="00CF0AB7">
          <w:pPr>
            <w:jc w:val="center"/>
            <w:rPr>
              <w:rFonts w:ascii="Arial" w:hAnsi="Arial" w:cs="Arial"/>
              <w:noProof/>
              <w:sz w:val="18"/>
              <w:szCs w:val="18"/>
            </w:rPr>
          </w:pPr>
          <w:r w:rsidRPr="008E1514">
            <w:rPr>
              <w:rFonts w:ascii="Arial" w:hAnsi="Arial" w:cs="Arial"/>
              <w:noProof/>
              <w:sz w:val="18"/>
              <w:szCs w:val="18"/>
            </w:rPr>
            <w:drawing>
              <wp:inline distT="0" distB="0" distL="0" distR="0" wp14:anchorId="108D49E9" wp14:editId="17592200">
                <wp:extent cx="841118" cy="540000"/>
                <wp:effectExtent l="19050" t="0" r="0" b="0"/>
                <wp:docPr id="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2826" w:type="pct"/>
          <w:vMerge w:val="restart"/>
          <w:vAlign w:val="center"/>
        </w:tcPr>
        <w:sdt>
          <w:sdtPr>
            <w:rPr>
              <w:rFonts w:ascii="Arial" w:hAnsi="Arial" w:cs="Arial"/>
              <w:b/>
              <w:sz w:val="18"/>
              <w:szCs w:val="18"/>
            </w:rPr>
            <w:alias w:val="Compañía"/>
            <w:tag w:val=""/>
            <w:id w:val="537703587"/>
            <w:dataBinding w:prefixMappings="xmlns:ns0='http://schemas.openxmlformats.org/officeDocument/2006/extended-properties' " w:xpath="/ns0:Properties[1]/ns0:Company[1]" w:storeItemID="{6668398D-A668-4E3E-A5EB-62B293D839F1}"/>
            <w:text/>
          </w:sdtPr>
          <w:sdtEndPr/>
          <w:sdtContent>
            <w:p w:rsidR="00EB3F37" w:rsidRPr="008E1514" w:rsidRDefault="0083752E" w:rsidP="008D622B">
              <w:pPr>
                <w:spacing w:before="240"/>
                <w:rPr>
                  <w:rFonts w:ascii="Arial" w:hAnsi="Arial" w:cs="Arial"/>
                  <w:sz w:val="18"/>
                  <w:szCs w:val="18"/>
                </w:rPr>
              </w:pPr>
              <w:r w:rsidRPr="0083752E">
                <w:rPr>
                  <w:rFonts w:ascii="Arial" w:hAnsi="Arial" w:cs="Arial"/>
                  <w:b/>
                  <w:sz w:val="18"/>
                  <w:szCs w:val="18"/>
                </w:rPr>
                <w:t>SECRETARÍA DE COMUNICACIONES Y TRANSPORTES</w:t>
              </w:r>
            </w:p>
          </w:sdtContent>
        </w:sdt>
        <w:sdt>
          <w:sdtPr>
            <w:rPr>
              <w:rFonts w:ascii="Arial" w:hAnsi="Arial" w:cs="Arial"/>
              <w:b/>
              <w:sz w:val="18"/>
              <w:szCs w:val="18"/>
            </w:rPr>
            <w:alias w:val="Administrador"/>
            <w:tag w:val=""/>
            <w:id w:val="-916089415"/>
            <w:dataBinding w:prefixMappings="xmlns:ns0='http://schemas.openxmlformats.org/officeDocument/2006/extended-properties' " w:xpath="/ns0:Properties[1]/ns0:Manager[1]" w:storeItemID="{6668398D-A668-4E3E-A5EB-62B293D839F1}"/>
            <w:text/>
          </w:sdtPr>
          <w:sdtEndPr/>
          <w:sdtContent>
            <w:p w:rsidR="00EB3F37" w:rsidRDefault="007377BC" w:rsidP="008D622B">
              <w:pPr>
                <w:rPr>
                  <w:rFonts w:ascii="Arial" w:hAnsi="Arial" w:cs="Arial"/>
                  <w:b/>
                  <w:sz w:val="18"/>
                  <w:szCs w:val="18"/>
                </w:rPr>
              </w:pPr>
              <w:r>
                <w:rPr>
                  <w:rFonts w:ascii="Arial" w:hAnsi="Arial" w:cs="Arial"/>
                  <w:b/>
                  <w:sz w:val="18"/>
                  <w:szCs w:val="18"/>
                </w:rPr>
                <w:t>OFICIALÍA MAYOR</w:t>
              </w:r>
            </w:p>
          </w:sdtContent>
        </w:sdt>
        <w:sdt>
          <w:sdtPr>
            <w:rPr>
              <w:rFonts w:ascii="Arial" w:hAnsi="Arial" w:cs="Arial"/>
              <w:sz w:val="18"/>
              <w:szCs w:val="18"/>
            </w:rPr>
            <w:alias w:val="Asunto"/>
            <w:tag w:val=""/>
            <w:id w:val="129448280"/>
            <w:dataBinding w:prefixMappings="xmlns:ns0='http://purl.org/dc/elements/1.1/' xmlns:ns1='http://schemas.openxmlformats.org/package/2006/metadata/core-properties' " w:xpath="/ns1:coreProperties[1]/ns0:subject[1]" w:storeItemID="{6C3C8BC8-F283-45AE-878A-BAB7291924A1}"/>
            <w:text/>
          </w:sdtPr>
          <w:sdtEndPr/>
          <w:sdtContent>
            <w:p w:rsidR="007377BC" w:rsidRPr="008E1514" w:rsidRDefault="007377BC" w:rsidP="008D622B">
              <w:pPr>
                <w:spacing w:before="240"/>
                <w:rPr>
                  <w:rFonts w:ascii="Arial" w:hAnsi="Arial" w:cs="Arial"/>
                  <w:b/>
                  <w:sz w:val="18"/>
                  <w:szCs w:val="18"/>
                </w:rPr>
              </w:pPr>
              <w:r w:rsidRPr="00A21F15">
                <w:rPr>
                  <w:rFonts w:ascii="Arial" w:hAnsi="Arial" w:cs="Arial"/>
                  <w:sz w:val="18"/>
                  <w:szCs w:val="18"/>
                </w:rPr>
                <w:t>UNIDAD DE TECNOLOGÍAS DE INFORMACIÓN Y COMUNICACIONES</w:t>
              </w:r>
            </w:p>
          </w:sdtContent>
        </w:sdt>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H</w:t>
          </w:r>
          <w:r>
            <w:rPr>
              <w:rFonts w:ascii="Arial" w:hAnsi="Arial" w:cs="Arial"/>
              <w:sz w:val="18"/>
              <w:szCs w:val="18"/>
            </w:rPr>
            <w:t>oja</w:t>
          </w:r>
        </w:p>
      </w:tc>
      <w:tc>
        <w:tcPr>
          <w:tcW w:w="652" w:type="pct"/>
          <w:vAlign w:val="center"/>
        </w:tcPr>
        <w:p w:rsidR="00EB3F37" w:rsidRPr="008E1514" w:rsidRDefault="00797AAC" w:rsidP="008D622B">
          <w:pPr>
            <w:ind w:right="58"/>
            <w:jc w:val="right"/>
            <w:rPr>
              <w:rFonts w:ascii="Arial" w:hAnsi="Arial" w:cs="Arial"/>
              <w:sz w:val="18"/>
              <w:szCs w:val="18"/>
            </w:rPr>
          </w:pP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PAGE </w:instrText>
          </w:r>
          <w:r w:rsidRPr="008E1514">
            <w:rPr>
              <w:rFonts w:ascii="Arial" w:hAnsi="Arial" w:cs="Arial"/>
              <w:snapToGrid w:val="0"/>
              <w:sz w:val="18"/>
              <w:szCs w:val="18"/>
            </w:rPr>
            <w:fldChar w:fldCharType="separate"/>
          </w:r>
          <w:r w:rsidR="005D67B3">
            <w:rPr>
              <w:rFonts w:ascii="Arial" w:hAnsi="Arial" w:cs="Arial"/>
              <w:snapToGrid w:val="0"/>
              <w:sz w:val="18"/>
              <w:szCs w:val="18"/>
            </w:rPr>
            <w:t>2</w:t>
          </w:r>
          <w:r w:rsidRPr="008E1514">
            <w:rPr>
              <w:rFonts w:ascii="Arial" w:hAnsi="Arial" w:cs="Arial"/>
              <w:snapToGrid w:val="0"/>
              <w:sz w:val="18"/>
              <w:szCs w:val="18"/>
            </w:rPr>
            <w:fldChar w:fldCharType="end"/>
          </w:r>
          <w:r w:rsidR="00EB3F37" w:rsidRPr="008E1514">
            <w:rPr>
              <w:rFonts w:ascii="Arial" w:hAnsi="Arial" w:cs="Arial"/>
              <w:snapToGrid w:val="0"/>
              <w:sz w:val="18"/>
              <w:szCs w:val="18"/>
            </w:rPr>
            <w:t xml:space="preserve"> </w:t>
          </w:r>
          <w:r w:rsidR="00EB3F37">
            <w:rPr>
              <w:rFonts w:ascii="Arial" w:hAnsi="Arial" w:cs="Arial"/>
              <w:snapToGrid w:val="0"/>
              <w:sz w:val="18"/>
              <w:szCs w:val="18"/>
            </w:rPr>
            <w:t>de</w:t>
          </w:r>
          <w:r w:rsidR="00EB3F37" w:rsidRPr="008E1514">
            <w:rPr>
              <w:rFonts w:ascii="Arial" w:hAnsi="Arial" w:cs="Arial"/>
              <w:snapToGrid w:val="0"/>
              <w:sz w:val="18"/>
              <w:szCs w:val="18"/>
            </w:rPr>
            <w:t xml:space="preserve"> </w:t>
          </w: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NUMPAGES </w:instrText>
          </w:r>
          <w:r w:rsidRPr="008E1514">
            <w:rPr>
              <w:rFonts w:ascii="Arial" w:hAnsi="Arial" w:cs="Arial"/>
              <w:snapToGrid w:val="0"/>
              <w:sz w:val="18"/>
              <w:szCs w:val="18"/>
            </w:rPr>
            <w:fldChar w:fldCharType="separate"/>
          </w:r>
          <w:r w:rsidR="005D67B3">
            <w:rPr>
              <w:rFonts w:ascii="Arial" w:hAnsi="Arial" w:cs="Arial"/>
              <w:snapToGrid w:val="0"/>
              <w:sz w:val="18"/>
              <w:szCs w:val="18"/>
            </w:rPr>
            <w:t>7</w:t>
          </w:r>
          <w:r w:rsidRPr="008E1514">
            <w:rPr>
              <w:rFonts w:ascii="Arial" w:hAnsi="Arial" w:cs="Arial"/>
              <w:snapToGrid w:val="0"/>
              <w:sz w:val="18"/>
              <w:szCs w:val="18"/>
            </w:rPr>
            <w:fldChar w:fldCharType="end"/>
          </w:r>
        </w:p>
      </w:tc>
    </w:tr>
    <w:tr w:rsidR="00EB3F37" w:rsidRPr="008E1514" w:rsidTr="00861765">
      <w:trPr>
        <w:trHeight w:val="264"/>
      </w:trPr>
      <w:tc>
        <w:tcPr>
          <w:tcW w:w="652" w:type="pct"/>
          <w:vMerge/>
          <w:vAlign w:val="center"/>
        </w:tcPr>
        <w:p w:rsidR="00EB3F37" w:rsidRPr="008E1514" w:rsidRDefault="00EB3F37" w:rsidP="00CF0AB7">
          <w:pPr>
            <w:rPr>
              <w:rFonts w:ascii="Arial" w:hAnsi="Arial" w:cs="Arial"/>
              <w:sz w:val="18"/>
              <w:szCs w:val="18"/>
              <w:lang w:val="en-US"/>
            </w:rPr>
          </w:pPr>
        </w:p>
      </w:tc>
      <w:tc>
        <w:tcPr>
          <w:tcW w:w="2826" w:type="pct"/>
          <w:vMerge/>
          <w:vAlign w:val="center"/>
        </w:tcPr>
        <w:p w:rsidR="00EB3F37" w:rsidRPr="008E1514" w:rsidRDefault="00EB3F37" w:rsidP="00CF0AB7">
          <w:pPr>
            <w:rPr>
              <w:rFonts w:ascii="Arial" w:hAnsi="Arial" w:cs="Arial"/>
              <w:b/>
              <w:sz w:val="18"/>
              <w:szCs w:val="18"/>
            </w:rPr>
          </w:pPr>
        </w:p>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P</w:t>
          </w:r>
          <w:r>
            <w:rPr>
              <w:rFonts w:ascii="Arial" w:hAnsi="Arial" w:cs="Arial"/>
              <w:sz w:val="18"/>
              <w:szCs w:val="18"/>
            </w:rPr>
            <w:t>roceso</w:t>
          </w:r>
          <w:r w:rsidRPr="008E1514">
            <w:rPr>
              <w:rFonts w:ascii="Arial" w:hAnsi="Arial" w:cs="Arial"/>
              <w:sz w:val="18"/>
              <w:szCs w:val="18"/>
            </w:rPr>
            <w:t>-</w:t>
          </w:r>
          <w:proofErr w:type="spellStart"/>
          <w:r w:rsidRPr="008E1514">
            <w:rPr>
              <w:rFonts w:ascii="Arial" w:hAnsi="Arial" w:cs="Arial"/>
              <w:sz w:val="18"/>
              <w:szCs w:val="18"/>
            </w:rPr>
            <w:t>A</w:t>
          </w:r>
          <w:r>
            <w:rPr>
              <w:rFonts w:ascii="Arial" w:hAnsi="Arial" w:cs="Arial"/>
              <w:sz w:val="18"/>
              <w:szCs w:val="18"/>
            </w:rPr>
            <w:t>ct</w:t>
          </w:r>
          <w:proofErr w:type="spellEnd"/>
        </w:p>
      </w:tc>
      <w:tc>
        <w:tcPr>
          <w:tcW w:w="652" w:type="pct"/>
          <w:vAlign w:val="center"/>
        </w:tcPr>
        <w:p w:rsidR="00EB3F37" w:rsidRPr="008E1514" w:rsidRDefault="0051150B" w:rsidP="008D622B">
          <w:pPr>
            <w:ind w:right="58"/>
            <w:jc w:val="right"/>
            <w:rPr>
              <w:rFonts w:ascii="Arial" w:hAnsi="Arial" w:cs="Arial"/>
              <w:sz w:val="18"/>
              <w:szCs w:val="18"/>
            </w:rPr>
          </w:pPr>
          <w:r>
            <w:rPr>
              <w:rFonts w:ascii="Arial" w:hAnsi="Arial" w:cs="Arial"/>
              <w:sz w:val="18"/>
              <w:szCs w:val="18"/>
            </w:rPr>
            <w:t>DST-03</w:t>
          </w:r>
        </w:p>
      </w:tc>
    </w:tr>
    <w:tr w:rsidR="00EB3F37" w:rsidRPr="008E1514" w:rsidTr="00861765">
      <w:trPr>
        <w:trHeight w:val="264"/>
      </w:trPr>
      <w:tc>
        <w:tcPr>
          <w:tcW w:w="652" w:type="pct"/>
          <w:vMerge/>
          <w:vAlign w:val="center"/>
        </w:tcPr>
        <w:p w:rsidR="00EB3F37" w:rsidRPr="008E1514" w:rsidRDefault="00EB3F37" w:rsidP="00CF0AB7">
          <w:pPr>
            <w:rPr>
              <w:rFonts w:ascii="Arial" w:hAnsi="Arial" w:cs="Arial"/>
              <w:sz w:val="18"/>
              <w:szCs w:val="18"/>
              <w:lang w:val="en-US"/>
            </w:rPr>
          </w:pPr>
        </w:p>
      </w:tc>
      <w:tc>
        <w:tcPr>
          <w:tcW w:w="2826" w:type="pct"/>
          <w:vMerge/>
          <w:vAlign w:val="center"/>
        </w:tcPr>
        <w:p w:rsidR="00EB3F37" w:rsidRPr="008E1514" w:rsidRDefault="00EB3F37" w:rsidP="00CF0AB7">
          <w:pPr>
            <w:rPr>
              <w:rFonts w:ascii="Arial" w:hAnsi="Arial" w:cs="Arial"/>
              <w:b/>
              <w:sz w:val="18"/>
              <w:szCs w:val="18"/>
            </w:rPr>
          </w:pPr>
        </w:p>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V</w:t>
          </w:r>
          <w:r>
            <w:rPr>
              <w:rFonts w:ascii="Arial" w:hAnsi="Arial" w:cs="Arial"/>
              <w:sz w:val="18"/>
              <w:szCs w:val="18"/>
            </w:rPr>
            <w:t>ersión</w:t>
          </w:r>
        </w:p>
      </w:tc>
      <w:tc>
        <w:tcPr>
          <w:tcW w:w="652" w:type="pct"/>
          <w:vAlign w:val="center"/>
        </w:tcPr>
        <w:p w:rsidR="00EB3F37" w:rsidRPr="008E1514" w:rsidRDefault="00EB3F37" w:rsidP="008D622B">
          <w:pPr>
            <w:ind w:right="58"/>
            <w:jc w:val="right"/>
            <w:rPr>
              <w:rFonts w:ascii="Arial" w:hAnsi="Arial" w:cs="Arial"/>
              <w:sz w:val="18"/>
              <w:szCs w:val="18"/>
            </w:rPr>
          </w:pPr>
          <w:r w:rsidRPr="008E1514">
            <w:rPr>
              <w:rFonts w:ascii="Arial" w:hAnsi="Arial" w:cs="Arial"/>
              <w:sz w:val="18"/>
              <w:szCs w:val="18"/>
            </w:rPr>
            <w:t>1.0</w:t>
          </w:r>
        </w:p>
      </w:tc>
    </w:tr>
    <w:tr w:rsidR="00EB3F37" w:rsidRPr="008E1514" w:rsidTr="00861765">
      <w:trPr>
        <w:trHeight w:val="263"/>
      </w:trPr>
      <w:tc>
        <w:tcPr>
          <w:tcW w:w="652" w:type="pct"/>
          <w:vMerge/>
          <w:vAlign w:val="center"/>
        </w:tcPr>
        <w:p w:rsidR="00EB3F37" w:rsidRPr="008E1514" w:rsidRDefault="00EB3F37" w:rsidP="00CF0AB7">
          <w:pPr>
            <w:rPr>
              <w:rFonts w:ascii="Arial" w:hAnsi="Arial" w:cs="Arial"/>
              <w:sz w:val="18"/>
              <w:szCs w:val="18"/>
            </w:rPr>
          </w:pPr>
        </w:p>
      </w:tc>
      <w:tc>
        <w:tcPr>
          <w:tcW w:w="2826" w:type="pct"/>
          <w:vMerge/>
          <w:vAlign w:val="center"/>
        </w:tcPr>
        <w:p w:rsidR="00EB3F37" w:rsidRPr="008E1514" w:rsidRDefault="00EB3F37" w:rsidP="00CF0AB7">
          <w:pPr>
            <w:rPr>
              <w:rFonts w:ascii="Arial" w:hAnsi="Arial" w:cs="Arial"/>
              <w:b/>
              <w:sz w:val="18"/>
              <w:szCs w:val="18"/>
            </w:rPr>
          </w:pPr>
        </w:p>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F</w:t>
          </w:r>
          <w:r>
            <w:rPr>
              <w:rFonts w:ascii="Arial" w:hAnsi="Arial" w:cs="Arial"/>
              <w:sz w:val="18"/>
              <w:szCs w:val="18"/>
            </w:rPr>
            <w:t>echa</w:t>
          </w:r>
        </w:p>
      </w:tc>
      <w:tc>
        <w:tcPr>
          <w:tcW w:w="652" w:type="pct"/>
          <w:vAlign w:val="center"/>
        </w:tcPr>
        <w:p w:rsidR="00EB3F37" w:rsidRPr="008E1514" w:rsidRDefault="0051150B" w:rsidP="008D622B">
          <w:pPr>
            <w:ind w:right="58"/>
            <w:jc w:val="right"/>
            <w:rPr>
              <w:rFonts w:ascii="Arial" w:hAnsi="Arial" w:cs="Arial"/>
              <w:sz w:val="18"/>
              <w:szCs w:val="18"/>
            </w:rPr>
          </w:pPr>
          <w:r>
            <w:rPr>
              <w:rFonts w:ascii="Arial" w:hAnsi="Arial" w:cs="Arial"/>
              <w:sz w:val="18"/>
              <w:szCs w:val="18"/>
            </w:rPr>
            <w:t>Mar-2011</w:t>
          </w:r>
        </w:p>
      </w:tc>
    </w:tr>
    <w:tr w:rsidR="007377BC" w:rsidRPr="008E1514" w:rsidTr="00861765">
      <w:trPr>
        <w:trHeight w:val="264"/>
      </w:trPr>
      <w:tc>
        <w:tcPr>
          <w:tcW w:w="652" w:type="pct"/>
          <w:vMerge/>
          <w:vAlign w:val="center"/>
        </w:tcPr>
        <w:p w:rsidR="007377BC" w:rsidRPr="008E1514" w:rsidRDefault="007377BC" w:rsidP="00CF0AB7">
          <w:pPr>
            <w:rPr>
              <w:rFonts w:ascii="Arial" w:hAnsi="Arial" w:cs="Arial"/>
              <w:sz w:val="18"/>
              <w:szCs w:val="18"/>
            </w:rPr>
          </w:pPr>
        </w:p>
      </w:tc>
      <w:sdt>
        <w:sdtPr>
          <w:rPr>
            <w:rFonts w:ascii="Arial" w:hAnsi="Arial" w:cs="Arial"/>
            <w:sz w:val="18"/>
            <w:szCs w:val="18"/>
          </w:rPr>
          <w:alias w:val="Palabras clave"/>
          <w:tag w:val=""/>
          <w:id w:val="554485"/>
          <w:dataBinding w:prefixMappings="xmlns:ns0='http://purl.org/dc/elements/1.1/' xmlns:ns1='http://schemas.openxmlformats.org/package/2006/metadata/core-properties' " w:xpath="/ns1:coreProperties[1]/ns1:keywords[1]" w:storeItemID="{6C3C8BC8-F283-45AE-878A-BAB7291924A1}"/>
          <w:text/>
        </w:sdtPr>
        <w:sdtEndPr/>
        <w:sdtContent>
          <w:tc>
            <w:tcPr>
              <w:tcW w:w="2826" w:type="pct"/>
              <w:vAlign w:val="center"/>
            </w:tcPr>
            <w:p w:rsidR="007377BC" w:rsidRPr="008E1514" w:rsidRDefault="007377BC" w:rsidP="007377BC">
              <w:pPr>
                <w:rPr>
                  <w:rFonts w:ascii="Arial" w:hAnsi="Arial" w:cs="Arial"/>
                  <w:sz w:val="18"/>
                  <w:szCs w:val="18"/>
                </w:rPr>
              </w:pPr>
              <w:r>
                <w:rPr>
                  <w:rFonts w:ascii="Arial" w:hAnsi="Arial" w:cs="Arial"/>
                  <w:sz w:val="18"/>
                  <w:szCs w:val="18"/>
                </w:rPr>
                <w:t>&lt;Nomenclatura del Proyecto&gt;</w:t>
              </w:r>
            </w:p>
          </w:tc>
        </w:sdtContent>
      </w:sdt>
      <w:tc>
        <w:tcPr>
          <w:tcW w:w="1522" w:type="pct"/>
          <w:gridSpan w:val="2"/>
          <w:vAlign w:val="center"/>
        </w:tcPr>
        <w:p w:rsidR="007377BC" w:rsidRPr="008E1514" w:rsidRDefault="0051150B" w:rsidP="008D622B">
          <w:pPr>
            <w:ind w:right="58"/>
            <w:jc w:val="center"/>
            <w:rPr>
              <w:rFonts w:ascii="Arial" w:hAnsi="Arial" w:cs="Arial"/>
              <w:sz w:val="18"/>
              <w:szCs w:val="18"/>
            </w:rPr>
          </w:pPr>
          <w:r>
            <w:rPr>
              <w:rFonts w:ascii="Arial" w:hAnsi="Arial" w:cs="Arial"/>
              <w:sz w:val="18"/>
              <w:szCs w:val="18"/>
            </w:rPr>
            <w:t>N/A</w:t>
          </w:r>
        </w:p>
      </w:tc>
    </w:tr>
    <w:tr w:rsidR="007377BC" w:rsidRPr="008E1514" w:rsidTr="00861765">
      <w:trPr>
        <w:trHeight w:val="264"/>
      </w:trPr>
      <w:tc>
        <w:tcPr>
          <w:tcW w:w="652" w:type="pct"/>
          <w:vMerge/>
          <w:vAlign w:val="center"/>
        </w:tcPr>
        <w:p w:rsidR="007377BC" w:rsidRPr="008E1514" w:rsidRDefault="007377BC" w:rsidP="00CF0AB7">
          <w:pPr>
            <w:rPr>
              <w:rFonts w:ascii="Arial" w:hAnsi="Arial" w:cs="Arial"/>
              <w:sz w:val="18"/>
              <w:szCs w:val="18"/>
            </w:rPr>
          </w:pPr>
        </w:p>
      </w:tc>
      <w:sdt>
        <w:sdtPr>
          <w:rPr>
            <w:rFonts w:ascii="Arial" w:hAnsi="Arial" w:cs="Arial"/>
            <w:b/>
            <w:sz w:val="18"/>
            <w:szCs w:val="18"/>
          </w:rPr>
          <w:alias w:val="Título"/>
          <w:tag w:val=""/>
          <w:id w:val="-140514540"/>
          <w:dataBinding w:prefixMappings="xmlns:ns0='http://purl.org/dc/elements/1.1/' xmlns:ns1='http://schemas.openxmlformats.org/package/2006/metadata/core-properties' " w:xpath="/ns1:coreProperties[1]/ns0:title[1]" w:storeItemID="{6C3C8BC8-F283-45AE-878A-BAB7291924A1}"/>
          <w:text/>
        </w:sdtPr>
        <w:sdtEndPr/>
        <w:sdtContent>
          <w:tc>
            <w:tcPr>
              <w:tcW w:w="2826" w:type="pct"/>
              <w:vAlign w:val="center"/>
            </w:tcPr>
            <w:p w:rsidR="007377BC" w:rsidRDefault="00B56579" w:rsidP="00CF0AB7">
              <w:pPr>
                <w:rPr>
                  <w:rFonts w:ascii="Arial" w:hAnsi="Arial" w:cs="Arial"/>
                  <w:sz w:val="18"/>
                  <w:szCs w:val="18"/>
                </w:rPr>
              </w:pPr>
              <w:r>
                <w:rPr>
                  <w:rFonts w:ascii="Arial" w:hAnsi="Arial" w:cs="Arial"/>
                  <w:b/>
                  <w:sz w:val="18"/>
                  <w:szCs w:val="18"/>
                </w:rPr>
                <w:t>Diagrama Global de Interacción</w:t>
              </w:r>
            </w:p>
          </w:tc>
        </w:sdtContent>
      </w:sdt>
      <w:tc>
        <w:tcPr>
          <w:tcW w:w="1522" w:type="pct"/>
          <w:gridSpan w:val="2"/>
          <w:vAlign w:val="center"/>
        </w:tcPr>
        <w:p w:rsidR="007377BC" w:rsidRPr="00F52984" w:rsidRDefault="0006177C" w:rsidP="00B56579">
          <w:pPr>
            <w:ind w:right="58"/>
            <w:jc w:val="center"/>
            <w:rPr>
              <w:rFonts w:ascii="Arial" w:hAnsi="Arial" w:cs="Arial"/>
              <w:sz w:val="18"/>
              <w:szCs w:val="18"/>
            </w:rPr>
          </w:pPr>
          <w:r w:rsidRPr="0006177C">
            <w:rPr>
              <w:rFonts w:ascii="Arial" w:hAnsi="Arial" w:cs="Arial"/>
              <w:sz w:val="18"/>
              <w:szCs w:val="18"/>
            </w:rPr>
            <w:t>DST</w:t>
          </w:r>
          <w:r w:rsidR="00B56579">
            <w:rPr>
              <w:rFonts w:ascii="Arial" w:hAnsi="Arial" w:cs="Arial"/>
              <w:sz w:val="18"/>
              <w:szCs w:val="18"/>
            </w:rPr>
            <w:t>DGI</w:t>
          </w:r>
        </w:p>
      </w:tc>
    </w:tr>
  </w:tbl>
  <w:p w:rsidR="00461F6D" w:rsidRDefault="00461F6D" w:rsidP="00D251B4">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Sombreadoclaro-nfasis3"/>
      <w:tblW w:w="0" w:type="auto"/>
      <w:tblBorders>
        <w:top w:val="single" w:sz="8" w:space="0" w:color="000000" w:themeColor="text1"/>
        <w:bottom w:val="single" w:sz="8" w:space="0" w:color="000000" w:themeColor="text1"/>
      </w:tblBorders>
      <w:tblLook w:val="04A0" w:firstRow="1" w:lastRow="0" w:firstColumn="1" w:lastColumn="0" w:noHBand="0" w:noVBand="1"/>
    </w:tblPr>
    <w:tblGrid>
      <w:gridCol w:w="1951"/>
      <w:gridCol w:w="6813"/>
      <w:gridCol w:w="4382"/>
    </w:tblGrid>
    <w:tr w:rsidR="00AB0DAB" w:rsidTr="00B22073">
      <w:trPr>
        <w:cnfStyle w:val="100000000000" w:firstRow="1" w:lastRow="0" w:firstColumn="0" w:lastColumn="0" w:oddVBand="0" w:evenVBand="0" w:oddHBand="0" w:evenHBand="0" w:firstRowFirstColumn="0" w:firstRowLastColumn="0" w:lastRowFirstColumn="0" w:lastRowLastColumn="0"/>
        <w:trHeight w:val="1392"/>
      </w:trPr>
      <w:tc>
        <w:tcPr>
          <w:cnfStyle w:val="001000000000" w:firstRow="0" w:lastRow="0" w:firstColumn="1" w:lastColumn="0" w:oddVBand="0" w:evenVBand="0" w:oddHBand="0" w:evenHBand="0" w:firstRowFirstColumn="0" w:firstRowLastColumn="0" w:lastRowFirstColumn="0" w:lastRowLastColumn="0"/>
          <w:tcW w:w="1951" w:type="dxa"/>
          <w:tcBorders>
            <w:top w:val="none" w:sz="0" w:space="0" w:color="auto"/>
            <w:left w:val="none" w:sz="0" w:space="0" w:color="auto"/>
            <w:bottom w:val="none" w:sz="0" w:space="0" w:color="auto"/>
            <w:right w:val="none" w:sz="0" w:space="0" w:color="auto"/>
          </w:tcBorders>
        </w:tcPr>
        <w:p w:rsidR="00AB0DAB" w:rsidRDefault="00740EA7" w:rsidP="00740EA7">
          <w:pPr>
            <w:pStyle w:val="Encabezado"/>
            <w:spacing w:before="240" w:after="240"/>
          </w:pPr>
          <w:r w:rsidRPr="00740EA7">
            <w:rPr>
              <w:noProof/>
              <w:lang w:eastAsia="es-MX"/>
            </w:rPr>
            <w:drawing>
              <wp:inline distT="0" distB="0" distL="0" distR="0" wp14:anchorId="7990C1BA" wp14:editId="41650311">
                <wp:extent cx="1066800" cy="685800"/>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tc>
      <w:tc>
        <w:tcPr>
          <w:tcW w:w="6813" w:type="dxa"/>
          <w:tcBorders>
            <w:top w:val="none" w:sz="0" w:space="0" w:color="auto"/>
            <w:left w:val="none" w:sz="0" w:space="0" w:color="auto"/>
            <w:bottom w:val="none" w:sz="0" w:space="0" w:color="auto"/>
            <w:right w:val="none" w:sz="0" w:space="0" w:color="auto"/>
          </w:tcBorders>
        </w:tcPr>
        <w:p w:rsidR="00AB0DAB" w:rsidRPr="00D311EE" w:rsidRDefault="00AB0DAB">
          <w:pPr>
            <w:pStyle w:val="Encabezado"/>
            <w:cnfStyle w:val="100000000000" w:firstRow="1" w:lastRow="0" w:firstColumn="0" w:lastColumn="0" w:oddVBand="0" w:evenVBand="0" w:oddHBand="0" w:evenHBand="0" w:firstRowFirstColumn="0" w:firstRowLastColumn="0" w:lastRowFirstColumn="0" w:lastRowLastColumn="0"/>
            <w:rPr>
              <w:highlight w:val="black"/>
            </w:rPr>
          </w:pPr>
        </w:p>
      </w:tc>
      <w:tc>
        <w:tcPr>
          <w:tcW w:w="4382" w:type="dxa"/>
          <w:tcBorders>
            <w:top w:val="none" w:sz="0" w:space="0" w:color="auto"/>
            <w:left w:val="none" w:sz="0" w:space="0" w:color="auto"/>
            <w:bottom w:val="none" w:sz="0" w:space="0" w:color="auto"/>
            <w:right w:val="none" w:sz="0" w:space="0" w:color="auto"/>
          </w:tcBorders>
        </w:tcPr>
        <w:p w:rsidR="00AB0DAB" w:rsidRDefault="00AB0DAB">
          <w:pPr>
            <w:pStyle w:val="Encabezado"/>
            <w:cnfStyle w:val="100000000000" w:firstRow="1" w:lastRow="0" w:firstColumn="0" w:lastColumn="0" w:oddVBand="0" w:evenVBand="0" w:oddHBand="0" w:evenHBand="0" w:firstRowFirstColumn="0" w:firstRowLastColumn="0" w:lastRowFirstColumn="0" w:lastRowLastColumn="0"/>
          </w:pPr>
        </w:p>
      </w:tc>
    </w:tr>
  </w:tbl>
  <w:p w:rsidR="00AB0DAB" w:rsidRDefault="00AB0DA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929CB099"/>
    <w:multiLevelType w:val="hybridMultilevel"/>
    <w:tmpl w:val="FB0D692C"/>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FFFFFF7C"/>
    <w:multiLevelType w:val="singleLevel"/>
    <w:tmpl w:val="60DC2F3C"/>
    <w:lvl w:ilvl="0">
      <w:start w:val="1"/>
      <w:numFmt w:val="decimal"/>
      <w:lvlText w:val="%1."/>
      <w:lvlJc w:val="left"/>
      <w:pPr>
        <w:tabs>
          <w:tab w:val="num" w:pos="1492"/>
        </w:tabs>
        <w:ind w:left="1492" w:hanging="360"/>
      </w:pPr>
    </w:lvl>
  </w:abstractNum>
  <w:abstractNum w:abstractNumId="2">
    <w:nsid w:val="FFFFFF7D"/>
    <w:multiLevelType w:val="singleLevel"/>
    <w:tmpl w:val="A6BCE488"/>
    <w:lvl w:ilvl="0">
      <w:start w:val="1"/>
      <w:numFmt w:val="decimal"/>
      <w:lvlText w:val="%1."/>
      <w:lvlJc w:val="left"/>
      <w:pPr>
        <w:tabs>
          <w:tab w:val="num" w:pos="1209"/>
        </w:tabs>
        <w:ind w:left="1209" w:hanging="360"/>
      </w:pPr>
    </w:lvl>
  </w:abstractNum>
  <w:abstractNum w:abstractNumId="3">
    <w:nsid w:val="FFFFFF7E"/>
    <w:multiLevelType w:val="singleLevel"/>
    <w:tmpl w:val="C060A74C"/>
    <w:lvl w:ilvl="0">
      <w:start w:val="1"/>
      <w:numFmt w:val="decimal"/>
      <w:lvlText w:val="%1."/>
      <w:lvlJc w:val="left"/>
      <w:pPr>
        <w:tabs>
          <w:tab w:val="num" w:pos="926"/>
        </w:tabs>
        <w:ind w:left="926" w:hanging="360"/>
      </w:pPr>
    </w:lvl>
  </w:abstractNum>
  <w:abstractNum w:abstractNumId="4">
    <w:nsid w:val="FFFFFF7F"/>
    <w:multiLevelType w:val="singleLevel"/>
    <w:tmpl w:val="2E4ED248"/>
    <w:lvl w:ilvl="0">
      <w:start w:val="1"/>
      <w:numFmt w:val="decimal"/>
      <w:lvlText w:val="%1."/>
      <w:lvlJc w:val="left"/>
      <w:pPr>
        <w:tabs>
          <w:tab w:val="num" w:pos="643"/>
        </w:tabs>
        <w:ind w:left="643" w:hanging="360"/>
      </w:pPr>
    </w:lvl>
  </w:abstractNum>
  <w:abstractNum w:abstractNumId="5">
    <w:nsid w:val="FFFFFF80"/>
    <w:multiLevelType w:val="singleLevel"/>
    <w:tmpl w:val="0958CBB2"/>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4F1653DC"/>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71EA8F48"/>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AA0C051C"/>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51EC56E0"/>
    <w:lvl w:ilvl="0">
      <w:start w:val="1"/>
      <w:numFmt w:val="decimal"/>
      <w:lvlText w:val="%1."/>
      <w:lvlJc w:val="left"/>
      <w:pPr>
        <w:tabs>
          <w:tab w:val="num" w:pos="360"/>
        </w:tabs>
        <w:ind w:left="360" w:hanging="360"/>
      </w:pPr>
    </w:lvl>
  </w:abstractNum>
  <w:abstractNum w:abstractNumId="10">
    <w:nsid w:val="FFFFFF89"/>
    <w:multiLevelType w:val="singleLevel"/>
    <w:tmpl w:val="AF1A0F52"/>
    <w:lvl w:ilvl="0">
      <w:start w:val="1"/>
      <w:numFmt w:val="bullet"/>
      <w:lvlText w:val=""/>
      <w:lvlJc w:val="left"/>
      <w:pPr>
        <w:tabs>
          <w:tab w:val="num" w:pos="360"/>
        </w:tabs>
        <w:ind w:left="360" w:hanging="360"/>
      </w:pPr>
      <w:rPr>
        <w:rFonts w:ascii="Symbol" w:hAnsi="Symbol" w:hint="default"/>
      </w:rPr>
    </w:lvl>
  </w:abstractNum>
  <w:abstractNum w:abstractNumId="11">
    <w:nsid w:val="FFFFFFFB"/>
    <w:multiLevelType w:val="multilevel"/>
    <w:tmpl w:val="8806AD50"/>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rPr>
        <w:rFonts w:ascii="Arial" w:hAnsi="Arial"/>
        <w:b/>
        <w:bCs/>
        <w:i w:val="0"/>
        <w:iCs w:val="0"/>
        <w:caps w:val="0"/>
        <w:smallCaps w:val="0"/>
        <w:strike w:val="0"/>
        <w:dstrike w:val="0"/>
        <w:color w:val="auto"/>
        <w:spacing w:val="0"/>
        <w:w w:val="100"/>
        <w:kern w:val="0"/>
        <w:position w:val="0"/>
        <w:sz w:val="20"/>
        <w:u w:val="none"/>
        <w:effect w:val="none"/>
        <w:bdr w:val="none" w:sz="0" w:space="0" w:color="auto"/>
        <w:shd w:val="clear" w:color="auto" w:fill="auto"/>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rPr>
        <w:color w:val="0000FF"/>
      </w:rPr>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2">
    <w:nsid w:val="0CD03574"/>
    <w:multiLevelType w:val="hybridMultilevel"/>
    <w:tmpl w:val="D5CCAF88"/>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3">
    <w:nsid w:val="13BB1BB5"/>
    <w:multiLevelType w:val="hybridMultilevel"/>
    <w:tmpl w:val="2836F07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4">
    <w:nsid w:val="5EF94434"/>
    <w:multiLevelType w:val="hybridMultilevel"/>
    <w:tmpl w:val="A3E6316E"/>
    <w:lvl w:ilvl="0" w:tplc="080A0001">
      <w:start w:val="1"/>
      <w:numFmt w:val="bullet"/>
      <w:lvlText w:val=""/>
      <w:lvlJc w:val="left"/>
      <w:pPr>
        <w:ind w:left="1440" w:hanging="360"/>
      </w:pPr>
      <w:rPr>
        <w:rFonts w:ascii="Symbol" w:hAnsi="Symbol" w:hint="default"/>
      </w:rPr>
    </w:lvl>
    <w:lvl w:ilvl="1" w:tplc="080A0003" w:tentative="1">
      <w:start w:val="1"/>
      <w:numFmt w:val="bullet"/>
      <w:lvlText w:val="o"/>
      <w:lvlJc w:val="left"/>
      <w:pPr>
        <w:ind w:left="2160" w:hanging="360"/>
      </w:pPr>
      <w:rPr>
        <w:rFonts w:ascii="Courier New" w:hAnsi="Courier New" w:cs="Courier New" w:hint="default"/>
      </w:rPr>
    </w:lvl>
    <w:lvl w:ilvl="2" w:tplc="080A0005" w:tentative="1">
      <w:start w:val="1"/>
      <w:numFmt w:val="bullet"/>
      <w:lvlText w:val=""/>
      <w:lvlJc w:val="left"/>
      <w:pPr>
        <w:ind w:left="2880" w:hanging="360"/>
      </w:pPr>
      <w:rPr>
        <w:rFonts w:ascii="Wingdings" w:hAnsi="Wingdings" w:hint="default"/>
      </w:rPr>
    </w:lvl>
    <w:lvl w:ilvl="3" w:tplc="080A0001" w:tentative="1">
      <w:start w:val="1"/>
      <w:numFmt w:val="bullet"/>
      <w:lvlText w:val=""/>
      <w:lvlJc w:val="left"/>
      <w:pPr>
        <w:ind w:left="3600" w:hanging="360"/>
      </w:pPr>
      <w:rPr>
        <w:rFonts w:ascii="Symbol" w:hAnsi="Symbol" w:hint="default"/>
      </w:rPr>
    </w:lvl>
    <w:lvl w:ilvl="4" w:tplc="080A0003" w:tentative="1">
      <w:start w:val="1"/>
      <w:numFmt w:val="bullet"/>
      <w:lvlText w:val="o"/>
      <w:lvlJc w:val="left"/>
      <w:pPr>
        <w:ind w:left="4320" w:hanging="360"/>
      </w:pPr>
      <w:rPr>
        <w:rFonts w:ascii="Courier New" w:hAnsi="Courier New" w:cs="Courier New" w:hint="default"/>
      </w:rPr>
    </w:lvl>
    <w:lvl w:ilvl="5" w:tplc="080A0005" w:tentative="1">
      <w:start w:val="1"/>
      <w:numFmt w:val="bullet"/>
      <w:lvlText w:val=""/>
      <w:lvlJc w:val="left"/>
      <w:pPr>
        <w:ind w:left="5040" w:hanging="360"/>
      </w:pPr>
      <w:rPr>
        <w:rFonts w:ascii="Wingdings" w:hAnsi="Wingdings" w:hint="default"/>
      </w:rPr>
    </w:lvl>
    <w:lvl w:ilvl="6" w:tplc="080A0001" w:tentative="1">
      <w:start w:val="1"/>
      <w:numFmt w:val="bullet"/>
      <w:lvlText w:val=""/>
      <w:lvlJc w:val="left"/>
      <w:pPr>
        <w:ind w:left="5760" w:hanging="360"/>
      </w:pPr>
      <w:rPr>
        <w:rFonts w:ascii="Symbol" w:hAnsi="Symbol" w:hint="default"/>
      </w:rPr>
    </w:lvl>
    <w:lvl w:ilvl="7" w:tplc="080A0003" w:tentative="1">
      <w:start w:val="1"/>
      <w:numFmt w:val="bullet"/>
      <w:lvlText w:val="o"/>
      <w:lvlJc w:val="left"/>
      <w:pPr>
        <w:ind w:left="6480" w:hanging="360"/>
      </w:pPr>
      <w:rPr>
        <w:rFonts w:ascii="Courier New" w:hAnsi="Courier New" w:cs="Courier New" w:hint="default"/>
      </w:rPr>
    </w:lvl>
    <w:lvl w:ilvl="8" w:tplc="080A0005" w:tentative="1">
      <w:start w:val="1"/>
      <w:numFmt w:val="bullet"/>
      <w:lvlText w:val=""/>
      <w:lvlJc w:val="left"/>
      <w:pPr>
        <w:ind w:left="7200" w:hanging="360"/>
      </w:pPr>
      <w:rPr>
        <w:rFonts w:ascii="Wingdings" w:hAnsi="Wingdings" w:hint="default"/>
      </w:rPr>
    </w:lvl>
  </w:abstractNum>
  <w:abstractNum w:abstractNumId="15">
    <w:nsid w:val="75AF1AEE"/>
    <w:multiLevelType w:val="hybridMultilevel"/>
    <w:tmpl w:val="BD388638"/>
    <w:lvl w:ilvl="0" w:tplc="0C0A0001">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num w:numId="1">
    <w:abstractNumId w:val="0"/>
  </w:num>
  <w:num w:numId="2">
    <w:abstractNumId w:val="9"/>
  </w:num>
  <w:num w:numId="3">
    <w:abstractNumId w:val="4"/>
  </w:num>
  <w:num w:numId="4">
    <w:abstractNumId w:val="3"/>
  </w:num>
  <w:num w:numId="5">
    <w:abstractNumId w:val="2"/>
  </w:num>
  <w:num w:numId="6">
    <w:abstractNumId w:val="1"/>
  </w:num>
  <w:num w:numId="7">
    <w:abstractNumId w:val="10"/>
  </w:num>
  <w:num w:numId="8">
    <w:abstractNumId w:val="8"/>
  </w:num>
  <w:num w:numId="9">
    <w:abstractNumId w:val="7"/>
  </w:num>
  <w:num w:numId="10">
    <w:abstractNumId w:val="6"/>
  </w:num>
  <w:num w:numId="11">
    <w:abstractNumId w:val="5"/>
  </w:num>
  <w:num w:numId="12">
    <w:abstractNumId w:val="15"/>
  </w:num>
  <w:num w:numId="13">
    <w:abstractNumId w:val="14"/>
  </w:num>
  <w:num w:numId="14">
    <w:abstractNumId w:val="12"/>
  </w:num>
  <w:num w:numId="15">
    <w:abstractNumId w:val="11"/>
  </w:num>
  <w:num w:numId="16">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1724" w:allStyles="0" w:customStyles="0" w:latentStyles="1"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08"/>
  <w:hyphenationZone w:val="425"/>
  <w:drawingGridHorizontalSpacing w:val="11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362F6A"/>
    <w:rsid w:val="00007B85"/>
    <w:rsid w:val="00012BDB"/>
    <w:rsid w:val="00021CB0"/>
    <w:rsid w:val="00024A06"/>
    <w:rsid w:val="00024D3D"/>
    <w:rsid w:val="00025172"/>
    <w:rsid w:val="000458E7"/>
    <w:rsid w:val="00046CF4"/>
    <w:rsid w:val="00057DC5"/>
    <w:rsid w:val="0006177C"/>
    <w:rsid w:val="0009529D"/>
    <w:rsid w:val="000B2130"/>
    <w:rsid w:val="000B7E79"/>
    <w:rsid w:val="000C07B9"/>
    <w:rsid w:val="000C1312"/>
    <w:rsid w:val="000D2AC1"/>
    <w:rsid w:val="000F58B3"/>
    <w:rsid w:val="00106F72"/>
    <w:rsid w:val="00107B9B"/>
    <w:rsid w:val="0011083B"/>
    <w:rsid w:val="00121CA6"/>
    <w:rsid w:val="0013318F"/>
    <w:rsid w:val="00133359"/>
    <w:rsid w:val="00140B8A"/>
    <w:rsid w:val="00144189"/>
    <w:rsid w:val="00144949"/>
    <w:rsid w:val="00154428"/>
    <w:rsid w:val="001642DE"/>
    <w:rsid w:val="001719F5"/>
    <w:rsid w:val="0017290C"/>
    <w:rsid w:val="00191511"/>
    <w:rsid w:val="001A7707"/>
    <w:rsid w:val="001B0AC5"/>
    <w:rsid w:val="001C0ECF"/>
    <w:rsid w:val="001C25E4"/>
    <w:rsid w:val="001D0DDA"/>
    <w:rsid w:val="001E09C7"/>
    <w:rsid w:val="001E19CE"/>
    <w:rsid w:val="001E3ACE"/>
    <w:rsid w:val="001F6557"/>
    <w:rsid w:val="002118FA"/>
    <w:rsid w:val="00211F73"/>
    <w:rsid w:val="002215C1"/>
    <w:rsid w:val="002263B8"/>
    <w:rsid w:val="00237DA6"/>
    <w:rsid w:val="00245C23"/>
    <w:rsid w:val="00247009"/>
    <w:rsid w:val="0026555A"/>
    <w:rsid w:val="0026557F"/>
    <w:rsid w:val="00281401"/>
    <w:rsid w:val="00294CF2"/>
    <w:rsid w:val="00297019"/>
    <w:rsid w:val="002E5F16"/>
    <w:rsid w:val="002F4F56"/>
    <w:rsid w:val="002F52F1"/>
    <w:rsid w:val="00304614"/>
    <w:rsid w:val="00330743"/>
    <w:rsid w:val="003564D0"/>
    <w:rsid w:val="00362F6A"/>
    <w:rsid w:val="0036422B"/>
    <w:rsid w:val="00366D56"/>
    <w:rsid w:val="00390EE0"/>
    <w:rsid w:val="00392B3B"/>
    <w:rsid w:val="00397862"/>
    <w:rsid w:val="003B0058"/>
    <w:rsid w:val="003B1036"/>
    <w:rsid w:val="003B3FF5"/>
    <w:rsid w:val="003C20F1"/>
    <w:rsid w:val="003C55B2"/>
    <w:rsid w:val="003D2621"/>
    <w:rsid w:val="003D5F0A"/>
    <w:rsid w:val="003F1B2D"/>
    <w:rsid w:val="003F38BC"/>
    <w:rsid w:val="00405AD1"/>
    <w:rsid w:val="00411758"/>
    <w:rsid w:val="00420E6C"/>
    <w:rsid w:val="0042540B"/>
    <w:rsid w:val="004270DF"/>
    <w:rsid w:val="00451FA5"/>
    <w:rsid w:val="00460064"/>
    <w:rsid w:val="00461F6D"/>
    <w:rsid w:val="0046389D"/>
    <w:rsid w:val="004734AE"/>
    <w:rsid w:val="00496CA1"/>
    <w:rsid w:val="004A0441"/>
    <w:rsid w:val="004A521A"/>
    <w:rsid w:val="004C03BD"/>
    <w:rsid w:val="004D2361"/>
    <w:rsid w:val="004E78B8"/>
    <w:rsid w:val="004F3631"/>
    <w:rsid w:val="0051150B"/>
    <w:rsid w:val="00517F90"/>
    <w:rsid w:val="00575D9D"/>
    <w:rsid w:val="005868F9"/>
    <w:rsid w:val="005A7756"/>
    <w:rsid w:val="005B5723"/>
    <w:rsid w:val="005C1BD0"/>
    <w:rsid w:val="005C6B47"/>
    <w:rsid w:val="005C7A5F"/>
    <w:rsid w:val="005D67B3"/>
    <w:rsid w:val="00601214"/>
    <w:rsid w:val="00601261"/>
    <w:rsid w:val="0064679B"/>
    <w:rsid w:val="00653AA4"/>
    <w:rsid w:val="00664769"/>
    <w:rsid w:val="00680087"/>
    <w:rsid w:val="00683362"/>
    <w:rsid w:val="006907CD"/>
    <w:rsid w:val="006A5EBE"/>
    <w:rsid w:val="006B1977"/>
    <w:rsid w:val="006B3AB7"/>
    <w:rsid w:val="006D2993"/>
    <w:rsid w:val="006E3D8C"/>
    <w:rsid w:val="006F295C"/>
    <w:rsid w:val="0070281F"/>
    <w:rsid w:val="007042BA"/>
    <w:rsid w:val="007054A3"/>
    <w:rsid w:val="007345B4"/>
    <w:rsid w:val="007364D3"/>
    <w:rsid w:val="007377BC"/>
    <w:rsid w:val="00740EA7"/>
    <w:rsid w:val="0074321D"/>
    <w:rsid w:val="00775099"/>
    <w:rsid w:val="00785161"/>
    <w:rsid w:val="0079072A"/>
    <w:rsid w:val="007937D6"/>
    <w:rsid w:val="00793B8C"/>
    <w:rsid w:val="00797AAC"/>
    <w:rsid w:val="007A1D24"/>
    <w:rsid w:val="007B1227"/>
    <w:rsid w:val="007B3E4F"/>
    <w:rsid w:val="007B6A2C"/>
    <w:rsid w:val="007C1EBF"/>
    <w:rsid w:val="007C2FCF"/>
    <w:rsid w:val="007D0DAB"/>
    <w:rsid w:val="007D2377"/>
    <w:rsid w:val="007D39EF"/>
    <w:rsid w:val="007D5689"/>
    <w:rsid w:val="007D6152"/>
    <w:rsid w:val="007E241B"/>
    <w:rsid w:val="00800677"/>
    <w:rsid w:val="00821820"/>
    <w:rsid w:val="00826017"/>
    <w:rsid w:val="008277EC"/>
    <w:rsid w:val="00831D46"/>
    <w:rsid w:val="00831DD6"/>
    <w:rsid w:val="008326FE"/>
    <w:rsid w:val="00833463"/>
    <w:rsid w:val="00835565"/>
    <w:rsid w:val="0083752E"/>
    <w:rsid w:val="008429B0"/>
    <w:rsid w:val="00846956"/>
    <w:rsid w:val="00861765"/>
    <w:rsid w:val="0087316D"/>
    <w:rsid w:val="00883297"/>
    <w:rsid w:val="008A46D1"/>
    <w:rsid w:val="008C4E92"/>
    <w:rsid w:val="008D622B"/>
    <w:rsid w:val="008E390E"/>
    <w:rsid w:val="008E593E"/>
    <w:rsid w:val="008E605C"/>
    <w:rsid w:val="00903BE2"/>
    <w:rsid w:val="009104B6"/>
    <w:rsid w:val="00926605"/>
    <w:rsid w:val="00926A66"/>
    <w:rsid w:val="009332C2"/>
    <w:rsid w:val="00946DD0"/>
    <w:rsid w:val="00955BF5"/>
    <w:rsid w:val="00967A80"/>
    <w:rsid w:val="00973403"/>
    <w:rsid w:val="009B2391"/>
    <w:rsid w:val="009B7DF2"/>
    <w:rsid w:val="009D259E"/>
    <w:rsid w:val="009F478E"/>
    <w:rsid w:val="009F7BCD"/>
    <w:rsid w:val="00A1091D"/>
    <w:rsid w:val="00A1767E"/>
    <w:rsid w:val="00A21F15"/>
    <w:rsid w:val="00A53998"/>
    <w:rsid w:val="00A653FB"/>
    <w:rsid w:val="00A74D6B"/>
    <w:rsid w:val="00A7535E"/>
    <w:rsid w:val="00A760DF"/>
    <w:rsid w:val="00A81329"/>
    <w:rsid w:val="00A85189"/>
    <w:rsid w:val="00A97C0B"/>
    <w:rsid w:val="00AA30B9"/>
    <w:rsid w:val="00AB0DAB"/>
    <w:rsid w:val="00AB116D"/>
    <w:rsid w:val="00AB2A3D"/>
    <w:rsid w:val="00AB39D0"/>
    <w:rsid w:val="00AD6978"/>
    <w:rsid w:val="00AE3BF9"/>
    <w:rsid w:val="00B16C8F"/>
    <w:rsid w:val="00B17ECF"/>
    <w:rsid w:val="00B20CEC"/>
    <w:rsid w:val="00B22073"/>
    <w:rsid w:val="00B301C5"/>
    <w:rsid w:val="00B32178"/>
    <w:rsid w:val="00B35E4B"/>
    <w:rsid w:val="00B4124B"/>
    <w:rsid w:val="00B45463"/>
    <w:rsid w:val="00B56579"/>
    <w:rsid w:val="00B81146"/>
    <w:rsid w:val="00B90B8A"/>
    <w:rsid w:val="00BA2BC8"/>
    <w:rsid w:val="00BC6349"/>
    <w:rsid w:val="00BE1844"/>
    <w:rsid w:val="00BE28FC"/>
    <w:rsid w:val="00C020D1"/>
    <w:rsid w:val="00C04C9E"/>
    <w:rsid w:val="00C3166F"/>
    <w:rsid w:val="00C41D92"/>
    <w:rsid w:val="00C5339D"/>
    <w:rsid w:val="00C574FE"/>
    <w:rsid w:val="00C614B2"/>
    <w:rsid w:val="00C9534D"/>
    <w:rsid w:val="00CA12B3"/>
    <w:rsid w:val="00CA2152"/>
    <w:rsid w:val="00CA6699"/>
    <w:rsid w:val="00CB0903"/>
    <w:rsid w:val="00CB4A11"/>
    <w:rsid w:val="00CC26C4"/>
    <w:rsid w:val="00CC6B78"/>
    <w:rsid w:val="00CD21E2"/>
    <w:rsid w:val="00CD3866"/>
    <w:rsid w:val="00CE41DF"/>
    <w:rsid w:val="00CF3DE0"/>
    <w:rsid w:val="00D2147D"/>
    <w:rsid w:val="00D251B4"/>
    <w:rsid w:val="00D311EE"/>
    <w:rsid w:val="00D46C54"/>
    <w:rsid w:val="00D57650"/>
    <w:rsid w:val="00D663F1"/>
    <w:rsid w:val="00D756C8"/>
    <w:rsid w:val="00DA44DF"/>
    <w:rsid w:val="00DA5574"/>
    <w:rsid w:val="00DD1B31"/>
    <w:rsid w:val="00DF5E15"/>
    <w:rsid w:val="00DF6507"/>
    <w:rsid w:val="00E01895"/>
    <w:rsid w:val="00E07D55"/>
    <w:rsid w:val="00E2730D"/>
    <w:rsid w:val="00E37844"/>
    <w:rsid w:val="00E37BFA"/>
    <w:rsid w:val="00E4460E"/>
    <w:rsid w:val="00E4596E"/>
    <w:rsid w:val="00E45B35"/>
    <w:rsid w:val="00E60158"/>
    <w:rsid w:val="00E70852"/>
    <w:rsid w:val="00E749F6"/>
    <w:rsid w:val="00E809A1"/>
    <w:rsid w:val="00E82B66"/>
    <w:rsid w:val="00E932A3"/>
    <w:rsid w:val="00EA18A6"/>
    <w:rsid w:val="00EA1EEA"/>
    <w:rsid w:val="00EA2FB5"/>
    <w:rsid w:val="00EA547C"/>
    <w:rsid w:val="00EA782E"/>
    <w:rsid w:val="00EB3F37"/>
    <w:rsid w:val="00EC2F7E"/>
    <w:rsid w:val="00ED0319"/>
    <w:rsid w:val="00ED19D8"/>
    <w:rsid w:val="00ED30CC"/>
    <w:rsid w:val="00ED65A3"/>
    <w:rsid w:val="00EF3B74"/>
    <w:rsid w:val="00EF6004"/>
    <w:rsid w:val="00F0503C"/>
    <w:rsid w:val="00F15775"/>
    <w:rsid w:val="00F307C5"/>
    <w:rsid w:val="00F52984"/>
    <w:rsid w:val="00F576EF"/>
    <w:rsid w:val="00F577D1"/>
    <w:rsid w:val="00F60D00"/>
    <w:rsid w:val="00F624DC"/>
    <w:rsid w:val="00F7536C"/>
    <w:rsid w:val="00F85E94"/>
    <w:rsid w:val="00FA64E1"/>
    <w:rsid w:val="00FB4442"/>
    <w:rsid w:val="00FD0333"/>
    <w:rsid w:val="00FF4AF5"/>
    <w:rsid w:val="00FF757A"/>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MX"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0"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04C9E"/>
  </w:style>
  <w:style w:type="paragraph" w:styleId="Ttulo1">
    <w:name w:val="heading 1"/>
    <w:basedOn w:val="Normal"/>
    <w:next w:val="Normal"/>
    <w:link w:val="Ttulo1Car"/>
    <w:autoRedefine/>
    <w:qFormat/>
    <w:rsid w:val="00775099"/>
    <w:pPr>
      <w:keepNext/>
      <w:widowControl w:val="0"/>
      <w:numPr>
        <w:numId w:val="15"/>
      </w:numPr>
      <w:spacing w:before="120" w:after="0" w:line="240" w:lineRule="auto"/>
      <w:jc w:val="both"/>
      <w:outlineLvl w:val="0"/>
    </w:pPr>
    <w:rPr>
      <w:rFonts w:ascii="Arial" w:eastAsia="MS Mincho" w:hAnsi="Arial" w:cs="Times New Roman"/>
      <w:b/>
      <w:sz w:val="20"/>
      <w:szCs w:val="20"/>
    </w:rPr>
  </w:style>
  <w:style w:type="paragraph" w:styleId="Ttulo2">
    <w:name w:val="heading 2"/>
    <w:basedOn w:val="Ttulo1"/>
    <w:next w:val="Normal"/>
    <w:link w:val="Ttulo2Car"/>
    <w:autoRedefine/>
    <w:qFormat/>
    <w:rsid w:val="00775099"/>
    <w:pPr>
      <w:numPr>
        <w:ilvl w:val="1"/>
      </w:numPr>
      <w:outlineLvl w:val="1"/>
    </w:pPr>
  </w:style>
  <w:style w:type="paragraph" w:styleId="Ttulo3">
    <w:name w:val="heading 3"/>
    <w:basedOn w:val="Ttulo1"/>
    <w:next w:val="Normal"/>
    <w:link w:val="Ttulo3Car"/>
    <w:autoRedefine/>
    <w:qFormat/>
    <w:rsid w:val="00775099"/>
    <w:pPr>
      <w:numPr>
        <w:ilvl w:val="2"/>
      </w:numPr>
      <w:outlineLvl w:val="2"/>
    </w:pPr>
  </w:style>
  <w:style w:type="paragraph" w:styleId="Ttulo4">
    <w:name w:val="heading 4"/>
    <w:basedOn w:val="Ttulo1"/>
    <w:next w:val="Normal"/>
    <w:link w:val="Ttulo4Car"/>
    <w:autoRedefine/>
    <w:qFormat/>
    <w:rsid w:val="00775099"/>
    <w:pPr>
      <w:numPr>
        <w:ilvl w:val="3"/>
      </w:numPr>
      <w:outlineLvl w:val="3"/>
    </w:pPr>
  </w:style>
  <w:style w:type="paragraph" w:styleId="Ttulo5">
    <w:name w:val="heading 5"/>
    <w:basedOn w:val="Normal"/>
    <w:next w:val="Normal"/>
    <w:link w:val="Ttulo5Car"/>
    <w:autoRedefine/>
    <w:qFormat/>
    <w:rsid w:val="00775099"/>
    <w:pPr>
      <w:widowControl w:val="0"/>
      <w:numPr>
        <w:ilvl w:val="4"/>
        <w:numId w:val="15"/>
      </w:numPr>
      <w:spacing w:before="240" w:after="60" w:line="240" w:lineRule="atLeast"/>
      <w:jc w:val="both"/>
      <w:outlineLvl w:val="4"/>
    </w:pPr>
    <w:rPr>
      <w:rFonts w:ascii="Arial" w:eastAsia="MS Mincho" w:hAnsi="Arial" w:cs="Times New Roman"/>
      <w:b/>
      <w:sz w:val="20"/>
      <w:szCs w:val="18"/>
    </w:rPr>
  </w:style>
  <w:style w:type="paragraph" w:styleId="Ttulo6">
    <w:name w:val="heading 6"/>
    <w:basedOn w:val="Normal"/>
    <w:next w:val="Normal"/>
    <w:link w:val="Ttulo6Car"/>
    <w:qFormat/>
    <w:rsid w:val="00775099"/>
    <w:pPr>
      <w:widowControl w:val="0"/>
      <w:numPr>
        <w:ilvl w:val="5"/>
        <w:numId w:val="15"/>
      </w:numPr>
      <w:spacing w:before="240" w:after="60" w:line="240" w:lineRule="atLeast"/>
      <w:jc w:val="both"/>
      <w:outlineLvl w:val="5"/>
    </w:pPr>
    <w:rPr>
      <w:rFonts w:ascii="Arial" w:eastAsia="MS Mincho" w:hAnsi="Arial" w:cs="Times New Roman"/>
      <w:b/>
      <w:sz w:val="20"/>
      <w:szCs w:val="20"/>
    </w:rPr>
  </w:style>
  <w:style w:type="paragraph" w:styleId="Ttulo7">
    <w:name w:val="heading 7"/>
    <w:basedOn w:val="Normal"/>
    <w:next w:val="Normal"/>
    <w:link w:val="Ttulo7Car"/>
    <w:autoRedefine/>
    <w:qFormat/>
    <w:rsid w:val="00775099"/>
    <w:pPr>
      <w:widowControl w:val="0"/>
      <w:numPr>
        <w:ilvl w:val="6"/>
        <w:numId w:val="15"/>
      </w:numPr>
      <w:spacing w:before="240" w:after="60" w:line="240" w:lineRule="atLeast"/>
      <w:jc w:val="both"/>
      <w:outlineLvl w:val="6"/>
    </w:pPr>
    <w:rPr>
      <w:rFonts w:ascii="Arial" w:eastAsia="MS Mincho" w:hAnsi="Arial" w:cs="Times New Roman"/>
      <w:b/>
      <w:sz w:val="20"/>
      <w:szCs w:val="20"/>
    </w:rPr>
  </w:style>
  <w:style w:type="paragraph" w:styleId="Ttulo8">
    <w:name w:val="heading 8"/>
    <w:basedOn w:val="Normal"/>
    <w:next w:val="Normal"/>
    <w:link w:val="Ttulo8Car"/>
    <w:autoRedefine/>
    <w:qFormat/>
    <w:rsid w:val="00775099"/>
    <w:pPr>
      <w:widowControl w:val="0"/>
      <w:numPr>
        <w:ilvl w:val="7"/>
        <w:numId w:val="15"/>
      </w:numPr>
      <w:spacing w:before="240" w:after="60" w:line="240" w:lineRule="atLeast"/>
      <w:jc w:val="both"/>
      <w:outlineLvl w:val="7"/>
    </w:pPr>
    <w:rPr>
      <w:rFonts w:ascii="Arial" w:eastAsia="MS Mincho" w:hAnsi="Arial" w:cs="Times New Roman"/>
      <w:b/>
      <w:sz w:val="20"/>
      <w:szCs w:val="20"/>
    </w:rPr>
  </w:style>
  <w:style w:type="paragraph" w:styleId="Ttulo9">
    <w:name w:val="heading 9"/>
    <w:basedOn w:val="Normal"/>
    <w:next w:val="Normal"/>
    <w:link w:val="Ttulo9Car"/>
    <w:autoRedefine/>
    <w:qFormat/>
    <w:rsid w:val="00775099"/>
    <w:pPr>
      <w:widowControl w:val="0"/>
      <w:numPr>
        <w:ilvl w:val="8"/>
        <w:numId w:val="15"/>
      </w:numPr>
      <w:spacing w:before="240" w:after="60" w:line="240" w:lineRule="atLeast"/>
      <w:jc w:val="both"/>
      <w:outlineLvl w:val="8"/>
    </w:pPr>
    <w:rPr>
      <w:rFonts w:ascii="Arial" w:eastAsia="MS Mincho" w:hAnsi="Arial" w:cs="Times New Roman"/>
      <w:b/>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461F6D"/>
  </w:style>
  <w:style w:type="table" w:styleId="Tablaconcuadrcula">
    <w:name w:val="Table Grid"/>
    <w:basedOn w:val="Tablanormal"/>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lang w:eastAsia="es-MX"/>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autoRedefine/>
    <w:rsid w:val="00C41D92"/>
    <w:pPr>
      <w:spacing w:after="120" w:line="240" w:lineRule="atLeast"/>
      <w:jc w:val="both"/>
    </w:pPr>
    <w:rPr>
      <w:rFonts w:ascii="Arial" w:eastAsia="Times New Roman" w:hAnsi="Arial" w:cs="Times New Roman"/>
      <w:i/>
      <w:iCs/>
      <w:color w:val="0000FF"/>
      <w:sz w:val="20"/>
      <w:szCs w:val="20"/>
      <w:lang w:val="es-ES" w:eastAsia="es-ES"/>
    </w:rPr>
  </w:style>
  <w:style w:type="character" w:customStyle="1" w:styleId="Ttulo1Car">
    <w:name w:val="Título 1 Car"/>
    <w:basedOn w:val="Fuentedeprrafopredeter"/>
    <w:link w:val="Ttulo1"/>
    <w:rsid w:val="00775099"/>
    <w:rPr>
      <w:rFonts w:ascii="Arial" w:eastAsia="MS Mincho" w:hAnsi="Arial" w:cs="Times New Roman"/>
      <w:b/>
      <w:sz w:val="20"/>
      <w:szCs w:val="20"/>
    </w:rPr>
  </w:style>
  <w:style w:type="character" w:customStyle="1" w:styleId="Ttulo2Car">
    <w:name w:val="Título 2 Car"/>
    <w:basedOn w:val="Fuentedeprrafopredeter"/>
    <w:link w:val="Ttulo2"/>
    <w:rsid w:val="00775099"/>
    <w:rPr>
      <w:rFonts w:ascii="Arial" w:eastAsia="MS Mincho" w:hAnsi="Arial" w:cs="Times New Roman"/>
      <w:b/>
      <w:sz w:val="20"/>
      <w:szCs w:val="20"/>
    </w:rPr>
  </w:style>
  <w:style w:type="character" w:customStyle="1" w:styleId="Ttulo3Car">
    <w:name w:val="Título 3 Car"/>
    <w:basedOn w:val="Fuentedeprrafopredeter"/>
    <w:link w:val="Ttulo3"/>
    <w:rsid w:val="00775099"/>
    <w:rPr>
      <w:rFonts w:ascii="Arial" w:eastAsia="MS Mincho" w:hAnsi="Arial" w:cs="Times New Roman"/>
      <w:b/>
      <w:sz w:val="20"/>
      <w:szCs w:val="20"/>
    </w:rPr>
  </w:style>
  <w:style w:type="character" w:customStyle="1" w:styleId="Ttulo4Car">
    <w:name w:val="Título 4 Car"/>
    <w:basedOn w:val="Fuentedeprrafopredeter"/>
    <w:link w:val="Ttulo4"/>
    <w:rsid w:val="00775099"/>
    <w:rPr>
      <w:rFonts w:ascii="Arial" w:eastAsia="MS Mincho" w:hAnsi="Arial" w:cs="Times New Roman"/>
      <w:b/>
      <w:sz w:val="20"/>
      <w:szCs w:val="20"/>
    </w:rPr>
  </w:style>
  <w:style w:type="character" w:customStyle="1" w:styleId="Ttulo5Car">
    <w:name w:val="Título 5 Car"/>
    <w:basedOn w:val="Fuentedeprrafopredeter"/>
    <w:link w:val="Ttulo5"/>
    <w:rsid w:val="00775099"/>
    <w:rPr>
      <w:rFonts w:ascii="Arial" w:eastAsia="MS Mincho" w:hAnsi="Arial" w:cs="Times New Roman"/>
      <w:b/>
      <w:sz w:val="20"/>
      <w:szCs w:val="18"/>
    </w:rPr>
  </w:style>
  <w:style w:type="character" w:customStyle="1" w:styleId="Ttulo6Car">
    <w:name w:val="Título 6 Car"/>
    <w:basedOn w:val="Fuentedeprrafopredeter"/>
    <w:link w:val="Ttulo6"/>
    <w:rsid w:val="00775099"/>
    <w:rPr>
      <w:rFonts w:ascii="Arial" w:eastAsia="MS Mincho" w:hAnsi="Arial" w:cs="Times New Roman"/>
      <w:b/>
      <w:sz w:val="20"/>
      <w:szCs w:val="20"/>
    </w:rPr>
  </w:style>
  <w:style w:type="character" w:customStyle="1" w:styleId="Ttulo7Car">
    <w:name w:val="Título 7 Car"/>
    <w:basedOn w:val="Fuentedeprrafopredeter"/>
    <w:link w:val="Ttulo7"/>
    <w:rsid w:val="00775099"/>
    <w:rPr>
      <w:rFonts w:ascii="Arial" w:eastAsia="MS Mincho" w:hAnsi="Arial" w:cs="Times New Roman"/>
      <w:b/>
      <w:sz w:val="20"/>
      <w:szCs w:val="20"/>
    </w:rPr>
  </w:style>
  <w:style w:type="character" w:customStyle="1" w:styleId="Ttulo8Car">
    <w:name w:val="Título 8 Car"/>
    <w:basedOn w:val="Fuentedeprrafopredeter"/>
    <w:link w:val="Ttulo8"/>
    <w:rsid w:val="00775099"/>
    <w:rPr>
      <w:rFonts w:ascii="Arial" w:eastAsia="MS Mincho" w:hAnsi="Arial" w:cs="Times New Roman"/>
      <w:b/>
      <w:sz w:val="20"/>
      <w:szCs w:val="20"/>
    </w:rPr>
  </w:style>
  <w:style w:type="character" w:customStyle="1" w:styleId="Ttulo9Car">
    <w:name w:val="Título 9 Car"/>
    <w:basedOn w:val="Fuentedeprrafopredeter"/>
    <w:link w:val="Ttulo9"/>
    <w:rsid w:val="00775099"/>
    <w:rPr>
      <w:rFonts w:ascii="Arial" w:eastAsia="MS Mincho" w:hAnsi="Arial" w:cs="Times New Roman"/>
      <w:b/>
      <w:sz w:val="20"/>
      <w:szCs w:val="20"/>
    </w:rPr>
  </w:style>
  <w:style w:type="paragraph" w:styleId="Subttulo">
    <w:name w:val="Subtitle"/>
    <w:basedOn w:val="Normal"/>
    <w:next w:val="Normal"/>
    <w:link w:val="SubttuloCar"/>
    <w:qFormat/>
    <w:rsid w:val="00B22073"/>
    <w:pPr>
      <w:numPr>
        <w:ilvl w:val="1"/>
      </w:numPr>
      <w:spacing w:after="0" w:line="240" w:lineRule="auto"/>
      <w:jc w:val="both"/>
    </w:pPr>
    <w:rPr>
      <w:rFonts w:asciiTheme="majorHAnsi" w:eastAsiaTheme="majorEastAsia" w:hAnsiTheme="majorHAnsi" w:cstheme="majorBidi"/>
      <w:b/>
      <w:iCs/>
      <w:color w:val="000000" w:themeColor="text1"/>
      <w:spacing w:val="15"/>
      <w:sz w:val="36"/>
      <w:szCs w:val="24"/>
    </w:rPr>
  </w:style>
  <w:style w:type="character" w:customStyle="1" w:styleId="SubttuloCar">
    <w:name w:val="Subtítulo Car"/>
    <w:basedOn w:val="Fuentedeprrafopredeter"/>
    <w:link w:val="Subttulo"/>
    <w:rsid w:val="00B22073"/>
    <w:rPr>
      <w:rFonts w:asciiTheme="majorHAnsi" w:eastAsiaTheme="majorEastAsia" w:hAnsiTheme="majorHAnsi" w:cstheme="majorBidi"/>
      <w:b/>
      <w:iCs/>
      <w:color w:val="000000" w:themeColor="text1"/>
      <w:spacing w:val="15"/>
      <w:sz w:val="36"/>
      <w:szCs w:val="24"/>
    </w:rPr>
  </w:style>
  <w:style w:type="paragraph" w:styleId="TDC1">
    <w:name w:val="toc 1"/>
    <w:basedOn w:val="Normal"/>
    <w:next w:val="Normal"/>
    <w:autoRedefine/>
    <w:uiPriority w:val="39"/>
    <w:rsid w:val="00392B3B"/>
    <w:pPr>
      <w:widowControl w:val="0"/>
      <w:spacing w:before="240" w:after="60" w:line="240" w:lineRule="atLeast"/>
      <w:jc w:val="both"/>
    </w:pPr>
    <w:rPr>
      <w:rFonts w:ascii="Arial" w:eastAsia="MS Mincho" w:hAnsi="Arial" w:cs="Times New Roman"/>
      <w:sz w:val="20"/>
      <w:szCs w:val="20"/>
    </w:rPr>
  </w:style>
  <w:style w:type="paragraph" w:styleId="TDC2">
    <w:name w:val="toc 2"/>
    <w:basedOn w:val="Normal"/>
    <w:next w:val="Normal"/>
    <w:autoRedefine/>
    <w:uiPriority w:val="39"/>
    <w:rsid w:val="00392B3B"/>
    <w:pPr>
      <w:widowControl w:val="0"/>
      <w:spacing w:after="0" w:line="240" w:lineRule="atLeast"/>
      <w:jc w:val="both"/>
    </w:pPr>
    <w:rPr>
      <w:rFonts w:ascii="Arial" w:eastAsia="MS Mincho" w:hAnsi="Arial" w:cs="Times New Roman"/>
      <w:sz w:val="20"/>
      <w:szCs w:val="20"/>
    </w:rPr>
  </w:style>
  <w:style w:type="character" w:styleId="Hipervnculo">
    <w:name w:val="Hyperlink"/>
    <w:basedOn w:val="Fuentedeprrafopredeter"/>
    <w:uiPriority w:val="99"/>
    <w:rsid w:val="00392B3B"/>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856343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gif"/><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2.emf"/></Relationships>
</file>

<file path=word/_rels/header2.xml.rels><?xml version="1.0" encoding="UTF-8" standalone="yes"?>
<Relationships xmlns="http://schemas.openxmlformats.org/package/2006/relationships"><Relationship Id="rId1" Type="http://schemas.openxmlformats.org/officeDocument/2006/relationships/image" Target="media/image2.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2BF3E8B74B2847CCB5A13C579114815A"/>
        <w:category>
          <w:name w:val="General"/>
          <w:gallery w:val="placeholder"/>
        </w:category>
        <w:types>
          <w:type w:val="bbPlcHdr"/>
        </w:types>
        <w:behaviors>
          <w:behavior w:val="content"/>
        </w:behaviors>
        <w:guid w:val="{A41475B4-52B5-4B9E-B140-5669B0374E09}"/>
      </w:docPartPr>
      <w:docPartBody>
        <w:p w:rsidR="00000000" w:rsidRDefault="00555881">
          <w:pPr>
            <w:pStyle w:val="2BF3E8B74B2847CCB5A13C579114815A"/>
          </w:pPr>
          <w:r w:rsidRPr="00451920">
            <w:rPr>
              <w:rStyle w:val="Textodelmarcadordeposicin"/>
            </w:rPr>
            <w:t>[Palabras clave]</w:t>
          </w:r>
        </w:p>
      </w:docPartBody>
    </w:docPart>
    <w:docPart>
      <w:docPartPr>
        <w:name w:val="4B5372ED5A0B4966BE95A2B45A1AE47D"/>
        <w:category>
          <w:name w:val="General"/>
          <w:gallery w:val="placeholder"/>
        </w:category>
        <w:types>
          <w:type w:val="bbPlcHdr"/>
        </w:types>
        <w:behaviors>
          <w:behavior w:val="content"/>
        </w:behaviors>
        <w:guid w:val="{E846D200-DBC8-42EA-AA53-B58118209EB9}"/>
      </w:docPartPr>
      <w:docPartBody>
        <w:p w:rsidR="00000000" w:rsidRDefault="00555881">
          <w:pPr>
            <w:pStyle w:val="4B5372ED5A0B4966BE95A2B45A1AE47D"/>
          </w:pPr>
          <w:r w:rsidRPr="00451920">
            <w:rPr>
              <w:rStyle w:val="Textodelmarcadordeposicin"/>
            </w:rPr>
            <w:t>[Título]</w:t>
          </w:r>
        </w:p>
      </w:docPartBody>
    </w:docPart>
    <w:docPart>
      <w:docPartPr>
        <w:name w:val="4360F8DF49064CAD81D3E349B371EA53"/>
        <w:category>
          <w:name w:val="General"/>
          <w:gallery w:val="placeholder"/>
        </w:category>
        <w:types>
          <w:type w:val="bbPlcHdr"/>
        </w:types>
        <w:behaviors>
          <w:behavior w:val="content"/>
        </w:behaviors>
        <w:guid w:val="{47934354-8718-40AE-88AE-9E02D80AAE2F}"/>
      </w:docPartPr>
      <w:docPartBody>
        <w:p w:rsidR="00000000" w:rsidRDefault="00555881">
          <w:pPr>
            <w:pStyle w:val="4360F8DF49064CAD81D3E349B371EA53"/>
          </w:pPr>
          <w:r w:rsidRPr="00711228">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Verdana">
    <w:panose1 w:val="020B0604030504040204"/>
    <w:charset w:val="00"/>
    <w:family w:val="swiss"/>
    <w:pitch w:val="variable"/>
    <w:sig w:usb0="A10006FF" w:usb1="4000205B" w:usb2="0000001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5881"/>
    <w:rsid w:val="00555881"/>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2BF3E8B74B2847CCB5A13C579114815A">
    <w:name w:val="2BF3E8B74B2847CCB5A13C579114815A"/>
  </w:style>
  <w:style w:type="paragraph" w:customStyle="1" w:styleId="4B5372ED5A0B4966BE95A2B45A1AE47D">
    <w:name w:val="4B5372ED5A0B4966BE95A2B45A1AE47D"/>
  </w:style>
  <w:style w:type="paragraph" w:customStyle="1" w:styleId="4360F8DF49064CAD81D3E349B371EA53">
    <w:name w:val="4360F8DF49064CAD81D3E349B371EA53"/>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2BF3E8B74B2847CCB5A13C579114815A">
    <w:name w:val="2BF3E8B74B2847CCB5A13C579114815A"/>
  </w:style>
  <w:style w:type="paragraph" w:customStyle="1" w:styleId="4B5372ED5A0B4966BE95A2B45A1AE47D">
    <w:name w:val="4B5372ED5A0B4966BE95A2B45A1AE47D"/>
  </w:style>
  <w:style w:type="paragraph" w:customStyle="1" w:styleId="4360F8DF49064CAD81D3E349B371EA53">
    <w:name w:val="4360F8DF49064CAD81D3E349B371EA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B286CAD-7267-4083-B86D-8B522524641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5_7_2_DSTDGI Dolores</Template>
  <TotalTime>21</TotalTime>
  <Pages>7</Pages>
  <Words>645</Words>
  <Characters>3548</Characters>
  <Application>Microsoft Office Word</Application>
  <DocSecurity>0</DocSecurity>
  <Lines>29</Lines>
  <Paragraphs>8</Paragraphs>
  <ScaleCrop>false</ScaleCrop>
  <HeadingPairs>
    <vt:vector size="4" baseType="variant">
      <vt:variant>
        <vt:lpstr>Título</vt:lpstr>
      </vt:variant>
      <vt:variant>
        <vt:i4>1</vt:i4>
      </vt:variant>
      <vt:variant>
        <vt:lpstr>Títulos</vt:lpstr>
      </vt:variant>
      <vt:variant>
        <vt:i4>6</vt:i4>
      </vt:variant>
    </vt:vector>
  </HeadingPairs>
  <TitlesOfParts>
    <vt:vector size="7" baseType="lpstr">
      <vt:lpstr>Diagrama Global de Interacción</vt:lpstr>
      <vt:lpstr>Introducción</vt:lpstr>
      <vt:lpstr>    Objetivo</vt:lpstr>
      <vt:lpstr>    Definiciones, acrónimos y abreviaturas</vt:lpstr>
      <vt:lpstr>    Referencias</vt:lpstr>
      <vt:lpstr>Diagrama global de interacción</vt:lpstr>
      <vt:lpstr>Firmas de elaboración, revisión y aprobación</vt:lpstr>
    </vt:vector>
  </TitlesOfParts>
  <Manager>OFICIALÍA MAYOR</Manager>
  <Company>SECRETARÍA DE COMUNICACIONES Y TRANSPORTES</Company>
  <LinksUpToDate>false</LinksUpToDate>
  <CharactersWithSpaces>4185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Diagrama Global de Interacción</dc:title>
  <dc:subject>UNIDAD DE TECNOLOGÍAS DE INFORMACIÓN Y COMUNICACIONES</dc:subject>
  <dc:creator>admin</dc:creator>
  <cp:keywords>&lt;Nomenclatura del Proyecto&gt;</cp:keywords>
  <dc:description>Nombre de Plantilla 5_7_2_Anexo15_Formato1_v1_0
Nombre estándar de Producto DST01 01 Modelo de Flujo de Negocio</dc:description>
  <cp:lastModifiedBy>admin</cp:lastModifiedBy>
  <cp:revision>7</cp:revision>
  <cp:lastPrinted>2011-05-24T21:11:00Z</cp:lastPrinted>
  <dcterms:created xsi:type="dcterms:W3CDTF">2011-05-24T20:52:00Z</dcterms:created>
  <dcterms:modified xsi:type="dcterms:W3CDTF">2011-05-24T21:13:00Z</dcterms:modified>
  <cp:category>Confidencial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pietario">
    <vt:lpwstr>SCT</vt:lpwstr>
  </property>
</Properties>
</file>