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3C1C18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r w:rsidR="008C0787">
            <w:rPr>
              <w:rFonts w:cs="Arial"/>
            </w:rPr>
            <w:t>Seguimiento de Trámite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8C0787">
        <w:rPr>
          <w:rFonts w:cs="Arial"/>
        </w:rPr>
        <w:t>1.0</w:t>
      </w:r>
    </w:p>
    <w:p w:rsidR="00DE664D" w:rsidRPr="0004119B" w:rsidRDefault="008C0787" w:rsidP="009A1A4B">
      <w:pPr>
        <w:pStyle w:val="Ttulo"/>
        <w:rPr>
          <w:rFonts w:cs="Arial"/>
        </w:rPr>
      </w:pPr>
      <w:r>
        <w:rPr>
          <w:rFonts w:cs="Arial"/>
        </w:rPr>
        <w:t>03</w:t>
      </w:r>
      <w:r w:rsidR="00FC7AAE">
        <w:rPr>
          <w:rFonts w:cs="Arial"/>
        </w:rPr>
        <w:t>/11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8C0787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03/11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8C0787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8C0787">
              <w:rPr>
                <w:rFonts w:cs="Arial"/>
              </w:rPr>
              <w:t>documento</w:t>
            </w:r>
          </w:p>
        </w:tc>
        <w:tc>
          <w:tcPr>
            <w:tcW w:w="1452" w:type="pct"/>
            <w:vAlign w:val="center"/>
          </w:tcPr>
          <w:p w:rsidR="00DE664D" w:rsidRPr="0004119B" w:rsidRDefault="008C0787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4321D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4216064" w:history="1">
        <w:r w:rsidR="004321D6" w:rsidRPr="00F72622">
          <w:rPr>
            <w:rStyle w:val="Hipervnculo"/>
            <w:noProof/>
          </w:rPr>
          <w:t>1.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Introducción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_Toc304216064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65" w:history="1">
        <w:r w:rsidR="004321D6" w:rsidRPr="00F72622">
          <w:rPr>
            <w:rStyle w:val="Hipervnculo"/>
            <w:bCs/>
            <w:noProof/>
          </w:rPr>
          <w:t>1.1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Objetivo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_Toc304216065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66" w:history="1">
        <w:r w:rsidR="004321D6" w:rsidRPr="00F72622">
          <w:rPr>
            <w:rStyle w:val="Hipervnculo"/>
            <w:bCs/>
            <w:noProof/>
          </w:rPr>
          <w:t>1.2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Definiciones, acrónimos y abreviaturas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_Toc304216066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67" w:history="1">
        <w:r w:rsidR="004321D6" w:rsidRPr="00F72622">
          <w:rPr>
            <w:rStyle w:val="Hipervnculo"/>
            <w:bCs/>
            <w:noProof/>
          </w:rPr>
          <w:t>1.3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Referencias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_Toc304216067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68" w:history="1">
        <w:r w:rsidR="004321D6" w:rsidRPr="00F72622">
          <w:rPr>
            <w:rStyle w:val="Hipervnculo"/>
            <w:noProof/>
          </w:rPr>
          <w:t>2.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  <w:lang w:val="es-ES"/>
          </w:rPr>
          <w:t>Registrar datos de la solicitud del trámites para su seguimiento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_Toc304216068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69" w:history="1">
        <w:r w:rsidR="004321D6" w:rsidRPr="00F72622">
          <w:rPr>
            <w:rStyle w:val="Hipervnculo"/>
            <w:bCs/>
            <w:noProof/>
          </w:rPr>
          <w:t>2.1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Breve descripción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_Toc304216069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4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0" w:history="1">
        <w:r w:rsidR="004321D6" w:rsidRPr="00F72622">
          <w:rPr>
            <w:rStyle w:val="Hipervnculo"/>
            <w:noProof/>
          </w:rPr>
          <w:t>3.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Flujo de trabajo o eventos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_Toc304216070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6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1" w:history="1">
        <w:r w:rsidR="004321D6" w:rsidRPr="00F72622">
          <w:rPr>
            <w:rStyle w:val="Hipervnculo"/>
            <w:bCs/>
            <w:noProof/>
          </w:rPr>
          <w:t>3.1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Flujo básico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_Toc304216071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6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2" w:history="1">
        <w:r w:rsidR="004321D6" w:rsidRPr="00F72622">
          <w:rPr>
            <w:rStyle w:val="Hipervnculo"/>
            <w:noProof/>
          </w:rPr>
          <w:t>3.1.1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Registrar Datos de Trámite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_Toc304216072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6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3" w:history="1">
        <w:r w:rsidR="004321D6" w:rsidRPr="00F72622">
          <w:rPr>
            <w:rStyle w:val="Hipervnculo"/>
            <w:bCs/>
            <w:noProof/>
          </w:rPr>
          <w:t>3.2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Flujos Alternos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_Toc304216073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7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4" w:history="1">
        <w:r w:rsidR="004321D6" w:rsidRPr="00F72622">
          <w:rPr>
            <w:rStyle w:val="Hipervnculo"/>
            <w:noProof/>
          </w:rPr>
          <w:t>3.2.1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FA01 Acción Correctiva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_Toc304216074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7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5" w:history="1">
        <w:r w:rsidR="004321D6" w:rsidRPr="00F72622">
          <w:rPr>
            <w:rStyle w:val="Hipervnculo"/>
            <w:noProof/>
          </w:rPr>
          <w:t>3.2.2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FA02 Acción Preventiva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_Toc304216075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8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6" w:history="1">
        <w:r w:rsidR="004321D6" w:rsidRPr="00F72622">
          <w:rPr>
            <w:rStyle w:val="Hipervnculo"/>
            <w:noProof/>
          </w:rPr>
          <w:t>3.2.3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FA03 Sin Acción Correctiva/Preventiva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_Toc304216076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9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7" w:history="1">
        <w:r w:rsidR="004321D6" w:rsidRPr="00F72622">
          <w:rPr>
            <w:rStyle w:val="Hipervnculo"/>
            <w:noProof/>
          </w:rPr>
          <w:t>4.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Categoría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_Toc304216077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8" w:history="1">
        <w:r w:rsidR="004321D6" w:rsidRPr="00F72622">
          <w:rPr>
            <w:rStyle w:val="Hipervnculo"/>
            <w:noProof/>
          </w:rPr>
          <w:t>5.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Riesgo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_Toc304216078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79" w:history="1">
        <w:r w:rsidR="004321D6" w:rsidRPr="00F72622">
          <w:rPr>
            <w:rStyle w:val="Hipervnculo"/>
            <w:noProof/>
          </w:rPr>
          <w:t>6.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Requerimientos especiales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_Toc304216079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0" w:history="1">
        <w:r w:rsidR="004321D6" w:rsidRPr="00F72622">
          <w:rPr>
            <w:rStyle w:val="Hipervnculo"/>
            <w:bCs/>
            <w:noProof/>
          </w:rPr>
          <w:t>6.1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Registro de usuarios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_Toc304216080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1" w:history="1">
        <w:r w:rsidR="004321D6" w:rsidRPr="00F72622">
          <w:rPr>
            <w:rStyle w:val="Hipervnculo"/>
            <w:bCs/>
            <w:noProof/>
          </w:rPr>
          <w:t>6.2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Registro de oficinas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_Toc304216081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2" w:history="1">
        <w:r w:rsidR="004321D6" w:rsidRPr="00F72622">
          <w:rPr>
            <w:rStyle w:val="Hipervnculo"/>
            <w:bCs/>
            <w:noProof/>
          </w:rPr>
          <w:t>6.3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Integrado con el sistema de ingresos institucional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_Toc304216082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3" w:history="1">
        <w:r w:rsidR="004321D6" w:rsidRPr="00F72622">
          <w:rPr>
            <w:rStyle w:val="Hipervnculo"/>
            <w:bCs/>
            <w:noProof/>
          </w:rPr>
          <w:t>6.4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Consulta del Registro de Producto no Conforme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_Toc304216083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4" w:history="1">
        <w:r w:rsidR="004321D6" w:rsidRPr="00F72622">
          <w:rPr>
            <w:rStyle w:val="Hipervnculo"/>
            <w:bCs/>
            <w:noProof/>
          </w:rPr>
          <w:t>6.5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Consulta de trámites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_Toc304216084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5" w:history="1">
        <w:r w:rsidR="004321D6" w:rsidRPr="00F72622">
          <w:rPr>
            <w:rStyle w:val="Hipervnculo"/>
            <w:noProof/>
          </w:rPr>
          <w:t>7.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Puntos de extensión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_Toc304216085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4321D6" w:rsidRDefault="00C3071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216086" w:history="1">
        <w:r w:rsidR="004321D6" w:rsidRPr="00F72622">
          <w:rPr>
            <w:rStyle w:val="Hipervnculo"/>
            <w:noProof/>
          </w:rPr>
          <w:t>8.</w:t>
        </w:r>
        <w:r w:rsidR="004321D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21D6" w:rsidRPr="00F72622">
          <w:rPr>
            <w:rStyle w:val="Hipervnculo"/>
            <w:noProof/>
          </w:rPr>
          <w:t>Firmas de elaboración, revisión y aprobación</w:t>
        </w:r>
        <w:r w:rsidR="004321D6">
          <w:rPr>
            <w:noProof/>
            <w:webHidden/>
          </w:rPr>
          <w:tab/>
        </w:r>
        <w:r w:rsidR="004321D6">
          <w:rPr>
            <w:noProof/>
            <w:webHidden/>
          </w:rPr>
          <w:fldChar w:fldCharType="begin"/>
        </w:r>
        <w:r w:rsidR="004321D6">
          <w:rPr>
            <w:noProof/>
            <w:webHidden/>
          </w:rPr>
          <w:instrText xml:space="preserve"> PAGEREF _Toc304216086 \h </w:instrText>
        </w:r>
        <w:r w:rsidR="004321D6">
          <w:rPr>
            <w:noProof/>
            <w:webHidden/>
          </w:rPr>
        </w:r>
        <w:r w:rsidR="004321D6">
          <w:rPr>
            <w:noProof/>
            <w:webHidden/>
          </w:rPr>
          <w:fldChar w:fldCharType="separate"/>
        </w:r>
        <w:r w:rsidR="004321D6">
          <w:rPr>
            <w:noProof/>
            <w:webHidden/>
          </w:rPr>
          <w:t>10</w:t>
        </w:r>
        <w:r w:rsidR="004321D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8C0787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Seguimiento de Trámite</w:t>
          </w:r>
        </w:p>
      </w:sdtContent>
    </w:sdt>
    <w:p w:rsidR="006F058E" w:rsidRPr="0004119B" w:rsidRDefault="00DE664D" w:rsidP="00B57438">
      <w:pPr>
        <w:pStyle w:val="Ttulo1"/>
      </w:pPr>
      <w:bookmarkStart w:id="0" w:name="_Toc304216064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4216065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>El presente producto tiene como objetivo definir el proce</w:t>
      </w:r>
      <w:r w:rsidR="008C0787">
        <w:rPr>
          <w:rFonts w:cs="Arial"/>
        </w:rPr>
        <w:t>so de seguimiento</w:t>
      </w:r>
      <w:r w:rsidR="00375A92">
        <w:rPr>
          <w:rFonts w:cs="Arial"/>
        </w:rPr>
        <w:t xml:space="preserve"> y control</w:t>
      </w:r>
      <w:r w:rsidR="008C0787">
        <w:rPr>
          <w:rFonts w:cs="Arial"/>
        </w:rPr>
        <w:t xml:space="preserve"> de trámites</w:t>
      </w:r>
      <w:r w:rsidRPr="0004119B">
        <w:rPr>
          <w:rFonts w:cs="Arial"/>
        </w:rPr>
        <w:t>.</w:t>
      </w:r>
    </w:p>
    <w:p w:rsidR="005E68B4" w:rsidRPr="0004119B" w:rsidRDefault="005E68B4" w:rsidP="005E68B4">
      <w:pPr>
        <w:pStyle w:val="Ttulo2"/>
        <w:spacing w:line="240" w:lineRule="auto"/>
      </w:pPr>
      <w:bookmarkStart w:id="4" w:name="_Toc288661801"/>
      <w:bookmarkStart w:id="5" w:name="_Toc304216066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8C0787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8C0787">
        <w:trPr>
          <w:trHeight w:val="245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SCT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rPr>
                <w:rFonts w:cs="Arial"/>
              </w:rPr>
            </w:pPr>
            <w:r w:rsidRPr="0004119B">
              <w:rPr>
                <w:rFonts w:cs="Arial"/>
              </w:rPr>
              <w:t>Secretaría de Comunicaciones y Transportes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RFC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Registro Federal de Contribuyentes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MSP</w:t>
            </w:r>
          </w:p>
        </w:tc>
        <w:tc>
          <w:tcPr>
            <w:tcW w:w="4322" w:type="pct"/>
          </w:tcPr>
          <w:p w:rsidR="004A141B" w:rsidRPr="0004119B" w:rsidRDefault="004A141B" w:rsidP="00072FA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Manual de Servicios al P</w:t>
            </w:r>
            <w:r w:rsidR="00072FA1" w:rsidRPr="0004119B">
              <w:rPr>
                <w:rFonts w:cs="Arial"/>
              </w:rPr>
              <w:t>ú</w:t>
            </w:r>
            <w:r w:rsidRPr="0004119B">
              <w:rPr>
                <w:rFonts w:cs="Arial"/>
              </w:rPr>
              <w:t>blico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Pr="0004119B" w:rsidRDefault="005E68B4" w:rsidP="00BC5261">
      <w:pPr>
        <w:pStyle w:val="Ttulo2"/>
        <w:spacing w:line="240" w:lineRule="auto"/>
      </w:pPr>
      <w:bookmarkStart w:id="6" w:name="_Toc288661802"/>
      <w:bookmarkStart w:id="7" w:name="_Toc304216067"/>
      <w:r w:rsidRPr="0004119B">
        <w:t>Referencias</w:t>
      </w:r>
      <w:bookmarkEnd w:id="6"/>
      <w:bookmarkEnd w:id="7"/>
    </w:p>
    <w:p w:rsidR="00F836BF" w:rsidRDefault="00F836BF" w:rsidP="00AA63A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“Control y seguimiento de los trámites”.</w:t>
      </w:r>
    </w:p>
    <w:p w:rsidR="008510C2" w:rsidRDefault="008510C2" w:rsidP="00AA63A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>Documento “Reglas de Negocio”.</w:t>
      </w:r>
    </w:p>
    <w:p w:rsidR="00FC7AAE" w:rsidRDefault="00FC7AAE" w:rsidP="00FC7AAE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Pr="00FC7AAE">
        <w:rPr>
          <w:rFonts w:cs="Arial"/>
          <w:lang w:val="es-ES"/>
        </w:rPr>
        <w:t xml:space="preserve">DSTCUN 01 </w:t>
      </w:r>
      <w:proofErr w:type="spellStart"/>
      <w:r w:rsidRPr="00FC7AAE">
        <w:rPr>
          <w:rFonts w:cs="Arial"/>
          <w:lang w:val="es-ES"/>
        </w:rPr>
        <w:t>RegistrarTramite</w:t>
      </w:r>
      <w:proofErr w:type="spellEnd"/>
      <w:r w:rsidR="004A4804">
        <w:rPr>
          <w:rFonts w:cs="Arial"/>
          <w:lang w:val="es-ES"/>
        </w:rPr>
        <w:t>.</w:t>
      </w:r>
    </w:p>
    <w:p w:rsidR="00960753" w:rsidRPr="0004119B" w:rsidRDefault="00BB3A47" w:rsidP="00B57438">
      <w:pPr>
        <w:pStyle w:val="Ttulo1"/>
      </w:pPr>
      <w:bookmarkStart w:id="8" w:name="_Toc304216068"/>
      <w:r w:rsidRPr="0004119B">
        <w:rPr>
          <w:lang w:val="es-ES"/>
        </w:rPr>
        <w:t xml:space="preserve">Registrar </w:t>
      </w:r>
      <w:r w:rsidR="00B2043C">
        <w:rPr>
          <w:lang w:val="es-ES"/>
        </w:rPr>
        <w:t xml:space="preserve">datos de la solicitud del </w:t>
      </w:r>
      <w:r w:rsidR="006D3D8D">
        <w:rPr>
          <w:lang w:val="es-ES"/>
        </w:rPr>
        <w:t>trámite</w:t>
      </w:r>
      <w:r w:rsidR="00B2043C">
        <w:rPr>
          <w:lang w:val="es-ES"/>
        </w:rPr>
        <w:t xml:space="preserve"> para su seguimiento</w:t>
      </w:r>
      <w:bookmarkEnd w:id="8"/>
    </w:p>
    <w:p w:rsidR="00960753" w:rsidRPr="0004119B" w:rsidRDefault="00195BDC" w:rsidP="00B57438">
      <w:pPr>
        <w:pStyle w:val="Ttulo2"/>
      </w:pPr>
      <w:bookmarkStart w:id="9" w:name="_Toc94609181"/>
      <w:bookmarkStart w:id="10" w:name="_Toc304216069"/>
      <w:r w:rsidRPr="0004119B">
        <w:t>Breve d</w:t>
      </w:r>
      <w:r w:rsidR="00960753" w:rsidRPr="0004119B">
        <w:t>escripción</w:t>
      </w:r>
      <w:bookmarkEnd w:id="3"/>
      <w:bookmarkEnd w:id="9"/>
      <w:bookmarkEnd w:id="10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CA7226">
        <w:rPr>
          <w:rFonts w:cs="Arial"/>
        </w:rPr>
        <w:t xml:space="preserve">de seguimiento y </w:t>
      </w:r>
      <w:r w:rsidR="00515FA8">
        <w:rPr>
          <w:rFonts w:cs="Arial"/>
        </w:rPr>
        <w:t xml:space="preserve">control </w:t>
      </w:r>
      <w:r w:rsidR="00AC607E">
        <w:rPr>
          <w:rFonts w:cs="Arial"/>
        </w:rPr>
        <w:t>de</w:t>
      </w:r>
      <w:r w:rsidR="00CA7226">
        <w:rPr>
          <w:rFonts w:cs="Arial"/>
        </w:rPr>
        <w:t xml:space="preserve"> trámites</w:t>
      </w:r>
      <w:r w:rsidR="00AC607E">
        <w:rPr>
          <w:rFonts w:cs="Arial"/>
        </w:rPr>
        <w:t>.</w:t>
      </w:r>
    </w:p>
    <w:p w:rsidR="004A4804" w:rsidRDefault="004A4804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CCAE40" wp14:editId="7B459E2B">
                <wp:simplePos x="0" y="0"/>
                <wp:positionH relativeFrom="column">
                  <wp:posOffset>51206</wp:posOffset>
                </wp:positionH>
                <wp:positionV relativeFrom="paragraph">
                  <wp:posOffset>42418</wp:posOffset>
                </wp:positionV>
                <wp:extent cx="5471160" cy="3503981"/>
                <wp:effectExtent l="0" t="0" r="15240" b="203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50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AC5" w:rsidRDefault="00C57997" w:rsidP="00EC21DC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Modelo de caso de uso de negocio </w:t>
                            </w:r>
                            <w:r w:rsidR="004B7FCC">
                              <w:rPr>
                                <w:b/>
                                <w:lang w:val="es-ES" w:eastAsia="es-ES"/>
                              </w:rPr>
                              <w:t>Seguimiento de Trámite</w:t>
                            </w:r>
                            <w:r w:rsidR="005E3A51">
                              <w:rPr>
                                <w:b/>
                                <w:lang w:val="es-ES" w:eastAsia="es-ES"/>
                              </w:rPr>
                              <w:t>s</w:t>
                            </w:r>
                          </w:p>
                          <w:p w:rsidR="00EC21DC" w:rsidRDefault="002E6C18" w:rsidP="00EC21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293762" cy="3006548"/>
                                  <wp:effectExtent l="0" t="0" r="0" b="381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7770" cy="3023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05pt;margin-top:3.35pt;width:430.8pt;height:27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">
                <v:textbox>
                  <w:txbxContent>
                    <w:p w:rsidR="00251AC5" w:rsidRDefault="00C57997" w:rsidP="00EC21DC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 xml:space="preserve">Modelo de caso de uso de negocio </w:t>
                      </w:r>
                      <w:r w:rsidR="004B7FCC">
                        <w:rPr>
                          <w:b/>
                          <w:lang w:val="es-ES" w:eastAsia="es-ES"/>
                        </w:rPr>
                        <w:t>Seguimiento de Trámite</w:t>
                      </w:r>
                      <w:r w:rsidR="005E3A51">
                        <w:rPr>
                          <w:b/>
                          <w:lang w:val="es-ES" w:eastAsia="es-ES"/>
                        </w:rPr>
                        <w:t>s</w:t>
                      </w:r>
                    </w:p>
                    <w:p w:rsidR="00EC21DC" w:rsidRDefault="002E6C18" w:rsidP="00EC21DC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293762" cy="3006548"/>
                            <wp:effectExtent l="0" t="0" r="0" b="381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7770" cy="3023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4804" w:rsidRDefault="004A4804">
      <w:pPr>
        <w:rPr>
          <w:rFonts w:cs="Arial"/>
          <w:lang w:val="es-ES" w:eastAsia="es-ES"/>
        </w:rPr>
      </w:pPr>
    </w:p>
    <w:p w:rsidR="004A4804" w:rsidRDefault="004A4804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Default="006875CF">
      <w:pPr>
        <w:rPr>
          <w:rFonts w:cs="Arial"/>
          <w:lang w:val="es-ES" w:eastAsia="es-ES"/>
        </w:rPr>
      </w:pPr>
    </w:p>
    <w:p w:rsidR="00251AC5" w:rsidRDefault="00251AC5">
      <w:pPr>
        <w:rPr>
          <w:rFonts w:cs="Arial"/>
          <w:lang w:val="es-ES" w:eastAsia="es-ES"/>
        </w:rPr>
      </w:pPr>
    </w:p>
    <w:p w:rsidR="00251AC5" w:rsidRDefault="00251AC5">
      <w:pPr>
        <w:rPr>
          <w:rFonts w:cs="Arial"/>
          <w:lang w:val="es-ES" w:eastAsia="es-ES"/>
        </w:rPr>
      </w:pPr>
    </w:p>
    <w:p w:rsidR="00251AC5" w:rsidRDefault="00251AC5">
      <w:pPr>
        <w:rPr>
          <w:rFonts w:cs="Arial"/>
          <w:lang w:val="es-ES" w:eastAsia="es-ES"/>
        </w:rPr>
      </w:pPr>
    </w:p>
    <w:p w:rsidR="00251AC5" w:rsidRDefault="00251AC5">
      <w:pPr>
        <w:rPr>
          <w:rFonts w:cs="Arial"/>
          <w:lang w:val="es-ES" w:eastAsia="es-ES"/>
        </w:rPr>
      </w:pPr>
    </w:p>
    <w:p w:rsidR="002E6C18" w:rsidRDefault="002E6C18" w:rsidP="002E6C18">
      <w:bookmarkStart w:id="11" w:name="_Toc304216070"/>
    </w:p>
    <w:p w:rsidR="002E6C18" w:rsidRDefault="002E6C18" w:rsidP="002E6C18"/>
    <w:p w:rsidR="002E6C18" w:rsidRDefault="002E6C18" w:rsidP="002E6C18"/>
    <w:p w:rsidR="002E6C18" w:rsidRDefault="002E6C18" w:rsidP="002E6C18"/>
    <w:p w:rsidR="002E6C18" w:rsidRDefault="002E6C18" w:rsidP="002E6C18"/>
    <w:p w:rsidR="002E6C18" w:rsidRDefault="002E6C18" w:rsidP="002E6C18"/>
    <w:p w:rsidR="002E6C18" w:rsidRDefault="002E6C18" w:rsidP="002E6C18"/>
    <w:p w:rsidR="002E6C18" w:rsidRDefault="002E6C18">
      <w:pPr>
        <w:rPr>
          <w:rFonts w:cs="Arial"/>
          <w:b/>
          <w:szCs w:val="20"/>
        </w:rPr>
      </w:pPr>
      <w:r>
        <w:br w:type="page"/>
      </w:r>
    </w:p>
    <w:p w:rsidR="00B57438" w:rsidRPr="0004119B" w:rsidRDefault="00195BDC" w:rsidP="007F2377">
      <w:pPr>
        <w:pStyle w:val="Ttulo1"/>
      </w:pPr>
      <w:r w:rsidRPr="0004119B">
        <w:lastRenderedPageBreak/>
        <w:t>Flujo de trabajo o e</w:t>
      </w:r>
      <w:r w:rsidR="00B57438" w:rsidRPr="0004119B">
        <w:t>ventos</w:t>
      </w:r>
      <w:bookmarkEnd w:id="11"/>
    </w:p>
    <w:p w:rsidR="002372F7" w:rsidRDefault="00195BDC" w:rsidP="005359B1">
      <w:pPr>
        <w:pStyle w:val="Ttulo2"/>
      </w:pPr>
      <w:bookmarkStart w:id="12" w:name="_Toc304216071"/>
      <w:r w:rsidRPr="0004119B">
        <w:t>Flujo b</w:t>
      </w:r>
      <w:r w:rsidR="00636BDF" w:rsidRPr="0004119B">
        <w:t>ásico</w:t>
      </w:r>
      <w:bookmarkEnd w:id="12"/>
    </w:p>
    <w:p w:rsidR="005359B1" w:rsidRPr="005C5B65" w:rsidRDefault="005E3A51" w:rsidP="007C7AE8">
      <w:pPr>
        <w:pStyle w:val="Ttulo2"/>
        <w:numPr>
          <w:ilvl w:val="2"/>
          <w:numId w:val="1"/>
        </w:numPr>
      </w:pPr>
      <w:bookmarkStart w:id="13" w:name="_Toc304216072"/>
      <w:r>
        <w:t xml:space="preserve">Seguimiento y Control de </w:t>
      </w:r>
      <w:r w:rsidR="00515FA8" w:rsidRPr="005C5B65">
        <w:t>Trámite</w:t>
      </w:r>
      <w:bookmarkEnd w:id="13"/>
      <w:r>
        <w:t>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302610" w:rsidRPr="0004119B" w:rsidTr="003F7D73">
        <w:trPr>
          <w:trHeight w:val="23"/>
        </w:trPr>
        <w:tc>
          <w:tcPr>
            <w:tcW w:w="834" w:type="pct"/>
            <w:vAlign w:val="center"/>
          </w:tcPr>
          <w:p w:rsidR="00302610" w:rsidRDefault="0030261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667" w:type="pct"/>
            <w:vAlign w:val="center"/>
          </w:tcPr>
          <w:p w:rsidR="00302610" w:rsidRDefault="00302610" w:rsidP="00811AA4">
            <w:pPr>
              <w:rPr>
                <w:lang w:val="es-ES"/>
              </w:rPr>
            </w:pPr>
            <w:r w:rsidRPr="00302610">
              <w:rPr>
                <w:lang w:val="es-ES"/>
              </w:rPr>
              <w:t>Responsa</w:t>
            </w:r>
            <w:r>
              <w:rPr>
                <w:lang w:val="es-ES"/>
              </w:rPr>
              <w:t>bl</w:t>
            </w:r>
            <w:r>
              <w:rPr>
                <w:lang w:val="es-ES"/>
              </w:rPr>
              <w:t>e de la resolución del trá</w:t>
            </w:r>
            <w:r w:rsidRPr="00302610">
              <w:rPr>
                <w:lang w:val="es-ES"/>
              </w:rPr>
              <w:t>mite</w:t>
            </w:r>
          </w:p>
        </w:tc>
        <w:tc>
          <w:tcPr>
            <w:tcW w:w="2499" w:type="pct"/>
            <w:vAlign w:val="center"/>
          </w:tcPr>
          <w:p w:rsidR="00302610" w:rsidRPr="00E25526" w:rsidRDefault="00302610" w:rsidP="00F34BBF">
            <w:pPr>
              <w:rPr>
                <w:lang w:val="es-ES"/>
              </w:rPr>
            </w:pPr>
            <w:r>
              <w:rPr>
                <w:lang w:val="es-ES"/>
              </w:rPr>
              <w:t>Recibe expediente del trámite y f</w:t>
            </w:r>
            <w:r w:rsidRPr="00E25526">
              <w:rPr>
                <w:lang w:val="es-ES"/>
              </w:rPr>
              <w:t>irma de recibido en el volante de seguimiento</w:t>
            </w:r>
            <w:r>
              <w:rPr>
                <w:lang w:val="es-ES"/>
              </w:rPr>
              <w:t>.</w:t>
            </w:r>
          </w:p>
        </w:tc>
      </w:tr>
      <w:tr w:rsidR="00302610" w:rsidRPr="0004119B" w:rsidTr="003F7D73">
        <w:trPr>
          <w:trHeight w:val="23"/>
        </w:trPr>
        <w:tc>
          <w:tcPr>
            <w:tcW w:w="834" w:type="pct"/>
            <w:vAlign w:val="center"/>
          </w:tcPr>
          <w:p w:rsidR="00302610" w:rsidRDefault="0030261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1667" w:type="pct"/>
            <w:vAlign w:val="center"/>
          </w:tcPr>
          <w:p w:rsidR="00302610" w:rsidRDefault="00302610" w:rsidP="00302610">
            <w:pPr>
              <w:rPr>
                <w:lang w:val="es-ES"/>
              </w:rPr>
            </w:pPr>
            <w:r w:rsidRPr="00302610">
              <w:rPr>
                <w:lang w:val="es-ES"/>
              </w:rPr>
              <w:t>Responsa</w:t>
            </w:r>
            <w:r>
              <w:rPr>
                <w:lang w:val="es-ES"/>
              </w:rPr>
              <w:t>ble de la resolución del trá</w:t>
            </w:r>
            <w:r w:rsidRPr="00302610">
              <w:rPr>
                <w:lang w:val="es-ES"/>
              </w:rPr>
              <w:t>mite</w:t>
            </w:r>
          </w:p>
        </w:tc>
        <w:tc>
          <w:tcPr>
            <w:tcW w:w="2499" w:type="pct"/>
            <w:vAlign w:val="center"/>
          </w:tcPr>
          <w:p w:rsidR="00302610" w:rsidRDefault="00302610" w:rsidP="00F34BBF">
            <w:pPr>
              <w:rPr>
                <w:lang w:val="es-ES"/>
              </w:rPr>
            </w:pPr>
            <w:r>
              <w:rPr>
                <w:lang w:val="es-ES"/>
              </w:rPr>
              <w:t>Revisa expediente</w:t>
            </w:r>
            <w:r w:rsidR="002E6C18">
              <w:rPr>
                <w:lang w:val="es-ES"/>
              </w:rPr>
              <w:t>.</w:t>
            </w:r>
          </w:p>
          <w:p w:rsidR="00302610" w:rsidRDefault="00302610" w:rsidP="00F34BBF">
            <w:pPr>
              <w:rPr>
                <w:lang w:val="es-ES"/>
              </w:rPr>
            </w:pPr>
            <w:r>
              <w:rPr>
                <w:lang w:val="es-ES"/>
              </w:rPr>
              <w:t xml:space="preserve">Si detecta una no conformidad: </w:t>
            </w:r>
          </w:p>
          <w:p w:rsidR="00302610" w:rsidRPr="00302610" w:rsidRDefault="00302610" w:rsidP="0030261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302610">
              <w:rPr>
                <w:lang w:val="es-ES"/>
              </w:rPr>
              <w:t>Marca o segrega dentro de un folder la documentación relacionada con la "No Conformidad".</w:t>
            </w:r>
          </w:p>
          <w:p w:rsidR="00302610" w:rsidRDefault="00302610" w:rsidP="0030261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302610">
              <w:rPr>
                <w:lang w:val="es-ES"/>
              </w:rPr>
              <w:t xml:space="preserve">Registra la "No Conformidad". Ver </w:t>
            </w:r>
            <w:r w:rsidRPr="00302610">
              <w:rPr>
                <w:b/>
                <w:lang w:val="es-ES"/>
              </w:rPr>
              <w:t xml:space="preserve">DSTCUN 05 </w:t>
            </w:r>
            <w:proofErr w:type="spellStart"/>
            <w:r w:rsidRPr="00302610">
              <w:rPr>
                <w:b/>
                <w:lang w:val="es-ES"/>
              </w:rPr>
              <w:t>RegistrarProductoNoConforme</w:t>
            </w:r>
            <w:proofErr w:type="spellEnd"/>
            <w:r w:rsidRPr="00302610">
              <w:rPr>
                <w:lang w:val="es-ES"/>
              </w:rPr>
              <w:t>.</w:t>
            </w:r>
          </w:p>
          <w:p w:rsidR="002063FA" w:rsidRDefault="002063FA" w:rsidP="0030261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punto </w:t>
            </w:r>
            <w:r w:rsidR="004D2CD0">
              <w:rPr>
                <w:lang w:val="es-ES"/>
              </w:rPr>
              <w:t>25.</w:t>
            </w:r>
          </w:p>
          <w:p w:rsidR="00302610" w:rsidRDefault="00302610" w:rsidP="00302610">
            <w:pPr>
              <w:rPr>
                <w:lang w:val="es-ES"/>
              </w:rPr>
            </w:pPr>
            <w:r>
              <w:rPr>
                <w:lang w:val="es-ES"/>
              </w:rPr>
              <w:t>En caso contrario:</w:t>
            </w:r>
          </w:p>
          <w:p w:rsidR="00302610" w:rsidRPr="00302610" w:rsidRDefault="00CE2BC1" w:rsidP="00CE2BC1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Entrega expediente al responsable del proceso para que realice la </w:t>
            </w:r>
            <w:r w:rsidR="00302610" w:rsidRPr="00302610">
              <w:rPr>
                <w:lang w:val="es-ES"/>
              </w:rPr>
              <w:t>autorización de uso, liberación o aceptación del trámite.</w:t>
            </w:r>
          </w:p>
        </w:tc>
      </w:tr>
      <w:tr w:rsidR="00302610" w:rsidRPr="0004119B" w:rsidTr="003F7D73">
        <w:trPr>
          <w:trHeight w:val="23"/>
        </w:trPr>
        <w:tc>
          <w:tcPr>
            <w:tcW w:w="834" w:type="pct"/>
            <w:vAlign w:val="center"/>
          </w:tcPr>
          <w:p w:rsidR="00302610" w:rsidRDefault="0030261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1667" w:type="pct"/>
            <w:vAlign w:val="center"/>
          </w:tcPr>
          <w:p w:rsidR="00302610" w:rsidRDefault="00302610" w:rsidP="003F7D73">
            <w:pPr>
              <w:rPr>
                <w:lang w:val="es-ES"/>
              </w:rPr>
            </w:pPr>
            <w:r>
              <w:rPr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302610" w:rsidRDefault="00302610" w:rsidP="001D0434">
            <w:pPr>
              <w:rPr>
                <w:lang w:val="es-ES"/>
              </w:rPr>
            </w:pPr>
            <w:r>
              <w:rPr>
                <w:lang w:val="es-ES"/>
              </w:rPr>
              <w:t xml:space="preserve">Informa al </w:t>
            </w:r>
            <w:r w:rsidR="001D0434">
              <w:rPr>
                <w:lang w:val="es-ES"/>
              </w:rPr>
              <w:t>Responsable de la resolución del trámite</w:t>
            </w:r>
            <w:r>
              <w:rPr>
                <w:rFonts w:cs="Arial"/>
                <w:lang w:val="es-ES"/>
              </w:rPr>
              <w:t xml:space="preserve"> el estatus final del seguimiento de la solicitud del trámite.</w:t>
            </w:r>
          </w:p>
        </w:tc>
      </w:tr>
      <w:tr w:rsidR="003D1B9E" w:rsidRPr="0004119B" w:rsidTr="003F7D73">
        <w:trPr>
          <w:trHeight w:val="23"/>
        </w:trPr>
        <w:tc>
          <w:tcPr>
            <w:tcW w:w="834" w:type="pct"/>
            <w:vAlign w:val="center"/>
          </w:tcPr>
          <w:p w:rsidR="003D1B9E" w:rsidRDefault="003D1B9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1667" w:type="pct"/>
            <w:vAlign w:val="center"/>
          </w:tcPr>
          <w:p w:rsidR="003D1B9E" w:rsidRDefault="003D1B9E" w:rsidP="00811AA4">
            <w:pPr>
              <w:rPr>
                <w:lang w:val="es-ES"/>
              </w:rPr>
            </w:pPr>
            <w:r w:rsidRPr="00302610">
              <w:rPr>
                <w:lang w:val="es-ES"/>
              </w:rPr>
              <w:t>Responsa</w:t>
            </w:r>
            <w:r>
              <w:rPr>
                <w:lang w:val="es-ES"/>
              </w:rPr>
              <w:t>ble de la resolución del trá</w:t>
            </w:r>
            <w:r w:rsidRPr="00302610">
              <w:rPr>
                <w:lang w:val="es-ES"/>
              </w:rPr>
              <w:t>mite</w:t>
            </w:r>
          </w:p>
        </w:tc>
        <w:tc>
          <w:tcPr>
            <w:tcW w:w="2499" w:type="pct"/>
            <w:vAlign w:val="center"/>
          </w:tcPr>
          <w:p w:rsidR="003D1B9E" w:rsidRPr="00B227E5" w:rsidRDefault="003D1B9E" w:rsidP="00F34BBF">
            <w:r>
              <w:rPr>
                <w:rFonts w:cs="Arial"/>
              </w:rPr>
              <w:t xml:space="preserve">Entrega al Operador del Ventanilla única la resolución del trámite y solicita que se firme el volante de seguimiento </w:t>
            </w:r>
            <w:r w:rsidRPr="005F2711">
              <w:rPr>
                <w:highlight w:val="yellow"/>
              </w:rPr>
              <w:t>A-V-2</w:t>
            </w:r>
            <w:r>
              <w:t>.</w:t>
            </w:r>
          </w:p>
        </w:tc>
      </w:tr>
      <w:tr w:rsidR="004D6586" w:rsidRPr="0004119B" w:rsidTr="003F7D73">
        <w:trPr>
          <w:trHeight w:val="23"/>
        </w:trPr>
        <w:tc>
          <w:tcPr>
            <w:tcW w:w="834" w:type="pct"/>
            <w:vAlign w:val="center"/>
          </w:tcPr>
          <w:p w:rsidR="004D6586" w:rsidRDefault="004D658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1667" w:type="pct"/>
            <w:vAlign w:val="center"/>
          </w:tcPr>
          <w:p w:rsidR="004D6586" w:rsidRDefault="004D6586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4D6586" w:rsidRDefault="004D6586" w:rsidP="00F34BBF">
            <w:pPr>
              <w:rPr>
                <w:rFonts w:cs="Arial"/>
              </w:rPr>
            </w:pPr>
            <w:r w:rsidRPr="004D6586">
              <w:rPr>
                <w:rFonts w:cs="Arial"/>
              </w:rPr>
              <w:t>Verifica si el documento resolutivo corresponde al trámite y que tenga las firmas de aprobación  y/o autorización</w:t>
            </w:r>
            <w:r w:rsidR="002063FA">
              <w:rPr>
                <w:rFonts w:cs="Arial"/>
              </w:rPr>
              <w:t>.</w:t>
            </w:r>
          </w:p>
          <w:p w:rsidR="002063FA" w:rsidRDefault="002063FA" w:rsidP="00F34BBF">
            <w:pPr>
              <w:rPr>
                <w:rFonts w:cs="Arial"/>
              </w:rPr>
            </w:pPr>
            <w:r>
              <w:rPr>
                <w:rFonts w:cs="Arial"/>
              </w:rPr>
              <w:t>Si la documentación cumple</w:t>
            </w:r>
            <w:r w:rsidR="00704062">
              <w:rPr>
                <w:rFonts w:cs="Arial"/>
              </w:rPr>
              <w:t>:</w:t>
            </w:r>
          </w:p>
          <w:p w:rsidR="002063FA" w:rsidRPr="002063FA" w:rsidRDefault="002063FA" w:rsidP="002063FA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 w:rsidRPr="002063FA">
              <w:rPr>
                <w:rFonts w:cs="Arial"/>
              </w:rPr>
              <w:t>Ir al paso 06.</w:t>
            </w:r>
          </w:p>
          <w:p w:rsidR="002063FA" w:rsidRDefault="002063FA" w:rsidP="00F34BBF">
            <w:pPr>
              <w:rPr>
                <w:rFonts w:cs="Arial"/>
              </w:rPr>
            </w:pPr>
            <w:r>
              <w:rPr>
                <w:rFonts w:cs="Arial"/>
              </w:rPr>
              <w:t>Si la documentación no cumple</w:t>
            </w:r>
            <w:r w:rsidR="00704062">
              <w:rPr>
                <w:rFonts w:cs="Arial"/>
              </w:rPr>
              <w:t>:</w:t>
            </w:r>
          </w:p>
          <w:p w:rsidR="002063FA" w:rsidRDefault="002063FA" w:rsidP="002063FA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rFonts w:cs="Arial"/>
              </w:rPr>
              <w:t xml:space="preserve">Elabora registro de Producto No Conforme. Ver </w:t>
            </w:r>
            <w:r w:rsidRPr="00302610">
              <w:rPr>
                <w:b/>
                <w:lang w:val="es-ES"/>
              </w:rPr>
              <w:t xml:space="preserve">DSTCUN 05 </w:t>
            </w:r>
            <w:proofErr w:type="spellStart"/>
            <w:r w:rsidRPr="00302610">
              <w:rPr>
                <w:b/>
                <w:lang w:val="es-ES"/>
              </w:rPr>
              <w:t>RegistrarProductoNoConforme</w:t>
            </w:r>
            <w:proofErr w:type="spellEnd"/>
            <w:r w:rsidRPr="00302610">
              <w:rPr>
                <w:lang w:val="es-ES"/>
              </w:rPr>
              <w:t>.</w:t>
            </w:r>
          </w:p>
          <w:p w:rsidR="002063FA" w:rsidRPr="002063FA" w:rsidRDefault="002063FA" w:rsidP="002063FA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punto </w:t>
            </w:r>
            <w:r w:rsidR="004D2CD0">
              <w:rPr>
                <w:lang w:val="es-ES"/>
              </w:rPr>
              <w:t>25</w:t>
            </w:r>
            <w:r>
              <w:rPr>
                <w:lang w:val="es-ES"/>
              </w:rPr>
              <w:t>.</w:t>
            </w:r>
          </w:p>
        </w:tc>
      </w:tr>
      <w:tr w:rsidR="00704062" w:rsidRPr="0004119B" w:rsidTr="003F7D73">
        <w:trPr>
          <w:trHeight w:val="23"/>
        </w:trPr>
        <w:tc>
          <w:tcPr>
            <w:tcW w:w="834" w:type="pct"/>
            <w:vAlign w:val="center"/>
          </w:tcPr>
          <w:p w:rsidR="00704062" w:rsidRDefault="00704062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1667" w:type="pct"/>
            <w:vAlign w:val="center"/>
          </w:tcPr>
          <w:p w:rsidR="00704062" w:rsidRDefault="00704062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704062" w:rsidRDefault="00704062" w:rsidP="00F34BBF">
            <w:pPr>
              <w:rPr>
                <w:rFonts w:cs="Arial"/>
              </w:rPr>
            </w:pPr>
            <w:r w:rsidRPr="00704062">
              <w:rPr>
                <w:rFonts w:cs="Arial"/>
              </w:rPr>
              <w:t xml:space="preserve">Registra el desahogo del trámite en el sistema </w:t>
            </w:r>
            <w:proofErr w:type="spellStart"/>
            <w:r w:rsidRPr="00704062">
              <w:rPr>
                <w:rFonts w:cs="Arial"/>
              </w:rPr>
              <w:t>SisVen</w:t>
            </w:r>
            <w:proofErr w:type="spellEnd"/>
            <w:r w:rsidRPr="00704062">
              <w:rPr>
                <w:rFonts w:cs="Arial"/>
              </w:rPr>
              <w:t xml:space="preserve"> con la información de los volantes de seguimiento V-A-2</w:t>
            </w:r>
            <w:r w:rsidR="004D2CD0">
              <w:rPr>
                <w:rFonts w:cs="Arial"/>
              </w:rPr>
              <w:t>.</w:t>
            </w:r>
          </w:p>
        </w:tc>
      </w:tr>
      <w:tr w:rsidR="00704062" w:rsidRPr="0004119B" w:rsidTr="003F7D73">
        <w:trPr>
          <w:trHeight w:val="23"/>
        </w:trPr>
        <w:tc>
          <w:tcPr>
            <w:tcW w:w="834" w:type="pct"/>
            <w:vAlign w:val="center"/>
          </w:tcPr>
          <w:p w:rsidR="00704062" w:rsidRDefault="00704062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1667" w:type="pct"/>
            <w:vAlign w:val="center"/>
          </w:tcPr>
          <w:p w:rsidR="00704062" w:rsidRDefault="00704062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704062" w:rsidRPr="00704062" w:rsidRDefault="00704062" w:rsidP="00F34BBF">
            <w:pPr>
              <w:rPr>
                <w:rFonts w:cs="Arial"/>
              </w:rPr>
            </w:pPr>
            <w:r w:rsidRPr="00704062">
              <w:rPr>
                <w:rFonts w:cs="Arial"/>
              </w:rPr>
              <w:t>Notifica al usuario vía telefónica de la resolución del trámite</w:t>
            </w:r>
            <w:r>
              <w:rPr>
                <w:rFonts w:cs="Arial"/>
              </w:rPr>
              <w:t>.</w:t>
            </w:r>
          </w:p>
        </w:tc>
      </w:tr>
      <w:tr w:rsidR="00704062" w:rsidRPr="0004119B" w:rsidTr="003F7D73">
        <w:trPr>
          <w:trHeight w:val="23"/>
        </w:trPr>
        <w:tc>
          <w:tcPr>
            <w:tcW w:w="834" w:type="pct"/>
            <w:vAlign w:val="center"/>
          </w:tcPr>
          <w:p w:rsidR="00704062" w:rsidRDefault="004E60A3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1667" w:type="pct"/>
            <w:vAlign w:val="center"/>
          </w:tcPr>
          <w:p w:rsidR="00704062" w:rsidRDefault="004E60A3" w:rsidP="00811AA4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704062" w:rsidRPr="00704062" w:rsidRDefault="004E60A3" w:rsidP="00F34BBF">
            <w:pPr>
              <w:rPr>
                <w:rFonts w:cs="Arial"/>
              </w:rPr>
            </w:pPr>
            <w:r w:rsidRPr="004E60A3">
              <w:rPr>
                <w:rFonts w:cs="Arial"/>
              </w:rPr>
              <w:t>Se presenta en ventanilla única con el recibo de pago que acredite haber cubierto el monto por concepto de derechos para recoger la resolución del trámite</w:t>
            </w:r>
            <w:r w:rsidR="004D2CD0">
              <w:rPr>
                <w:rFonts w:cs="Arial"/>
              </w:rPr>
              <w:t>.</w:t>
            </w:r>
          </w:p>
        </w:tc>
      </w:tr>
      <w:tr w:rsidR="004E60A3" w:rsidRPr="0004119B" w:rsidTr="003F7D73">
        <w:trPr>
          <w:trHeight w:val="23"/>
        </w:trPr>
        <w:tc>
          <w:tcPr>
            <w:tcW w:w="834" w:type="pct"/>
            <w:vAlign w:val="center"/>
          </w:tcPr>
          <w:p w:rsidR="004E60A3" w:rsidRDefault="004E60A3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1667" w:type="pct"/>
            <w:vAlign w:val="center"/>
          </w:tcPr>
          <w:p w:rsidR="004E60A3" w:rsidRDefault="004E60A3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4E60A3" w:rsidRPr="004D2CD0" w:rsidRDefault="004E60A3" w:rsidP="00F34BBF">
            <w:pPr>
              <w:rPr>
                <w:rFonts w:cs="Arial"/>
              </w:rPr>
            </w:pPr>
            <w:r w:rsidRPr="004D2CD0">
              <w:rPr>
                <w:rFonts w:cs="Arial"/>
              </w:rPr>
              <w:t>Verifica la identificación del usuario.</w:t>
            </w:r>
          </w:p>
          <w:p w:rsidR="00C62886" w:rsidRPr="004D2CD0" w:rsidRDefault="00C62886" w:rsidP="00F34BBF">
            <w:pPr>
              <w:rPr>
                <w:rFonts w:cs="Arial"/>
              </w:rPr>
            </w:pPr>
            <w:r w:rsidRPr="004D2CD0">
              <w:rPr>
                <w:rFonts w:cs="Arial"/>
              </w:rPr>
              <w:t>Si el usuario está identificado correctamente:</w:t>
            </w:r>
          </w:p>
          <w:p w:rsidR="00C62886" w:rsidRPr="004D2CD0" w:rsidRDefault="00C62886" w:rsidP="00C62886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 w:rsidRPr="004D2CD0">
              <w:rPr>
                <w:rFonts w:cs="Arial"/>
              </w:rPr>
              <w:t>Ir a paso 10.</w:t>
            </w:r>
          </w:p>
          <w:p w:rsidR="00C62886" w:rsidRPr="004D2CD0" w:rsidRDefault="00C62886" w:rsidP="00F34BBF">
            <w:pPr>
              <w:rPr>
                <w:rFonts w:cs="Arial"/>
              </w:rPr>
            </w:pPr>
            <w:r w:rsidRPr="004D2CD0">
              <w:rPr>
                <w:rFonts w:cs="Arial"/>
              </w:rPr>
              <w:lastRenderedPageBreak/>
              <w:t>En caso contrario:</w:t>
            </w:r>
          </w:p>
          <w:p w:rsidR="00C62886" w:rsidRPr="004D2CD0" w:rsidRDefault="00C62886" w:rsidP="00C62886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 w:rsidRPr="004D2CD0">
              <w:rPr>
                <w:rFonts w:cs="Arial"/>
              </w:rPr>
              <w:t>Indica que no es usuario identificado.</w:t>
            </w:r>
          </w:p>
          <w:p w:rsidR="00C62886" w:rsidRPr="004D2CD0" w:rsidRDefault="00C62886" w:rsidP="00C62886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 w:rsidRPr="004D2CD0">
              <w:rPr>
                <w:rFonts w:cs="Arial"/>
              </w:rPr>
              <w:t>Ir a p</w:t>
            </w:r>
            <w:r w:rsidR="004D2CD0" w:rsidRPr="004D2CD0">
              <w:rPr>
                <w:rFonts w:cs="Arial"/>
              </w:rPr>
              <w:t>unto 25</w:t>
            </w:r>
            <w:r w:rsidRPr="004D2CD0">
              <w:rPr>
                <w:rFonts w:cs="Arial"/>
              </w:rPr>
              <w:t>.</w:t>
            </w:r>
          </w:p>
        </w:tc>
      </w:tr>
      <w:tr w:rsidR="001E1DB7" w:rsidRPr="0004119B" w:rsidTr="003F7D73">
        <w:trPr>
          <w:trHeight w:val="23"/>
        </w:trPr>
        <w:tc>
          <w:tcPr>
            <w:tcW w:w="834" w:type="pct"/>
            <w:vAlign w:val="center"/>
          </w:tcPr>
          <w:p w:rsidR="001E1DB7" w:rsidRDefault="001E1DB7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10</w:t>
            </w:r>
          </w:p>
        </w:tc>
        <w:tc>
          <w:tcPr>
            <w:tcW w:w="1667" w:type="pct"/>
            <w:vAlign w:val="center"/>
          </w:tcPr>
          <w:p w:rsidR="001E1DB7" w:rsidRDefault="001E1DB7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1E1DB7" w:rsidRDefault="001E1DB7" w:rsidP="00F34BBF">
            <w:pPr>
              <w:rPr>
                <w:rFonts w:cs="Arial"/>
              </w:rPr>
            </w:pPr>
            <w:r w:rsidRPr="001E1DB7">
              <w:rPr>
                <w:rFonts w:cs="Arial"/>
              </w:rPr>
              <w:t xml:space="preserve">Busca en el Sistema </w:t>
            </w:r>
            <w:proofErr w:type="spellStart"/>
            <w:r w:rsidRPr="001E1DB7">
              <w:rPr>
                <w:rFonts w:cs="Arial"/>
              </w:rPr>
              <w:t>SisVen</w:t>
            </w:r>
            <w:proofErr w:type="spellEnd"/>
            <w:r w:rsidRPr="001E1DB7">
              <w:rPr>
                <w:rFonts w:cs="Arial"/>
              </w:rPr>
              <w:t xml:space="preserve"> si el trámite está resuelto</w:t>
            </w:r>
            <w:r>
              <w:rPr>
                <w:rFonts w:cs="Arial"/>
              </w:rPr>
              <w:t>.</w:t>
            </w:r>
          </w:p>
          <w:p w:rsidR="001A2BD7" w:rsidRDefault="001A2BD7" w:rsidP="00F34BBF">
            <w:pPr>
              <w:rPr>
                <w:rFonts w:cs="Arial"/>
              </w:rPr>
            </w:pPr>
            <w:r>
              <w:rPr>
                <w:rFonts w:cs="Arial"/>
              </w:rPr>
              <w:t>Si trámite está resuelto:</w:t>
            </w:r>
          </w:p>
          <w:p w:rsidR="001A2BD7" w:rsidRPr="001A2BD7" w:rsidRDefault="001A2BD7" w:rsidP="001A2BD7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1A2BD7">
              <w:rPr>
                <w:rFonts w:cs="Arial"/>
              </w:rPr>
              <w:t>Ir a punto 11.</w:t>
            </w:r>
          </w:p>
          <w:p w:rsidR="001A2BD7" w:rsidRDefault="001A2BD7" w:rsidP="00F34BBF">
            <w:pPr>
              <w:rPr>
                <w:rFonts w:cs="Arial"/>
              </w:rPr>
            </w:pPr>
            <w:r>
              <w:rPr>
                <w:rFonts w:cs="Arial"/>
              </w:rPr>
              <w:t>Si el trámite no está resuelto:</w:t>
            </w:r>
          </w:p>
          <w:p w:rsidR="001A2BD7" w:rsidRPr="00B711AC" w:rsidRDefault="00E727EE" w:rsidP="00F34BBF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045A14">
              <w:rPr>
                <w:rFonts w:cs="Arial"/>
              </w:rPr>
              <w:t>Ir a punto</w:t>
            </w:r>
            <w:r w:rsidR="00DC1E40" w:rsidRPr="00045A14">
              <w:rPr>
                <w:rFonts w:cs="Arial"/>
              </w:rPr>
              <w:t xml:space="preserve"> 13</w:t>
            </w:r>
            <w:r w:rsidR="001A2BD7" w:rsidRPr="00045A14"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Pr="001A2BD7" w:rsidRDefault="00DC1E40" w:rsidP="00F34BBF">
            <w:pPr>
              <w:rPr>
                <w:rFonts w:cs="Arial"/>
              </w:rPr>
            </w:pPr>
            <w:r w:rsidRPr="00DC1E40">
              <w:rPr>
                <w:rFonts w:cs="Arial"/>
              </w:rPr>
              <w:t>Se comunica con el área para definir fecha de entrega</w:t>
            </w:r>
            <w:r>
              <w:rPr>
                <w:rFonts w:cs="Arial"/>
              </w:rPr>
              <w:t xml:space="preserve"> e informa al usuario sobre la fecha de resolución.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DC1E40">
            <w:pPr>
              <w:rPr>
                <w:rFonts w:cs="Arial"/>
                <w:lang w:val="es-ES"/>
              </w:rPr>
            </w:pPr>
            <w:r w:rsidRPr="00DC1E40">
              <w:rPr>
                <w:rFonts w:cs="Arial"/>
                <w:lang w:val="es-ES"/>
              </w:rPr>
              <w:t>Elabora un registro de P</w:t>
            </w:r>
            <w:r>
              <w:rPr>
                <w:rFonts w:cs="Arial"/>
                <w:lang w:val="es-ES"/>
              </w:rPr>
              <w:t xml:space="preserve">roducto </w:t>
            </w:r>
            <w:r w:rsidRPr="00DC1E40">
              <w:rPr>
                <w:rFonts w:cs="Arial"/>
                <w:lang w:val="es-ES"/>
              </w:rPr>
              <w:t>N</w:t>
            </w:r>
            <w:r>
              <w:rPr>
                <w:rFonts w:cs="Arial"/>
                <w:lang w:val="es-ES"/>
              </w:rPr>
              <w:t xml:space="preserve">o </w:t>
            </w:r>
            <w:r w:rsidRPr="00DC1E40">
              <w:rPr>
                <w:rFonts w:cs="Arial"/>
                <w:lang w:val="es-ES"/>
              </w:rPr>
              <w:t>C</w:t>
            </w:r>
            <w:r>
              <w:rPr>
                <w:rFonts w:cs="Arial"/>
                <w:lang w:val="es-ES"/>
              </w:rPr>
              <w:t xml:space="preserve">onforme </w:t>
            </w:r>
            <w:r w:rsidRPr="00DC1E40">
              <w:rPr>
                <w:rFonts w:cs="Arial"/>
                <w:lang w:val="es-ES"/>
              </w:rPr>
              <w:t>al área por incumplimiento</w:t>
            </w:r>
            <w:r>
              <w:rPr>
                <w:rFonts w:cs="Arial"/>
                <w:lang w:val="es-ES"/>
              </w:rPr>
              <w:t>.</w:t>
            </w:r>
            <w:r w:rsidR="002647C7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 xml:space="preserve">Ver </w:t>
            </w:r>
            <w:r w:rsidRPr="00302610">
              <w:rPr>
                <w:b/>
                <w:lang w:val="es-ES"/>
              </w:rPr>
              <w:t xml:space="preserve">DSTCUN 05 </w:t>
            </w:r>
            <w:proofErr w:type="spellStart"/>
            <w:r w:rsidRPr="00302610">
              <w:rPr>
                <w:b/>
                <w:lang w:val="es-ES"/>
              </w:rPr>
              <w:t>RegistrarProductoNoConforme</w:t>
            </w:r>
            <w:proofErr w:type="spellEnd"/>
            <w:r w:rsidRPr="00302610">
              <w:rPr>
                <w:lang w:val="es-ES"/>
              </w:rPr>
              <w:t>.</w:t>
            </w:r>
          </w:p>
          <w:p w:rsidR="00DC1E40" w:rsidRPr="00DC1E40" w:rsidRDefault="00DC1E40" w:rsidP="00DC1E4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 al punto 25.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1A2BD7">
              <w:rPr>
                <w:rFonts w:cs="Arial"/>
              </w:rPr>
              <w:t>Verifica si requiere pago de derechos</w:t>
            </w:r>
            <w:r>
              <w:rPr>
                <w:rFonts w:cs="Arial"/>
              </w:rPr>
              <w:t>.</w:t>
            </w:r>
          </w:p>
          <w:p w:rsidR="00DC1E40" w:rsidRDefault="00DC1E40" w:rsidP="00F34BBF">
            <w:pPr>
              <w:rPr>
                <w:rFonts w:cs="Arial"/>
              </w:rPr>
            </w:pPr>
            <w:r>
              <w:rPr>
                <w:rFonts w:cs="Arial"/>
              </w:rPr>
              <w:t>Si requiere pago de derechos:</w:t>
            </w:r>
          </w:p>
          <w:p w:rsidR="00DC1E40" w:rsidRPr="001A2BD7" w:rsidRDefault="002647C7" w:rsidP="001A2BD7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>Ir a punto 14</w:t>
            </w:r>
            <w:r w:rsidR="00DC1E40">
              <w:rPr>
                <w:rFonts w:cs="Arial"/>
              </w:rPr>
              <w:t>.</w:t>
            </w:r>
          </w:p>
          <w:p w:rsidR="00DC1E40" w:rsidRDefault="00DC1E40" w:rsidP="00F34BBF">
            <w:pPr>
              <w:rPr>
                <w:rFonts w:cs="Arial"/>
              </w:rPr>
            </w:pPr>
            <w:r>
              <w:rPr>
                <w:rFonts w:cs="Arial"/>
              </w:rPr>
              <w:t>En caso de que no requiera pago de derechos:</w:t>
            </w:r>
          </w:p>
          <w:p w:rsidR="00DC1E40" w:rsidRPr="001A2BD7" w:rsidRDefault="002647C7" w:rsidP="001A2BD7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>Ir a punto 15</w:t>
            </w:r>
            <w:r w:rsidR="00DC1E40" w:rsidRPr="001A2BD7"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1A2BD7">
            <w:pPr>
              <w:rPr>
                <w:rFonts w:cs="Arial"/>
              </w:rPr>
            </w:pPr>
            <w:r w:rsidRPr="001A2BD7">
              <w:rPr>
                <w:rFonts w:cs="Arial"/>
              </w:rPr>
              <w:t>Ingresa al sistema de pagos e imprime facturas</w:t>
            </w:r>
            <w:r>
              <w:rPr>
                <w:rFonts w:cs="Arial"/>
              </w:rPr>
              <w:t xml:space="preserve"> y las s</w:t>
            </w:r>
            <w:r w:rsidRPr="001A2BD7">
              <w:rPr>
                <w:rFonts w:cs="Arial"/>
              </w:rPr>
              <w:t>ella con la fecha del comprobante universal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>
              <w:rPr>
                <w:rFonts w:cs="Arial"/>
              </w:rPr>
              <w:t>Entrega resolución del trámite</w:t>
            </w:r>
            <w:r w:rsidRPr="00E727EE">
              <w:rPr>
                <w:rFonts w:cs="Arial"/>
              </w:rPr>
              <w:t xml:space="preserve"> a usuario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Pr="0053645C" w:rsidRDefault="00DC1E40" w:rsidP="0053645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Recibe f</w:t>
            </w:r>
            <w:r w:rsidRPr="0053645C">
              <w:rPr>
                <w:rFonts w:cs="Arial"/>
                <w:lang w:val="es-ES"/>
              </w:rPr>
              <w:t>irma de recibido en volante de seguimiento V-A-3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53645C">
              <w:rPr>
                <w:rFonts w:cs="Arial"/>
              </w:rPr>
              <w:t>Entrega al usuario encuesta para Medición de la Satisfacción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8C71CC">
              <w:rPr>
                <w:rFonts w:cs="Arial"/>
              </w:rPr>
              <w:t>Integra la documentación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8C71CC">
              <w:rPr>
                <w:rFonts w:cs="Arial"/>
              </w:rPr>
              <w:t>Entrega al mensajero documentos para área operativa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667" w:type="pct"/>
            <w:vAlign w:val="center"/>
          </w:tcPr>
          <w:p w:rsidR="00DC1E40" w:rsidRDefault="00DC1E40" w:rsidP="003F7D73">
            <w:pPr>
              <w:rPr>
                <w:lang w:val="es-ES"/>
              </w:rPr>
            </w:pPr>
            <w:r>
              <w:rPr>
                <w:lang w:val="es-ES"/>
              </w:rPr>
              <w:t>Área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>
              <w:rPr>
                <w:rFonts w:cs="Arial"/>
              </w:rPr>
              <w:t>Recibe documentación,</w:t>
            </w:r>
            <w:r w:rsidRPr="000C3B0F">
              <w:rPr>
                <w:rFonts w:cs="Arial"/>
              </w:rPr>
              <w:t xml:space="preserve"> firma en V-A-3 y envía volante de seguimiento a ventanilla única.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9D318E">
              <w:rPr>
                <w:rFonts w:cs="Arial"/>
              </w:rPr>
              <w:t>Archiva V-A-3 con V-A-1 como evidencia documental de conclusión del trámite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DC1E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05407E">
              <w:rPr>
                <w:rFonts w:cs="Arial"/>
              </w:rPr>
              <w:t>Entrega al mensajero facturas emitidas el día anterior con un reporte para el Departamento de Recursos Financieros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1667" w:type="pct"/>
            <w:vAlign w:val="center"/>
          </w:tcPr>
          <w:p w:rsidR="00DC1E40" w:rsidRDefault="00DC1E40" w:rsidP="003F7D73">
            <w:pPr>
              <w:rPr>
                <w:lang w:val="es-ES"/>
              </w:rPr>
            </w:pPr>
            <w:r w:rsidRPr="0005407E">
              <w:rPr>
                <w:lang w:val="es-ES"/>
              </w:rPr>
              <w:t>Departamento de Recursos Financieros</w:t>
            </w:r>
          </w:p>
        </w:tc>
        <w:tc>
          <w:tcPr>
            <w:tcW w:w="2499" w:type="pct"/>
            <w:vAlign w:val="center"/>
          </w:tcPr>
          <w:p w:rsidR="00DC1E40" w:rsidRDefault="00DC1E40" w:rsidP="0005407E">
            <w:pPr>
              <w:rPr>
                <w:rFonts w:cs="Arial"/>
              </w:rPr>
            </w:pPr>
            <w:r w:rsidRPr="0005407E">
              <w:rPr>
                <w:rFonts w:cs="Arial"/>
              </w:rPr>
              <w:t xml:space="preserve">Firma de recibido y envía reporte </w:t>
            </w:r>
            <w:r>
              <w:rPr>
                <w:rFonts w:cs="Arial"/>
              </w:rPr>
              <w:t xml:space="preserve">de facturas a </w:t>
            </w:r>
            <w:r w:rsidRPr="0005407E">
              <w:rPr>
                <w:rFonts w:cs="Arial"/>
              </w:rPr>
              <w:t xml:space="preserve"> Ventanilla Única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1667" w:type="pct"/>
            <w:vAlign w:val="center"/>
          </w:tcPr>
          <w:p w:rsidR="00DC1E40" w:rsidRDefault="00DC1E40" w:rsidP="00811AA4">
            <w:pPr>
              <w:rPr>
                <w:lang w:val="es-ES"/>
              </w:rPr>
            </w:pPr>
            <w:r>
              <w:rPr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C1E40" w:rsidRDefault="00DC1E40" w:rsidP="00F34BBF">
            <w:pPr>
              <w:rPr>
                <w:rFonts w:cs="Arial"/>
              </w:rPr>
            </w:pPr>
            <w:r w:rsidRPr="0005407E">
              <w:rPr>
                <w:rFonts w:cs="Arial"/>
              </w:rPr>
              <w:t>Archiva los reportes de facturas</w:t>
            </w:r>
            <w:r>
              <w:rPr>
                <w:rFonts w:cs="Arial"/>
              </w:rPr>
              <w:t>.</w:t>
            </w:r>
          </w:p>
        </w:tc>
      </w:tr>
      <w:tr w:rsidR="00DC1E40" w:rsidRPr="0004119B" w:rsidTr="003F7D73">
        <w:trPr>
          <w:trHeight w:val="23"/>
        </w:trPr>
        <w:tc>
          <w:tcPr>
            <w:tcW w:w="834" w:type="pct"/>
            <w:vAlign w:val="center"/>
          </w:tcPr>
          <w:p w:rsidR="00DC1E40" w:rsidRPr="0004119B" w:rsidRDefault="00DC1E4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667" w:type="pct"/>
            <w:vAlign w:val="center"/>
          </w:tcPr>
          <w:p w:rsidR="00DC1E40" w:rsidRDefault="00DC1E40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Fin el </w:t>
            </w:r>
            <w:r w:rsidR="002647C7">
              <w:rPr>
                <w:rFonts w:cs="Arial"/>
                <w:lang w:val="es-ES"/>
              </w:rPr>
              <w:t>flujo básico</w:t>
            </w:r>
            <w:r>
              <w:rPr>
                <w:rFonts w:cs="Arial"/>
                <w:lang w:val="es-ES"/>
              </w:rPr>
              <w:t>.</w:t>
            </w:r>
          </w:p>
        </w:tc>
        <w:tc>
          <w:tcPr>
            <w:tcW w:w="2499" w:type="pct"/>
            <w:vAlign w:val="center"/>
          </w:tcPr>
          <w:p w:rsidR="00DC1E40" w:rsidRPr="00063979" w:rsidRDefault="00DC1E40" w:rsidP="00063979">
            <w:pPr>
              <w:rPr>
                <w:lang w:val="es-ES"/>
              </w:rPr>
            </w:pPr>
          </w:p>
        </w:tc>
      </w:tr>
    </w:tbl>
    <w:p w:rsidR="00D17324" w:rsidRPr="0004119B" w:rsidRDefault="00D17324" w:rsidP="00A16F23">
      <w:pPr>
        <w:pStyle w:val="Ttulo1"/>
      </w:pPr>
      <w:bookmarkStart w:id="14" w:name="_Toc304216077"/>
      <w:r w:rsidRPr="0004119B">
        <w:t>Categoría</w:t>
      </w:r>
      <w:bookmarkEnd w:id="14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15" w:name="_Toc304216078"/>
      <w:r w:rsidRPr="0004119B">
        <w:t>Riesgo</w:t>
      </w:r>
      <w:bookmarkEnd w:id="15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16" w:name="_Toc304216079"/>
      <w:r w:rsidRPr="0004119B">
        <w:lastRenderedPageBreak/>
        <w:t>Requeri</w:t>
      </w:r>
      <w:r w:rsidR="00195BDC" w:rsidRPr="0004119B">
        <w:t>mientos e</w:t>
      </w:r>
      <w:r w:rsidR="00AB5CE9" w:rsidRPr="0004119B">
        <w:t>speciales</w:t>
      </w:r>
      <w:bookmarkEnd w:id="16"/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17" w:name="_Toc115671520"/>
      <w:bookmarkStart w:id="18" w:name="_Toc304216082"/>
      <w:r w:rsidRPr="0004119B">
        <w:rPr>
          <w:lang w:val="es-MX"/>
        </w:rPr>
        <w:t>Integrado con el sistema de ingresos institucional</w:t>
      </w:r>
      <w:bookmarkEnd w:id="17"/>
      <w:bookmarkEnd w:id="18"/>
    </w:p>
    <w:p w:rsidR="002C323D" w:rsidRPr="0004119B" w:rsidRDefault="002C323D" w:rsidP="0004119B">
      <w:pPr>
        <w:pStyle w:val="InfoBlue"/>
      </w:pPr>
      <w:r w:rsidRPr="0004119B">
        <w:t>Requerimiento para integración de la información del pago para el registro del desahogo.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19" w:name="_Toc115671522"/>
      <w:bookmarkStart w:id="20" w:name="_Toc304216084"/>
      <w:r w:rsidRPr="0004119B">
        <w:rPr>
          <w:lang w:val="es-MX"/>
        </w:rPr>
        <w:t>Consulta de trámites</w:t>
      </w:r>
      <w:bookmarkEnd w:id="19"/>
      <w:bookmarkEnd w:id="20"/>
      <w:r w:rsidRPr="0004119B">
        <w:rPr>
          <w:lang w:val="es-MX"/>
        </w:rPr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</w:t>
      </w:r>
      <w:r w:rsidR="002647C7">
        <w:rPr>
          <w:rFonts w:cs="Arial"/>
        </w:rPr>
        <w:t>lite el seguimiento en cuanto a</w:t>
      </w:r>
      <w:r w:rsidRPr="0004119B">
        <w:rPr>
          <w:rFonts w:cs="Arial"/>
        </w:rPr>
        <w:t xml:space="preserve">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1623F1">
      <w:pPr>
        <w:pStyle w:val="Ttulo1"/>
      </w:pPr>
      <w:bookmarkStart w:id="21" w:name="_Toc304216085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1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22" w:name="_Toc288154824"/>
      <w:bookmarkStart w:id="23" w:name="_Toc288210691"/>
      <w:bookmarkStart w:id="24" w:name="_Toc288661805"/>
      <w:bookmarkStart w:id="25" w:name="_Toc304216086"/>
      <w:r w:rsidRPr="0004119B">
        <w:t>Firmas de elaboración, revisión y aprobación</w:t>
      </w:r>
      <w:bookmarkEnd w:id="22"/>
      <w:bookmarkEnd w:id="23"/>
      <w:bookmarkEnd w:id="24"/>
      <w:bookmarkEnd w:id="2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2647C7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  <w:bookmarkStart w:id="26" w:name="_GoBack"/>
      <w:bookmarkEnd w:id="26"/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71C" w:rsidRDefault="00C3071C">
      <w:r>
        <w:separator/>
      </w:r>
    </w:p>
  </w:endnote>
  <w:endnote w:type="continuationSeparator" w:id="0">
    <w:p w:rsidR="00C3071C" w:rsidRDefault="00C3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7997" w:rsidRDefault="00C5799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997" w:rsidTr="005E68B4">
      <w:tc>
        <w:tcPr>
          <w:tcW w:w="3162" w:type="dxa"/>
          <w:vAlign w:val="center"/>
        </w:tcPr>
        <w:p w:rsidR="00C57997" w:rsidRDefault="00C57997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C57997" w:rsidRPr="005E68B4" w:rsidRDefault="00C57997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C57997" w:rsidRPr="00061A51" w:rsidRDefault="00C57997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C57997" w:rsidRDefault="00C579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71C" w:rsidRDefault="00C3071C">
      <w:r>
        <w:separator/>
      </w:r>
    </w:p>
  </w:footnote>
  <w:footnote w:type="continuationSeparator" w:id="0">
    <w:p w:rsidR="00C3071C" w:rsidRDefault="00C30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C57997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5E2140A4" wp14:editId="3CB9C312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57997" w:rsidRDefault="00C57997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C57997" w:rsidRPr="00304489" w:rsidRDefault="00C57997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57997" w:rsidRPr="00304489" w:rsidRDefault="00C57997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2E6C1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2E6C1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C57997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Pr="00304489" w:rsidRDefault="00C57997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Default="008C0787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Seguimiento de Trámite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C57997" w:rsidRDefault="00C579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FE05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D3DB4"/>
    <w:multiLevelType w:val="hybridMultilevel"/>
    <w:tmpl w:val="B7582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B5784"/>
    <w:multiLevelType w:val="hybridMultilevel"/>
    <w:tmpl w:val="44AC1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1D6677B"/>
    <w:multiLevelType w:val="hybridMultilevel"/>
    <w:tmpl w:val="A3128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7347A"/>
    <w:multiLevelType w:val="hybridMultilevel"/>
    <w:tmpl w:val="E4D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CEE66A3"/>
    <w:multiLevelType w:val="hybridMultilevel"/>
    <w:tmpl w:val="129AF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7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35"/>
  </w:num>
  <w:num w:numId="8">
    <w:abstractNumId w:val="22"/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29"/>
  </w:num>
  <w:num w:numId="14">
    <w:abstractNumId w:val="7"/>
  </w:num>
  <w:num w:numId="15">
    <w:abstractNumId w:val="27"/>
  </w:num>
  <w:num w:numId="16">
    <w:abstractNumId w:val="2"/>
  </w:num>
  <w:num w:numId="17">
    <w:abstractNumId w:val="14"/>
  </w:num>
  <w:num w:numId="18">
    <w:abstractNumId w:val="9"/>
  </w:num>
  <w:num w:numId="19">
    <w:abstractNumId w:val="30"/>
  </w:num>
  <w:num w:numId="20">
    <w:abstractNumId w:val="19"/>
  </w:num>
  <w:num w:numId="21">
    <w:abstractNumId w:val="31"/>
  </w:num>
  <w:num w:numId="22">
    <w:abstractNumId w:val="34"/>
  </w:num>
  <w:num w:numId="23">
    <w:abstractNumId w:val="17"/>
  </w:num>
  <w:num w:numId="24">
    <w:abstractNumId w:val="11"/>
  </w:num>
  <w:num w:numId="25">
    <w:abstractNumId w:val="25"/>
  </w:num>
  <w:num w:numId="26">
    <w:abstractNumId w:val="37"/>
  </w:num>
  <w:num w:numId="27">
    <w:abstractNumId w:val="15"/>
  </w:num>
  <w:num w:numId="28">
    <w:abstractNumId w:val="32"/>
  </w:num>
  <w:num w:numId="29">
    <w:abstractNumId w:val="1"/>
  </w:num>
  <w:num w:numId="30">
    <w:abstractNumId w:val="26"/>
  </w:num>
  <w:num w:numId="31">
    <w:abstractNumId w:val="5"/>
  </w:num>
  <w:num w:numId="32">
    <w:abstractNumId w:val="24"/>
  </w:num>
  <w:num w:numId="33">
    <w:abstractNumId w:val="21"/>
  </w:num>
  <w:num w:numId="34">
    <w:abstractNumId w:val="18"/>
  </w:num>
  <w:num w:numId="35">
    <w:abstractNumId w:val="10"/>
  </w:num>
  <w:num w:numId="36">
    <w:abstractNumId w:val="38"/>
  </w:num>
  <w:num w:numId="37">
    <w:abstractNumId w:val="0"/>
  </w:num>
  <w:num w:numId="38">
    <w:abstractNumId w:val="20"/>
  </w:num>
  <w:num w:numId="39">
    <w:abstractNumId w:val="16"/>
  </w:num>
  <w:num w:numId="40">
    <w:abstractNumId w:val="33"/>
  </w:num>
  <w:num w:numId="4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5385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4119B"/>
    <w:rsid w:val="00042485"/>
    <w:rsid w:val="00045A14"/>
    <w:rsid w:val="00051056"/>
    <w:rsid w:val="0005145B"/>
    <w:rsid w:val="0005183B"/>
    <w:rsid w:val="00052FCC"/>
    <w:rsid w:val="0005407E"/>
    <w:rsid w:val="0005449C"/>
    <w:rsid w:val="00054696"/>
    <w:rsid w:val="00055F8D"/>
    <w:rsid w:val="000561A7"/>
    <w:rsid w:val="00057D8B"/>
    <w:rsid w:val="0006005C"/>
    <w:rsid w:val="00061A51"/>
    <w:rsid w:val="00063979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3B0F"/>
    <w:rsid w:val="000C48C6"/>
    <w:rsid w:val="000C59BC"/>
    <w:rsid w:val="000C5E7F"/>
    <w:rsid w:val="000D2B8B"/>
    <w:rsid w:val="000E0F8E"/>
    <w:rsid w:val="000E13AA"/>
    <w:rsid w:val="000E2EBE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1222"/>
    <w:rsid w:val="00124262"/>
    <w:rsid w:val="00125D81"/>
    <w:rsid w:val="001308E4"/>
    <w:rsid w:val="0013670B"/>
    <w:rsid w:val="001441F7"/>
    <w:rsid w:val="00146324"/>
    <w:rsid w:val="0015338F"/>
    <w:rsid w:val="00156173"/>
    <w:rsid w:val="00160F5B"/>
    <w:rsid w:val="00161C2A"/>
    <w:rsid w:val="001623F1"/>
    <w:rsid w:val="00162426"/>
    <w:rsid w:val="001638D7"/>
    <w:rsid w:val="001648F6"/>
    <w:rsid w:val="001711C6"/>
    <w:rsid w:val="001731B3"/>
    <w:rsid w:val="00176116"/>
    <w:rsid w:val="001761AB"/>
    <w:rsid w:val="0017652C"/>
    <w:rsid w:val="0017752D"/>
    <w:rsid w:val="00177DE5"/>
    <w:rsid w:val="00180976"/>
    <w:rsid w:val="00183AD9"/>
    <w:rsid w:val="00184EF1"/>
    <w:rsid w:val="00184FFE"/>
    <w:rsid w:val="00195BDC"/>
    <w:rsid w:val="001976B4"/>
    <w:rsid w:val="001A2BD7"/>
    <w:rsid w:val="001A2D01"/>
    <w:rsid w:val="001A38FC"/>
    <w:rsid w:val="001A5BB9"/>
    <w:rsid w:val="001A61E5"/>
    <w:rsid w:val="001A681B"/>
    <w:rsid w:val="001A7F4D"/>
    <w:rsid w:val="001B3C61"/>
    <w:rsid w:val="001B469F"/>
    <w:rsid w:val="001C2AF5"/>
    <w:rsid w:val="001C2E1D"/>
    <w:rsid w:val="001C3A95"/>
    <w:rsid w:val="001C4945"/>
    <w:rsid w:val="001C563F"/>
    <w:rsid w:val="001D0434"/>
    <w:rsid w:val="001D0DB4"/>
    <w:rsid w:val="001D585D"/>
    <w:rsid w:val="001E0DAB"/>
    <w:rsid w:val="001E1DB7"/>
    <w:rsid w:val="001E1E0F"/>
    <w:rsid w:val="001E20CA"/>
    <w:rsid w:val="001E21E6"/>
    <w:rsid w:val="001E2249"/>
    <w:rsid w:val="001E27A0"/>
    <w:rsid w:val="001E3FB4"/>
    <w:rsid w:val="001E7742"/>
    <w:rsid w:val="001F18D4"/>
    <w:rsid w:val="001F2E48"/>
    <w:rsid w:val="001F6724"/>
    <w:rsid w:val="001F67CE"/>
    <w:rsid w:val="00200CBD"/>
    <w:rsid w:val="002063FA"/>
    <w:rsid w:val="00213D19"/>
    <w:rsid w:val="002140AE"/>
    <w:rsid w:val="00214273"/>
    <w:rsid w:val="00221428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AC5"/>
    <w:rsid w:val="00251CE1"/>
    <w:rsid w:val="00251E9B"/>
    <w:rsid w:val="0025560C"/>
    <w:rsid w:val="00255693"/>
    <w:rsid w:val="00261100"/>
    <w:rsid w:val="002647C7"/>
    <w:rsid w:val="002656E6"/>
    <w:rsid w:val="00267E23"/>
    <w:rsid w:val="00271A81"/>
    <w:rsid w:val="00271C0C"/>
    <w:rsid w:val="00274F8D"/>
    <w:rsid w:val="00275198"/>
    <w:rsid w:val="002802BB"/>
    <w:rsid w:val="002857CC"/>
    <w:rsid w:val="00286C2E"/>
    <w:rsid w:val="00291AA6"/>
    <w:rsid w:val="00291AF0"/>
    <w:rsid w:val="002977C5"/>
    <w:rsid w:val="002A1C87"/>
    <w:rsid w:val="002A7215"/>
    <w:rsid w:val="002B007D"/>
    <w:rsid w:val="002B0427"/>
    <w:rsid w:val="002B407A"/>
    <w:rsid w:val="002B7149"/>
    <w:rsid w:val="002C3226"/>
    <w:rsid w:val="002C323D"/>
    <w:rsid w:val="002C44F1"/>
    <w:rsid w:val="002C68DB"/>
    <w:rsid w:val="002C73B9"/>
    <w:rsid w:val="002D0FD5"/>
    <w:rsid w:val="002D4032"/>
    <w:rsid w:val="002D72A5"/>
    <w:rsid w:val="002E13A4"/>
    <w:rsid w:val="002E2B13"/>
    <w:rsid w:val="002E56BA"/>
    <w:rsid w:val="002E6C18"/>
    <w:rsid w:val="002F07BD"/>
    <w:rsid w:val="002F08D4"/>
    <w:rsid w:val="002F340B"/>
    <w:rsid w:val="003013FB"/>
    <w:rsid w:val="0030185A"/>
    <w:rsid w:val="00302610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60C5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18B"/>
    <w:rsid w:val="00374967"/>
    <w:rsid w:val="003753A8"/>
    <w:rsid w:val="00375A92"/>
    <w:rsid w:val="00375AC9"/>
    <w:rsid w:val="0037649E"/>
    <w:rsid w:val="00376F6A"/>
    <w:rsid w:val="003804CB"/>
    <w:rsid w:val="0038229B"/>
    <w:rsid w:val="00384B3E"/>
    <w:rsid w:val="00386BFD"/>
    <w:rsid w:val="00393AFE"/>
    <w:rsid w:val="00396D72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1B9E"/>
    <w:rsid w:val="003D20A1"/>
    <w:rsid w:val="003D2DDE"/>
    <w:rsid w:val="003D3D84"/>
    <w:rsid w:val="003D7FDB"/>
    <w:rsid w:val="003E38E1"/>
    <w:rsid w:val="003F0303"/>
    <w:rsid w:val="003F2D0A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7316"/>
    <w:rsid w:val="004321D6"/>
    <w:rsid w:val="00432B7B"/>
    <w:rsid w:val="00434103"/>
    <w:rsid w:val="004360C5"/>
    <w:rsid w:val="0044349B"/>
    <w:rsid w:val="00451C35"/>
    <w:rsid w:val="00452E28"/>
    <w:rsid w:val="00455BB0"/>
    <w:rsid w:val="00461791"/>
    <w:rsid w:val="00462728"/>
    <w:rsid w:val="00463CDD"/>
    <w:rsid w:val="00465AE4"/>
    <w:rsid w:val="00471CA9"/>
    <w:rsid w:val="00474BAB"/>
    <w:rsid w:val="00475BA0"/>
    <w:rsid w:val="004764F4"/>
    <w:rsid w:val="004779C0"/>
    <w:rsid w:val="0048106A"/>
    <w:rsid w:val="0048491C"/>
    <w:rsid w:val="00486B68"/>
    <w:rsid w:val="00494268"/>
    <w:rsid w:val="004A0F2A"/>
    <w:rsid w:val="004A141B"/>
    <w:rsid w:val="004A2370"/>
    <w:rsid w:val="004A4804"/>
    <w:rsid w:val="004A765C"/>
    <w:rsid w:val="004B310E"/>
    <w:rsid w:val="004B51BE"/>
    <w:rsid w:val="004B57D0"/>
    <w:rsid w:val="004B5903"/>
    <w:rsid w:val="004B74C9"/>
    <w:rsid w:val="004B7FCC"/>
    <w:rsid w:val="004C07FF"/>
    <w:rsid w:val="004C0D91"/>
    <w:rsid w:val="004C4D3A"/>
    <w:rsid w:val="004C5ADA"/>
    <w:rsid w:val="004C7B37"/>
    <w:rsid w:val="004D2CD0"/>
    <w:rsid w:val="004D3A6B"/>
    <w:rsid w:val="004D3F7F"/>
    <w:rsid w:val="004D5B44"/>
    <w:rsid w:val="004D615A"/>
    <w:rsid w:val="004D6586"/>
    <w:rsid w:val="004E1A3C"/>
    <w:rsid w:val="004E52D7"/>
    <w:rsid w:val="004E60A3"/>
    <w:rsid w:val="004E6A2B"/>
    <w:rsid w:val="004E72A0"/>
    <w:rsid w:val="004E7914"/>
    <w:rsid w:val="004F2E61"/>
    <w:rsid w:val="004F45EE"/>
    <w:rsid w:val="00503C47"/>
    <w:rsid w:val="00505AD5"/>
    <w:rsid w:val="00515FA8"/>
    <w:rsid w:val="005167A8"/>
    <w:rsid w:val="005178C0"/>
    <w:rsid w:val="0052168A"/>
    <w:rsid w:val="00527D09"/>
    <w:rsid w:val="005308BC"/>
    <w:rsid w:val="0053548C"/>
    <w:rsid w:val="005359B1"/>
    <w:rsid w:val="00536430"/>
    <w:rsid w:val="0053645C"/>
    <w:rsid w:val="005409FB"/>
    <w:rsid w:val="005420AD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486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0680"/>
    <w:rsid w:val="005910A1"/>
    <w:rsid w:val="0059290A"/>
    <w:rsid w:val="005958E3"/>
    <w:rsid w:val="00596698"/>
    <w:rsid w:val="005A0215"/>
    <w:rsid w:val="005A07B5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E18AE"/>
    <w:rsid w:val="005E3993"/>
    <w:rsid w:val="005E3A51"/>
    <w:rsid w:val="005E5656"/>
    <w:rsid w:val="005E68B4"/>
    <w:rsid w:val="005F188A"/>
    <w:rsid w:val="005F2711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4A60"/>
    <w:rsid w:val="00627C74"/>
    <w:rsid w:val="00635D12"/>
    <w:rsid w:val="00636BDF"/>
    <w:rsid w:val="00641B29"/>
    <w:rsid w:val="0064372B"/>
    <w:rsid w:val="00644E56"/>
    <w:rsid w:val="0064635B"/>
    <w:rsid w:val="00651E77"/>
    <w:rsid w:val="00652869"/>
    <w:rsid w:val="00654E24"/>
    <w:rsid w:val="0065556F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D3D8D"/>
    <w:rsid w:val="006D7BAA"/>
    <w:rsid w:val="006E30C6"/>
    <w:rsid w:val="006E5072"/>
    <w:rsid w:val="006F058E"/>
    <w:rsid w:val="006F0A0C"/>
    <w:rsid w:val="006F0FCF"/>
    <w:rsid w:val="006F214E"/>
    <w:rsid w:val="006F4C45"/>
    <w:rsid w:val="006F5C29"/>
    <w:rsid w:val="006F605B"/>
    <w:rsid w:val="006F61A8"/>
    <w:rsid w:val="006F7043"/>
    <w:rsid w:val="00704062"/>
    <w:rsid w:val="00704D51"/>
    <w:rsid w:val="00712D88"/>
    <w:rsid w:val="00713087"/>
    <w:rsid w:val="00716742"/>
    <w:rsid w:val="0072012E"/>
    <w:rsid w:val="007231E5"/>
    <w:rsid w:val="007239D0"/>
    <w:rsid w:val="007262D1"/>
    <w:rsid w:val="007332D5"/>
    <w:rsid w:val="0073570A"/>
    <w:rsid w:val="00736075"/>
    <w:rsid w:val="007363A8"/>
    <w:rsid w:val="00736C04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AE8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0C7D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60740"/>
    <w:rsid w:val="00861416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0787"/>
    <w:rsid w:val="008C540F"/>
    <w:rsid w:val="008C71CC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E3B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3541B"/>
    <w:rsid w:val="00936466"/>
    <w:rsid w:val="00936E33"/>
    <w:rsid w:val="009412A9"/>
    <w:rsid w:val="009425C0"/>
    <w:rsid w:val="009441D0"/>
    <w:rsid w:val="00947157"/>
    <w:rsid w:val="00950468"/>
    <w:rsid w:val="00950C0C"/>
    <w:rsid w:val="00954A57"/>
    <w:rsid w:val="00955EC8"/>
    <w:rsid w:val="00956C58"/>
    <w:rsid w:val="00960753"/>
    <w:rsid w:val="0096104F"/>
    <w:rsid w:val="0096382E"/>
    <w:rsid w:val="00964542"/>
    <w:rsid w:val="009660B4"/>
    <w:rsid w:val="00966813"/>
    <w:rsid w:val="00971133"/>
    <w:rsid w:val="00980FB0"/>
    <w:rsid w:val="00981693"/>
    <w:rsid w:val="00982085"/>
    <w:rsid w:val="00982934"/>
    <w:rsid w:val="00984112"/>
    <w:rsid w:val="00984951"/>
    <w:rsid w:val="0098651F"/>
    <w:rsid w:val="009867ED"/>
    <w:rsid w:val="00990164"/>
    <w:rsid w:val="00995CA2"/>
    <w:rsid w:val="009A0907"/>
    <w:rsid w:val="009A1A4B"/>
    <w:rsid w:val="009A2BD8"/>
    <w:rsid w:val="009A6EC1"/>
    <w:rsid w:val="009B3F9C"/>
    <w:rsid w:val="009B7A4C"/>
    <w:rsid w:val="009C0A56"/>
    <w:rsid w:val="009C21F0"/>
    <w:rsid w:val="009C47C1"/>
    <w:rsid w:val="009C4E4D"/>
    <w:rsid w:val="009C7C64"/>
    <w:rsid w:val="009D318E"/>
    <w:rsid w:val="009D58A1"/>
    <w:rsid w:val="009D6451"/>
    <w:rsid w:val="009E0A44"/>
    <w:rsid w:val="009E1857"/>
    <w:rsid w:val="009E27FF"/>
    <w:rsid w:val="009E3C95"/>
    <w:rsid w:val="009E5756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97324"/>
    <w:rsid w:val="00AA1B47"/>
    <w:rsid w:val="00AA3DB3"/>
    <w:rsid w:val="00AA63A2"/>
    <w:rsid w:val="00AB08ED"/>
    <w:rsid w:val="00AB27A8"/>
    <w:rsid w:val="00AB334D"/>
    <w:rsid w:val="00AB5CE9"/>
    <w:rsid w:val="00AB7A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10B22"/>
    <w:rsid w:val="00B10EEA"/>
    <w:rsid w:val="00B10FA2"/>
    <w:rsid w:val="00B2043C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1AC"/>
    <w:rsid w:val="00B71D7D"/>
    <w:rsid w:val="00B74B2E"/>
    <w:rsid w:val="00B751C1"/>
    <w:rsid w:val="00B76315"/>
    <w:rsid w:val="00B76551"/>
    <w:rsid w:val="00B80EDE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5261"/>
    <w:rsid w:val="00BD2E2D"/>
    <w:rsid w:val="00BD39D7"/>
    <w:rsid w:val="00BD7ECB"/>
    <w:rsid w:val="00BE1917"/>
    <w:rsid w:val="00BE2AB6"/>
    <w:rsid w:val="00BE2FE6"/>
    <w:rsid w:val="00BE6B94"/>
    <w:rsid w:val="00BE6FBD"/>
    <w:rsid w:val="00BE7202"/>
    <w:rsid w:val="00BE777E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3071C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57997"/>
    <w:rsid w:val="00C62886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AC7"/>
    <w:rsid w:val="00C87E10"/>
    <w:rsid w:val="00C9027A"/>
    <w:rsid w:val="00C91310"/>
    <w:rsid w:val="00C91BEA"/>
    <w:rsid w:val="00C92910"/>
    <w:rsid w:val="00CA33E0"/>
    <w:rsid w:val="00CA7226"/>
    <w:rsid w:val="00CB3C0E"/>
    <w:rsid w:val="00CC3DFC"/>
    <w:rsid w:val="00CC5C65"/>
    <w:rsid w:val="00CD01E8"/>
    <w:rsid w:val="00CD1E27"/>
    <w:rsid w:val="00CD5BBD"/>
    <w:rsid w:val="00CE2BC1"/>
    <w:rsid w:val="00CE35B0"/>
    <w:rsid w:val="00CE3A64"/>
    <w:rsid w:val="00CE5BAD"/>
    <w:rsid w:val="00CE7C31"/>
    <w:rsid w:val="00CF0C48"/>
    <w:rsid w:val="00CF2083"/>
    <w:rsid w:val="00CF2577"/>
    <w:rsid w:val="00CF2761"/>
    <w:rsid w:val="00CF3942"/>
    <w:rsid w:val="00CF406D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610D"/>
    <w:rsid w:val="00D16C17"/>
    <w:rsid w:val="00D17324"/>
    <w:rsid w:val="00D20751"/>
    <w:rsid w:val="00D22A23"/>
    <w:rsid w:val="00D24E09"/>
    <w:rsid w:val="00D24E39"/>
    <w:rsid w:val="00D26819"/>
    <w:rsid w:val="00D32755"/>
    <w:rsid w:val="00D349C0"/>
    <w:rsid w:val="00D3644C"/>
    <w:rsid w:val="00D42384"/>
    <w:rsid w:val="00D4333B"/>
    <w:rsid w:val="00D440C1"/>
    <w:rsid w:val="00D46B93"/>
    <w:rsid w:val="00D53E0F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1426"/>
    <w:rsid w:val="00DC1E40"/>
    <w:rsid w:val="00DC4494"/>
    <w:rsid w:val="00DD2C3E"/>
    <w:rsid w:val="00DD3499"/>
    <w:rsid w:val="00DD6528"/>
    <w:rsid w:val="00DE2822"/>
    <w:rsid w:val="00DE4E52"/>
    <w:rsid w:val="00DE664D"/>
    <w:rsid w:val="00DF2864"/>
    <w:rsid w:val="00DF2D04"/>
    <w:rsid w:val="00E0084C"/>
    <w:rsid w:val="00E02265"/>
    <w:rsid w:val="00E0339D"/>
    <w:rsid w:val="00E10972"/>
    <w:rsid w:val="00E12A98"/>
    <w:rsid w:val="00E2020E"/>
    <w:rsid w:val="00E20696"/>
    <w:rsid w:val="00E207CD"/>
    <w:rsid w:val="00E20C5F"/>
    <w:rsid w:val="00E20D31"/>
    <w:rsid w:val="00E2162B"/>
    <w:rsid w:val="00E23E8B"/>
    <w:rsid w:val="00E25526"/>
    <w:rsid w:val="00E265DA"/>
    <w:rsid w:val="00E26D58"/>
    <w:rsid w:val="00E27443"/>
    <w:rsid w:val="00E3088B"/>
    <w:rsid w:val="00E332ED"/>
    <w:rsid w:val="00E36166"/>
    <w:rsid w:val="00E4019A"/>
    <w:rsid w:val="00E431F3"/>
    <w:rsid w:val="00E503D7"/>
    <w:rsid w:val="00E54273"/>
    <w:rsid w:val="00E55D88"/>
    <w:rsid w:val="00E727EE"/>
    <w:rsid w:val="00E73C95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21DC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EE1"/>
    <w:rsid w:val="00F0757A"/>
    <w:rsid w:val="00F10A9A"/>
    <w:rsid w:val="00F12B09"/>
    <w:rsid w:val="00F130D3"/>
    <w:rsid w:val="00F1651E"/>
    <w:rsid w:val="00F204E5"/>
    <w:rsid w:val="00F24D77"/>
    <w:rsid w:val="00F26D1B"/>
    <w:rsid w:val="00F307B6"/>
    <w:rsid w:val="00F34BBF"/>
    <w:rsid w:val="00F34DAE"/>
    <w:rsid w:val="00F360F4"/>
    <w:rsid w:val="00F4268A"/>
    <w:rsid w:val="00F51FC9"/>
    <w:rsid w:val="00F535C9"/>
    <w:rsid w:val="00F55AEA"/>
    <w:rsid w:val="00F55B3C"/>
    <w:rsid w:val="00F60810"/>
    <w:rsid w:val="00F63C1E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C7AAE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5837"/>
    <w:rsid w:val="001074A9"/>
    <w:rsid w:val="00155514"/>
    <w:rsid w:val="00163BCF"/>
    <w:rsid w:val="00231870"/>
    <w:rsid w:val="003353AE"/>
    <w:rsid w:val="003E0A78"/>
    <w:rsid w:val="0044771E"/>
    <w:rsid w:val="00575D25"/>
    <w:rsid w:val="00593D5B"/>
    <w:rsid w:val="005F3E45"/>
    <w:rsid w:val="00644220"/>
    <w:rsid w:val="006D4414"/>
    <w:rsid w:val="00712013"/>
    <w:rsid w:val="007C2EBF"/>
    <w:rsid w:val="00813B05"/>
    <w:rsid w:val="008C49CF"/>
    <w:rsid w:val="00A30210"/>
    <w:rsid w:val="00A7106C"/>
    <w:rsid w:val="00AE120D"/>
    <w:rsid w:val="00C567B9"/>
    <w:rsid w:val="00D011BE"/>
    <w:rsid w:val="00D2798A"/>
    <w:rsid w:val="00E3601D"/>
    <w:rsid w:val="00F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612FA-081F-406B-89E0-C7F6ED9E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335</TotalTime>
  <Pages>7</Pages>
  <Words>1195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Registrar Producto No Conforme</vt:lpstr>
      <vt:lpstr>&lt;Nombre del Proyecto&gt;</vt:lpstr>
    </vt:vector>
  </TitlesOfParts>
  <Manager>OFICIALÍA MAYOR</Manager>
  <Company>SECRETARÍA DE COMUNICACIONES Y TRANSPORTES</Company>
  <LinksUpToDate>false</LinksUpToDate>
  <CharactersWithSpaces>7756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Seguimiento de Trámite</dc:title>
  <dc:subject>UNIDAD DE TECNOLOGIAS DE INFORMACIÓN Y COMUNICACIONES</dc:subject>
  <dc:creator>admin</dc:creator>
  <cp:keywords>Sistema Integral de Aeronáutica Civil</cp:keywords>
  <cp:lastModifiedBy>admin</cp:lastModifiedBy>
  <cp:revision>49</cp:revision>
  <cp:lastPrinted>2011-05-20T23:43:00Z</cp:lastPrinted>
  <dcterms:created xsi:type="dcterms:W3CDTF">2011-11-03T19:26:00Z</dcterms:created>
  <dcterms:modified xsi:type="dcterms:W3CDTF">2011-11-04T01:02:00Z</dcterms:modified>
</cp:coreProperties>
</file>