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7E1B55" w:rsidP="00BE728C">
      <w:pPr>
        <w:pStyle w:val="Ttulo"/>
        <w:rPr>
          <w:rFonts w:cs="Arial"/>
          <w:lang w:val="es-ES"/>
        </w:rPr>
      </w:pPr>
      <w:r>
        <w:rPr>
          <w:rFonts w:cs="Arial"/>
          <w:lang w:val="es-ES"/>
        </w:rPr>
        <w:t xml:space="preserve">Sistema de </w:t>
      </w:r>
      <w:bookmarkStart w:id="0" w:name="_GoBack"/>
      <w:bookmarkEnd w:id="0"/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5724A1">
            <w:rPr>
              <w:rFonts w:cs="Arial"/>
              <w:lang w:val="es-ES"/>
            </w:rPr>
            <w:t>Gestión de Trámites</w:t>
          </w:r>
        </w:sdtContent>
      </w:sdt>
    </w:p>
    <w:p w:rsidR="002E1931" w:rsidRPr="008B14EA" w:rsidRDefault="00B205B3" w:rsidP="00BE728C">
      <w:pPr>
        <w:pStyle w:val="Ttulo"/>
        <w:ind w:left="720" w:hanging="720"/>
        <w:rPr>
          <w:rFonts w:cs="Arial"/>
        </w:rPr>
      </w:pP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F6344">
            <w:rPr>
              <w:rFonts w:cs="Arial"/>
            </w:rPr>
            <w:t>Especificación de Caso de Uso de Sistema: CUS.00.0</w:t>
          </w:r>
          <w:r w:rsidR="002F7CFC">
            <w:rPr>
              <w:rFonts w:cs="Arial"/>
            </w:rPr>
            <w:t>0</w:t>
          </w:r>
          <w:r w:rsidR="001F6344">
            <w:rPr>
              <w:rFonts w:cs="Arial"/>
            </w:rPr>
            <w:t xml:space="preserve"> Administrar </w:t>
          </w:r>
          <w:r w:rsidR="00F40CEF">
            <w:rPr>
              <w:rFonts w:cs="Arial"/>
            </w:rPr>
            <w:t>Catálogo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093774" w:rsidP="009A1A4B">
      <w:pPr>
        <w:pStyle w:val="Ttulo"/>
        <w:rPr>
          <w:rFonts w:cs="Arial"/>
        </w:rPr>
      </w:pPr>
      <w:r>
        <w:rPr>
          <w:rFonts w:cs="Arial"/>
        </w:rPr>
        <w:t>02</w:t>
      </w:r>
      <w:r w:rsidR="00D5202E">
        <w:rPr>
          <w:rFonts w:cs="Arial"/>
        </w:rPr>
        <w:t>/</w:t>
      </w:r>
      <w:r>
        <w:rPr>
          <w:rFonts w:cs="Arial"/>
        </w:rPr>
        <w:t>01</w:t>
      </w:r>
      <w:r w:rsidR="00D5202E">
        <w:rPr>
          <w:rFonts w:cs="Arial"/>
        </w:rPr>
        <w:t>/201</w:t>
      </w:r>
      <w:r>
        <w:rPr>
          <w:rFonts w:cs="Arial"/>
        </w:rPr>
        <w:t>2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05"/>
        <w:gridCol w:w="1362"/>
        <w:gridCol w:w="5073"/>
        <w:gridCol w:w="4836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093774" w:rsidP="00BC2A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  <w:r w:rsidR="00F7633E">
              <w:rPr>
                <w:rFonts w:cs="Arial"/>
              </w:rPr>
              <w:t>/</w:t>
            </w:r>
            <w:r>
              <w:rPr>
                <w:rFonts w:cs="Arial"/>
              </w:rPr>
              <w:t>0</w:t>
            </w:r>
            <w:r w:rsidR="00F7633E">
              <w:rPr>
                <w:rFonts w:cs="Arial"/>
              </w:rPr>
              <w:t>1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2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C2AD9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C426A7" w:rsidRDefault="0003537D">
      <w:pPr>
        <w:pStyle w:val="TDC1"/>
        <w:tabs>
          <w:tab w:val="left" w:pos="400"/>
          <w:tab w:val="right" w:leader="dot" w:pos="129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MX"/>
        </w:rPr>
      </w:pPr>
      <w:r>
        <w:rPr>
          <w:rFonts w:ascii="Arial" w:hAnsi="Arial" w:cs="Arial"/>
          <w:b w:val="0"/>
          <w:sz w:val="22"/>
        </w:rPr>
        <w:fldChar w:fldCharType="begin"/>
      </w:r>
      <w:r>
        <w:rPr>
          <w:rFonts w:ascii="Arial" w:hAnsi="Arial" w:cs="Arial"/>
          <w:b w:val="0"/>
          <w:sz w:val="22"/>
        </w:rPr>
        <w:instrText xml:space="preserve"> TOC \o "1-3" \h \z \u </w:instrText>
      </w:r>
      <w:r>
        <w:rPr>
          <w:rFonts w:ascii="Arial" w:hAnsi="Arial" w:cs="Arial"/>
          <w:b w:val="0"/>
          <w:sz w:val="22"/>
        </w:rPr>
        <w:fldChar w:fldCharType="separate"/>
      </w:r>
      <w:hyperlink w:anchor="_Toc315109656" w:history="1">
        <w:r w:rsidR="00C426A7" w:rsidRPr="00DF314F">
          <w:rPr>
            <w:rStyle w:val="Hipervnculo"/>
            <w:noProof/>
          </w:rPr>
          <w:t>1</w:t>
        </w:r>
        <w:r w:rsidR="00C426A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Introducción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_Toc315109656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9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57" w:history="1">
        <w:r w:rsidR="00C426A7" w:rsidRPr="00DF314F">
          <w:rPr>
            <w:rStyle w:val="Hipervnculo"/>
            <w:noProof/>
          </w:rPr>
          <w:t>1.1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Objetivo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_Toc315109657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9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58" w:history="1">
        <w:r w:rsidR="00C426A7" w:rsidRPr="00DF314F">
          <w:rPr>
            <w:rStyle w:val="Hipervnculo"/>
            <w:noProof/>
          </w:rPr>
          <w:t>1.2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Definiciones, acrónimos y abreviaturas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_Toc315109658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9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59" w:history="1">
        <w:r w:rsidR="00C426A7" w:rsidRPr="00DF314F">
          <w:rPr>
            <w:rStyle w:val="Hipervnculo"/>
            <w:noProof/>
          </w:rPr>
          <w:t>1.3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Referencias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_Toc315109659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9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60" w:history="1">
        <w:r w:rsidR="00C426A7" w:rsidRPr="00DF314F">
          <w:rPr>
            <w:rStyle w:val="Hipervnculo"/>
            <w:noProof/>
          </w:rPr>
          <w:t>1.4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Diagrama de Casos de Uso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_Toc315109660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20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1"/>
        <w:tabs>
          <w:tab w:val="left" w:pos="400"/>
          <w:tab w:val="right" w:leader="dot" w:pos="129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MX"/>
        </w:rPr>
      </w:pPr>
      <w:hyperlink w:anchor="_Toc315109661" w:history="1">
        <w:r w:rsidR="00C426A7" w:rsidRPr="00DF314F">
          <w:rPr>
            <w:rStyle w:val="Hipervnculo"/>
            <w:noProof/>
          </w:rPr>
          <w:t>2</w:t>
        </w:r>
        <w:r w:rsidR="00C426A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CU.00.01.01 – Buscar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_Toc315109661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20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62" w:history="1">
        <w:r w:rsidR="00C426A7" w:rsidRPr="00DF314F">
          <w:rPr>
            <w:rStyle w:val="Hipervnculo"/>
            <w:noProof/>
          </w:rPr>
          <w:t>2.1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Descripción Breve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_Toc315109662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20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63" w:history="1">
        <w:r w:rsidR="00C426A7" w:rsidRPr="00DF314F">
          <w:rPr>
            <w:rStyle w:val="Hipervnculo"/>
            <w:noProof/>
          </w:rPr>
          <w:t>2.2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Actores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_Toc315109663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20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64" w:history="1">
        <w:r w:rsidR="00C426A7" w:rsidRPr="00DF314F">
          <w:rPr>
            <w:rStyle w:val="Hipervnculo"/>
            <w:noProof/>
          </w:rPr>
          <w:t>2.3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Condiciones Previas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_Toc315109664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20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665" w:history="1">
        <w:r w:rsidR="00C426A7" w:rsidRPr="00DF314F">
          <w:rPr>
            <w:rStyle w:val="Hipervnculo"/>
            <w:noProof/>
          </w:rPr>
          <w:t>2.3.1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iniciar sesión en el sistema.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_Toc315109665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20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666" w:history="1">
        <w:r w:rsidR="00C426A7" w:rsidRPr="00DF314F">
          <w:rPr>
            <w:rStyle w:val="Hipervnculo"/>
            <w:noProof/>
          </w:rPr>
          <w:t>2.3.2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ubicarse en la pantalla indicada.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_Toc315109666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20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67" w:history="1">
        <w:r w:rsidR="00C426A7" w:rsidRPr="00DF314F">
          <w:rPr>
            <w:rStyle w:val="Hipervnculo"/>
            <w:noProof/>
          </w:rPr>
          <w:t>2.4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 de Eventos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_Toc315109667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21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668" w:history="1">
        <w:r w:rsidR="00C426A7" w:rsidRPr="00DF314F">
          <w:rPr>
            <w:rStyle w:val="Hipervnculo"/>
            <w:noProof/>
          </w:rPr>
          <w:t>2.4.1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 Básico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_Toc315109668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21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69" w:history="1">
        <w:r w:rsidR="00C426A7" w:rsidRPr="00DF314F">
          <w:rPr>
            <w:rStyle w:val="Hipervnculo"/>
            <w:noProof/>
          </w:rPr>
          <w:t>2.5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Flujos alternos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_Toc315109669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22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70" w:history="1">
        <w:r w:rsidR="00C426A7" w:rsidRPr="00DF314F">
          <w:rPr>
            <w:rStyle w:val="Hipervnculo"/>
            <w:noProof/>
          </w:rPr>
          <w:t>2.6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Condiciones Posteriores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_Toc315109670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22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71" w:history="1">
        <w:r w:rsidR="00C426A7" w:rsidRPr="00DF314F">
          <w:rPr>
            <w:rStyle w:val="Hipervnculo"/>
            <w:noProof/>
          </w:rPr>
          <w:t>2.7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Diagrama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_Toc315109671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23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72" w:history="1">
        <w:r w:rsidR="00C426A7" w:rsidRPr="00DF314F">
          <w:rPr>
            <w:rStyle w:val="Hipervnculo"/>
            <w:noProof/>
          </w:rPr>
          <w:t>2.8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Observaciones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_Toc315109672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23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1"/>
        <w:tabs>
          <w:tab w:val="left" w:pos="400"/>
          <w:tab w:val="right" w:leader="dot" w:pos="129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MX"/>
        </w:rPr>
      </w:pPr>
      <w:hyperlink w:anchor="_Toc315109673" w:history="1">
        <w:r w:rsidR="00C426A7" w:rsidRPr="00DF314F">
          <w:rPr>
            <w:rStyle w:val="Hipervnculo"/>
            <w:noProof/>
          </w:rPr>
          <w:t>3</w:t>
        </w:r>
        <w:r w:rsidR="00C426A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CU.00.01.02 – Generar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_Toc315109673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24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74" w:history="1">
        <w:r w:rsidR="00C426A7" w:rsidRPr="00DF314F">
          <w:rPr>
            <w:rStyle w:val="Hipervnculo"/>
            <w:noProof/>
          </w:rPr>
          <w:t>3.1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Descripción Breve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_Toc315109674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24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75" w:history="1">
        <w:r w:rsidR="00C426A7" w:rsidRPr="00DF314F">
          <w:rPr>
            <w:rStyle w:val="Hipervnculo"/>
            <w:noProof/>
          </w:rPr>
          <w:t>3.2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Actores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_Toc315109675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24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76" w:history="1">
        <w:r w:rsidR="00C426A7" w:rsidRPr="00DF314F">
          <w:rPr>
            <w:rStyle w:val="Hipervnculo"/>
            <w:noProof/>
          </w:rPr>
          <w:t>3.3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Condiciones Previas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_Toc315109676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24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677" w:history="1">
        <w:r w:rsidR="00C426A7" w:rsidRPr="00DF314F">
          <w:rPr>
            <w:rStyle w:val="Hipervnculo"/>
            <w:noProof/>
          </w:rPr>
          <w:t>3.3.1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iniciar sesión en el sistema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_Toc315109677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24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678" w:history="1">
        <w:r w:rsidR="00C426A7" w:rsidRPr="00DF314F">
          <w:rPr>
            <w:rStyle w:val="Hipervnculo"/>
            <w:noProof/>
          </w:rPr>
          <w:t>3.3.2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ubicarse en la pantalla indicada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_Toc315109678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24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679" w:history="1">
        <w:r w:rsidR="00C426A7" w:rsidRPr="00DF314F">
          <w:rPr>
            <w:rStyle w:val="Hipervnculo"/>
            <w:noProof/>
          </w:rPr>
          <w:t>3.3.3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realizar una búsqueda previa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_Toc315109679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24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80" w:history="1">
        <w:r w:rsidR="00C426A7" w:rsidRPr="00DF314F">
          <w:rPr>
            <w:rStyle w:val="Hipervnculo"/>
            <w:noProof/>
          </w:rPr>
          <w:t>3.4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 de Eventos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_Toc315109680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24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681" w:history="1">
        <w:r w:rsidR="00C426A7" w:rsidRPr="00DF314F">
          <w:rPr>
            <w:rStyle w:val="Hipervnculo"/>
            <w:noProof/>
          </w:rPr>
          <w:t>3.4.1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 Básico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_Toc315109681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24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82" w:history="1">
        <w:r w:rsidR="00C426A7" w:rsidRPr="00DF314F">
          <w:rPr>
            <w:rStyle w:val="Hipervnculo"/>
            <w:noProof/>
          </w:rPr>
          <w:t>3.5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Flujos alternos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_Toc315109682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25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83" w:history="1">
        <w:r w:rsidR="00C426A7" w:rsidRPr="00DF314F">
          <w:rPr>
            <w:rStyle w:val="Hipervnculo"/>
            <w:noProof/>
          </w:rPr>
          <w:t>3.6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Condiciones Posteriores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_Toc315109683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25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84" w:history="1">
        <w:r w:rsidR="00C426A7" w:rsidRPr="00DF314F">
          <w:rPr>
            <w:rStyle w:val="Hipervnculo"/>
            <w:noProof/>
          </w:rPr>
          <w:t>3.7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Diagrama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_Toc315109684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26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85" w:history="1">
        <w:r w:rsidR="00C426A7" w:rsidRPr="00DF314F">
          <w:rPr>
            <w:rStyle w:val="Hipervnculo"/>
            <w:noProof/>
          </w:rPr>
          <w:t>3.8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Observaciones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_Toc315109685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26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1"/>
        <w:tabs>
          <w:tab w:val="left" w:pos="400"/>
          <w:tab w:val="right" w:leader="dot" w:pos="129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MX"/>
        </w:rPr>
      </w:pPr>
      <w:hyperlink w:anchor="_Toc315109686" w:history="1">
        <w:r w:rsidR="00C426A7" w:rsidRPr="00DF314F">
          <w:rPr>
            <w:rStyle w:val="Hipervnculo"/>
            <w:noProof/>
          </w:rPr>
          <w:t>4</w:t>
        </w:r>
        <w:r w:rsidR="00C426A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CU.00.01.03 – Modificar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_Toc315109686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27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87" w:history="1">
        <w:r w:rsidR="00C426A7" w:rsidRPr="00DF314F">
          <w:rPr>
            <w:rStyle w:val="Hipervnculo"/>
            <w:noProof/>
          </w:rPr>
          <w:t>4.1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Descripción Breve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_Toc315109687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27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88" w:history="1">
        <w:r w:rsidR="00C426A7" w:rsidRPr="00DF314F">
          <w:rPr>
            <w:rStyle w:val="Hipervnculo"/>
            <w:noProof/>
          </w:rPr>
          <w:t>4.2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Actores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_Toc315109688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27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89" w:history="1">
        <w:r w:rsidR="00C426A7" w:rsidRPr="00DF314F">
          <w:rPr>
            <w:rStyle w:val="Hipervnculo"/>
            <w:noProof/>
          </w:rPr>
          <w:t>4.3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Condiciones Previas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_Toc315109689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27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690" w:history="1">
        <w:r w:rsidR="00C426A7" w:rsidRPr="00DF314F">
          <w:rPr>
            <w:rStyle w:val="Hipervnculo"/>
            <w:noProof/>
          </w:rPr>
          <w:t>4.3.1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iniciar sesión en el sistema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_Toc315109690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27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691" w:history="1">
        <w:r w:rsidR="00C426A7" w:rsidRPr="00DF314F">
          <w:rPr>
            <w:rStyle w:val="Hipervnculo"/>
            <w:noProof/>
          </w:rPr>
          <w:t>4.3.2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ubicarse en la pantalla indicada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_Toc315109691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27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692" w:history="1">
        <w:r w:rsidR="00C426A7" w:rsidRPr="00DF314F">
          <w:rPr>
            <w:rStyle w:val="Hipervnculo"/>
            <w:noProof/>
          </w:rPr>
          <w:t>4.3.3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registro ya ha sido generado previamente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_Toc315109692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27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93" w:history="1">
        <w:r w:rsidR="00C426A7" w:rsidRPr="00DF314F">
          <w:rPr>
            <w:rStyle w:val="Hipervnculo"/>
            <w:noProof/>
          </w:rPr>
          <w:t>4.4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 de Eventos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_Toc315109693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27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694" w:history="1">
        <w:r w:rsidR="00C426A7" w:rsidRPr="00DF314F">
          <w:rPr>
            <w:rStyle w:val="Hipervnculo"/>
            <w:noProof/>
          </w:rPr>
          <w:t>4.4.1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 Básico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_Toc315109694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27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95" w:history="1">
        <w:r w:rsidR="00C426A7" w:rsidRPr="00DF314F">
          <w:rPr>
            <w:rStyle w:val="Hipervnculo"/>
            <w:noProof/>
          </w:rPr>
          <w:t>4.5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Flujos alternos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_Toc315109695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28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96" w:history="1">
        <w:r w:rsidR="00C426A7" w:rsidRPr="00DF314F">
          <w:rPr>
            <w:rStyle w:val="Hipervnculo"/>
            <w:noProof/>
          </w:rPr>
          <w:t>4.6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Condiciones Posteriores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_Toc315109696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28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97" w:history="1">
        <w:r w:rsidR="00C426A7" w:rsidRPr="00DF314F">
          <w:rPr>
            <w:rStyle w:val="Hipervnculo"/>
            <w:noProof/>
          </w:rPr>
          <w:t>4.7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Diagrama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_Toc315109697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29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698" w:history="1">
        <w:r w:rsidR="00C426A7" w:rsidRPr="00DF314F">
          <w:rPr>
            <w:rStyle w:val="Hipervnculo"/>
            <w:noProof/>
          </w:rPr>
          <w:t>4.8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Observaciones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_Toc315109698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29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1"/>
        <w:tabs>
          <w:tab w:val="left" w:pos="400"/>
          <w:tab w:val="right" w:leader="dot" w:pos="129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MX"/>
        </w:rPr>
      </w:pPr>
      <w:hyperlink w:anchor="_Toc315109699" w:history="1">
        <w:r w:rsidR="00C426A7" w:rsidRPr="00DF314F">
          <w:rPr>
            <w:rStyle w:val="Hipervnculo"/>
            <w:noProof/>
          </w:rPr>
          <w:t>5</w:t>
        </w:r>
        <w:r w:rsidR="00C426A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CU.00.01.04 – Borrar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_Toc315109699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30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00" w:history="1">
        <w:r w:rsidR="00C426A7" w:rsidRPr="00DF314F">
          <w:rPr>
            <w:rStyle w:val="Hipervnculo"/>
            <w:noProof/>
          </w:rPr>
          <w:t>5.1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Descripción Breve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_Toc315109700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30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01" w:history="1">
        <w:r w:rsidR="00C426A7" w:rsidRPr="00DF314F">
          <w:rPr>
            <w:rStyle w:val="Hipervnculo"/>
            <w:noProof/>
          </w:rPr>
          <w:t>5.2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Actores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_Toc315109701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30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02" w:history="1">
        <w:r w:rsidR="00C426A7" w:rsidRPr="00DF314F">
          <w:rPr>
            <w:rStyle w:val="Hipervnculo"/>
            <w:noProof/>
          </w:rPr>
          <w:t>5.3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Condiciones Previas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_Toc315109702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30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03" w:history="1">
        <w:r w:rsidR="00C426A7" w:rsidRPr="00DF314F">
          <w:rPr>
            <w:rStyle w:val="Hipervnculo"/>
            <w:noProof/>
          </w:rPr>
          <w:t>5.3.1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iniciar sesión en el sistema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_Toc315109703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30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04" w:history="1">
        <w:r w:rsidR="00C426A7" w:rsidRPr="00DF314F">
          <w:rPr>
            <w:rStyle w:val="Hipervnculo"/>
            <w:noProof/>
          </w:rPr>
          <w:t>5.3.2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ubicarse en la pantalla indicada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_Toc315109704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30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05" w:history="1">
        <w:r w:rsidR="00C426A7" w:rsidRPr="00DF314F">
          <w:rPr>
            <w:rStyle w:val="Hipervnculo"/>
            <w:noProof/>
          </w:rPr>
          <w:t>5.3.3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registro ya ha sido generado previamente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_Toc315109705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30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06" w:history="1">
        <w:r w:rsidR="00C426A7" w:rsidRPr="00DF314F">
          <w:rPr>
            <w:rStyle w:val="Hipervnculo"/>
            <w:noProof/>
          </w:rPr>
          <w:t>5.4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 de Eventos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_Toc315109706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30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07" w:history="1">
        <w:r w:rsidR="00C426A7" w:rsidRPr="00DF314F">
          <w:rPr>
            <w:rStyle w:val="Hipervnculo"/>
            <w:noProof/>
          </w:rPr>
          <w:t>5.4.1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 Básico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_Toc315109707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30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08" w:history="1">
        <w:r w:rsidR="00C426A7" w:rsidRPr="00DF314F">
          <w:rPr>
            <w:rStyle w:val="Hipervnculo"/>
            <w:noProof/>
          </w:rPr>
          <w:t>5.5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Flujos alternos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_Toc315109708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31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09" w:history="1">
        <w:r w:rsidR="00C426A7" w:rsidRPr="00DF314F">
          <w:rPr>
            <w:rStyle w:val="Hipervnculo"/>
            <w:noProof/>
          </w:rPr>
          <w:t>5.6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Condiciones Posteriores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_Toc315109709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31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10" w:history="1">
        <w:r w:rsidR="00C426A7" w:rsidRPr="00DF314F">
          <w:rPr>
            <w:rStyle w:val="Hipervnculo"/>
            <w:noProof/>
          </w:rPr>
          <w:t>5.7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Diagrama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_Toc315109710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31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11" w:history="1">
        <w:r w:rsidR="00C426A7" w:rsidRPr="00DF314F">
          <w:rPr>
            <w:rStyle w:val="Hipervnculo"/>
            <w:noProof/>
          </w:rPr>
          <w:t>5.8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Observaciones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_Toc315109711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31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1"/>
        <w:tabs>
          <w:tab w:val="left" w:pos="400"/>
          <w:tab w:val="right" w:leader="dot" w:pos="129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MX"/>
        </w:rPr>
      </w:pPr>
      <w:hyperlink w:anchor="_Toc315109712" w:history="1">
        <w:r w:rsidR="00C426A7" w:rsidRPr="00DF314F">
          <w:rPr>
            <w:rStyle w:val="Hipervnculo"/>
            <w:noProof/>
          </w:rPr>
          <w:t>6</w:t>
        </w:r>
        <w:r w:rsidR="00C426A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CU.00.01.05 – Imprimir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_Toc315109712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32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13" w:history="1">
        <w:r w:rsidR="00C426A7" w:rsidRPr="00DF314F">
          <w:rPr>
            <w:rStyle w:val="Hipervnculo"/>
            <w:noProof/>
          </w:rPr>
          <w:t>6.1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Descripción Breve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_Toc315109713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32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14" w:history="1">
        <w:r w:rsidR="00C426A7" w:rsidRPr="00DF314F">
          <w:rPr>
            <w:rStyle w:val="Hipervnculo"/>
            <w:noProof/>
          </w:rPr>
          <w:t>6.2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Actores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_Toc315109714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32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15" w:history="1">
        <w:r w:rsidR="00C426A7" w:rsidRPr="00DF314F">
          <w:rPr>
            <w:rStyle w:val="Hipervnculo"/>
            <w:noProof/>
          </w:rPr>
          <w:t>6.3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Condiciones Previas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_Toc315109715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32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16" w:history="1">
        <w:r w:rsidR="00C426A7" w:rsidRPr="00DF314F">
          <w:rPr>
            <w:rStyle w:val="Hipervnculo"/>
            <w:noProof/>
          </w:rPr>
          <w:t>6.3.1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iniciar sesión en el sistema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_Toc315109716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32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17" w:history="1">
        <w:r w:rsidR="00C426A7" w:rsidRPr="00DF314F">
          <w:rPr>
            <w:rStyle w:val="Hipervnculo"/>
            <w:noProof/>
          </w:rPr>
          <w:t>6.3.2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ubicarse en la pantalla indicada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_Toc315109717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32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18" w:history="1">
        <w:r w:rsidR="00C426A7" w:rsidRPr="00DF314F">
          <w:rPr>
            <w:rStyle w:val="Hipervnculo"/>
            <w:noProof/>
          </w:rPr>
          <w:t>6.3.3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realizar una búsqueda previa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_Toc315109718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32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19" w:history="1">
        <w:r w:rsidR="00C426A7" w:rsidRPr="00DF314F">
          <w:rPr>
            <w:rStyle w:val="Hipervnculo"/>
            <w:noProof/>
          </w:rPr>
          <w:t>6.4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 de Eventos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_Toc315109719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32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20" w:history="1">
        <w:r w:rsidR="00C426A7" w:rsidRPr="00DF314F">
          <w:rPr>
            <w:rStyle w:val="Hipervnculo"/>
            <w:noProof/>
          </w:rPr>
          <w:t>6.4.1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 Básico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_Toc315109720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32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21" w:history="1">
        <w:r w:rsidR="00C426A7" w:rsidRPr="00DF314F">
          <w:rPr>
            <w:rStyle w:val="Hipervnculo"/>
            <w:noProof/>
          </w:rPr>
          <w:t>6.5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Flujos alternos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_Toc315109721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33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22" w:history="1">
        <w:r w:rsidR="00C426A7" w:rsidRPr="00DF314F">
          <w:rPr>
            <w:rStyle w:val="Hipervnculo"/>
            <w:noProof/>
          </w:rPr>
          <w:t>6.6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Condiciones Posteriores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_Toc315109722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33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23" w:history="1">
        <w:r w:rsidR="00C426A7" w:rsidRPr="00DF314F">
          <w:rPr>
            <w:rStyle w:val="Hipervnculo"/>
            <w:noProof/>
          </w:rPr>
          <w:t>6.7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Diagrama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_Toc315109723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33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24" w:history="1">
        <w:r w:rsidR="00C426A7" w:rsidRPr="00DF314F">
          <w:rPr>
            <w:rStyle w:val="Hipervnculo"/>
            <w:noProof/>
          </w:rPr>
          <w:t>6.8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Observaciones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_Toc315109724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34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1"/>
        <w:tabs>
          <w:tab w:val="left" w:pos="400"/>
          <w:tab w:val="right" w:leader="dot" w:pos="129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MX"/>
        </w:rPr>
      </w:pPr>
      <w:hyperlink w:anchor="_Toc315109725" w:history="1">
        <w:r w:rsidR="00C426A7" w:rsidRPr="00DF314F">
          <w:rPr>
            <w:rStyle w:val="Hipervnculo"/>
            <w:noProof/>
          </w:rPr>
          <w:t>7</w:t>
        </w:r>
        <w:r w:rsidR="00C426A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CU.00.01.06 – Generar Reporte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_Toc315109725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35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26" w:history="1">
        <w:r w:rsidR="00C426A7" w:rsidRPr="00DF314F">
          <w:rPr>
            <w:rStyle w:val="Hipervnculo"/>
            <w:noProof/>
          </w:rPr>
          <w:t>7.1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Descripción Breve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_Toc315109726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35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27" w:history="1">
        <w:r w:rsidR="00C426A7" w:rsidRPr="00DF314F">
          <w:rPr>
            <w:rStyle w:val="Hipervnculo"/>
            <w:noProof/>
          </w:rPr>
          <w:t>7.2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Actores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_Toc315109727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35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28" w:history="1">
        <w:r w:rsidR="00C426A7" w:rsidRPr="00DF314F">
          <w:rPr>
            <w:rStyle w:val="Hipervnculo"/>
            <w:noProof/>
          </w:rPr>
          <w:t>7.3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Condiciones Previas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_Toc315109728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35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29" w:history="1">
        <w:r w:rsidR="00C426A7" w:rsidRPr="00DF314F">
          <w:rPr>
            <w:rStyle w:val="Hipervnculo"/>
            <w:noProof/>
          </w:rPr>
          <w:t>7.3.1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iniciar sesión en el sistema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_Toc315109729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35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30" w:history="1">
        <w:r w:rsidR="00C426A7" w:rsidRPr="00DF314F">
          <w:rPr>
            <w:rStyle w:val="Hipervnculo"/>
            <w:noProof/>
          </w:rPr>
          <w:t>7.3.2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ubicarse en la pantalla indicada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_Toc315109730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35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31" w:history="1">
        <w:r w:rsidR="00C426A7" w:rsidRPr="00DF314F">
          <w:rPr>
            <w:rStyle w:val="Hipervnculo"/>
            <w:noProof/>
          </w:rPr>
          <w:t>7.3.3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realizar una búsqueda previa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_Toc315109731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35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32" w:history="1">
        <w:r w:rsidR="00C426A7" w:rsidRPr="00DF314F">
          <w:rPr>
            <w:rStyle w:val="Hipervnculo"/>
            <w:noProof/>
          </w:rPr>
          <w:t>7.4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 de Eventos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_Toc315109732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35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33" w:history="1">
        <w:r w:rsidR="00C426A7" w:rsidRPr="00DF314F">
          <w:rPr>
            <w:rStyle w:val="Hipervnculo"/>
            <w:noProof/>
          </w:rPr>
          <w:t>7.4.1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 Básico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_Toc315109733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35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34" w:history="1">
        <w:r w:rsidR="00C426A7" w:rsidRPr="00DF314F">
          <w:rPr>
            <w:rStyle w:val="Hipervnculo"/>
            <w:noProof/>
          </w:rPr>
          <w:t>7.5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Flujos alternos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_Toc315109734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35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35" w:history="1">
        <w:r w:rsidR="00C426A7" w:rsidRPr="00DF314F">
          <w:rPr>
            <w:rStyle w:val="Hipervnculo"/>
            <w:noProof/>
          </w:rPr>
          <w:t>7.6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Condiciones Posteriores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_Toc315109735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35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36" w:history="1">
        <w:r w:rsidR="00C426A7" w:rsidRPr="00DF314F">
          <w:rPr>
            <w:rStyle w:val="Hipervnculo"/>
            <w:noProof/>
          </w:rPr>
          <w:t>7.7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Diagrama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_Toc315109736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36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37" w:history="1">
        <w:r w:rsidR="00C426A7" w:rsidRPr="00DF314F">
          <w:rPr>
            <w:rStyle w:val="Hipervnculo"/>
            <w:noProof/>
          </w:rPr>
          <w:t>7.8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Observaciones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_Toc315109737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36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1"/>
        <w:tabs>
          <w:tab w:val="left" w:pos="400"/>
          <w:tab w:val="right" w:leader="dot" w:pos="129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MX"/>
        </w:rPr>
      </w:pPr>
      <w:hyperlink w:anchor="_Toc315109738" w:history="1">
        <w:r w:rsidR="00C426A7" w:rsidRPr="00DF314F">
          <w:rPr>
            <w:rStyle w:val="Hipervnculo"/>
            <w:noProof/>
          </w:rPr>
          <w:t>8</w:t>
        </w:r>
        <w:r w:rsidR="00C426A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CU.00.01.07 – Agregar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_Toc315109738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37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39" w:history="1">
        <w:r w:rsidR="00C426A7" w:rsidRPr="00DF314F">
          <w:rPr>
            <w:rStyle w:val="Hipervnculo"/>
            <w:noProof/>
          </w:rPr>
          <w:t>8.1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Descripción Breve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_Toc315109739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37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40" w:history="1">
        <w:r w:rsidR="00C426A7" w:rsidRPr="00DF314F">
          <w:rPr>
            <w:rStyle w:val="Hipervnculo"/>
            <w:noProof/>
          </w:rPr>
          <w:t>8.2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Actores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_Toc315109740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37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41" w:history="1">
        <w:r w:rsidR="00C426A7" w:rsidRPr="00DF314F">
          <w:rPr>
            <w:rStyle w:val="Hipervnculo"/>
            <w:noProof/>
          </w:rPr>
          <w:t>8.3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Condiciones Previas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_Toc315109741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37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42" w:history="1">
        <w:r w:rsidR="00C426A7" w:rsidRPr="00DF314F">
          <w:rPr>
            <w:rStyle w:val="Hipervnculo"/>
            <w:noProof/>
          </w:rPr>
          <w:t>8.3.1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iniciar sesión en el sistema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_Toc315109742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37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43" w:history="1">
        <w:r w:rsidR="00C426A7" w:rsidRPr="00DF314F">
          <w:rPr>
            <w:rStyle w:val="Hipervnculo"/>
            <w:noProof/>
          </w:rPr>
          <w:t>8.3.2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ubicarse en la pantalla indicada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_Toc315109743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37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44" w:history="1">
        <w:r w:rsidR="00C426A7" w:rsidRPr="00DF314F">
          <w:rPr>
            <w:rStyle w:val="Hipervnculo"/>
            <w:noProof/>
          </w:rPr>
          <w:t>8.4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 de Eventos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_Toc315109744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37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45" w:history="1">
        <w:r w:rsidR="00C426A7" w:rsidRPr="00DF314F">
          <w:rPr>
            <w:rStyle w:val="Hipervnculo"/>
            <w:noProof/>
          </w:rPr>
          <w:t>8.4.1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 Básico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_Toc315109745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37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46" w:history="1">
        <w:r w:rsidR="00C426A7" w:rsidRPr="00DF314F">
          <w:rPr>
            <w:rStyle w:val="Hipervnculo"/>
            <w:noProof/>
          </w:rPr>
          <w:t>8.5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Flujos alternos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_Toc315109746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37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47" w:history="1">
        <w:r w:rsidR="00C426A7" w:rsidRPr="00DF314F">
          <w:rPr>
            <w:rStyle w:val="Hipervnculo"/>
            <w:noProof/>
          </w:rPr>
          <w:t>8.6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Condiciones Posteriores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_Toc315109747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37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48" w:history="1">
        <w:r w:rsidR="00C426A7" w:rsidRPr="00DF314F">
          <w:rPr>
            <w:rStyle w:val="Hipervnculo"/>
            <w:noProof/>
          </w:rPr>
          <w:t>8.7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Diagrama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_Toc315109748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38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49" w:history="1">
        <w:r w:rsidR="00C426A7" w:rsidRPr="00DF314F">
          <w:rPr>
            <w:rStyle w:val="Hipervnculo"/>
            <w:noProof/>
          </w:rPr>
          <w:t>8.8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Observaciones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_Toc315109749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38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1"/>
        <w:tabs>
          <w:tab w:val="left" w:pos="400"/>
          <w:tab w:val="right" w:leader="dot" w:pos="129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MX"/>
        </w:rPr>
      </w:pPr>
      <w:hyperlink w:anchor="_Toc315109750" w:history="1">
        <w:r w:rsidR="00C426A7" w:rsidRPr="00DF314F">
          <w:rPr>
            <w:rStyle w:val="Hipervnculo"/>
            <w:noProof/>
          </w:rPr>
          <w:t>9</w:t>
        </w:r>
        <w:r w:rsidR="00C426A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CU.00.01.08 – Quitar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_Toc315109750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39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51" w:history="1">
        <w:r w:rsidR="00C426A7" w:rsidRPr="00DF314F">
          <w:rPr>
            <w:rStyle w:val="Hipervnculo"/>
            <w:noProof/>
          </w:rPr>
          <w:t>9.1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Descripción Breve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_Toc315109751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39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52" w:history="1">
        <w:r w:rsidR="00C426A7" w:rsidRPr="00DF314F">
          <w:rPr>
            <w:rStyle w:val="Hipervnculo"/>
            <w:noProof/>
          </w:rPr>
          <w:t>9.2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Actores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_Toc315109752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39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53" w:history="1">
        <w:r w:rsidR="00C426A7" w:rsidRPr="00DF314F">
          <w:rPr>
            <w:rStyle w:val="Hipervnculo"/>
            <w:noProof/>
          </w:rPr>
          <w:t>9.3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Condiciones Previas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_Toc315109753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39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54" w:history="1">
        <w:r w:rsidR="00C426A7" w:rsidRPr="00DF314F">
          <w:rPr>
            <w:rStyle w:val="Hipervnculo"/>
            <w:noProof/>
          </w:rPr>
          <w:t>9.3.1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iniciar sesión en el sistema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_Toc315109754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39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55" w:history="1">
        <w:r w:rsidR="00C426A7" w:rsidRPr="00DF314F">
          <w:rPr>
            <w:rStyle w:val="Hipervnculo"/>
            <w:noProof/>
          </w:rPr>
          <w:t>9.3.2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ubicarse en la pantalla indicada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_Toc315109755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39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56" w:history="1">
        <w:r w:rsidR="00C426A7" w:rsidRPr="00DF314F">
          <w:rPr>
            <w:rStyle w:val="Hipervnculo"/>
            <w:noProof/>
          </w:rPr>
          <w:t>9.4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 de Eventos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_Toc315109756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39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57" w:history="1">
        <w:r w:rsidR="00C426A7" w:rsidRPr="00DF314F">
          <w:rPr>
            <w:rStyle w:val="Hipervnculo"/>
            <w:noProof/>
          </w:rPr>
          <w:t>9.4.1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 Básico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_Toc315109757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39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58" w:history="1">
        <w:r w:rsidR="00C426A7" w:rsidRPr="00DF314F">
          <w:rPr>
            <w:rStyle w:val="Hipervnculo"/>
            <w:noProof/>
          </w:rPr>
          <w:t>9.5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Flujos alternos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_Toc315109758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39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59" w:history="1">
        <w:r w:rsidR="00C426A7" w:rsidRPr="00DF314F">
          <w:rPr>
            <w:rStyle w:val="Hipervnculo"/>
            <w:noProof/>
          </w:rPr>
          <w:t>9.6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Condiciones Posteriores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_Toc315109759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39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60" w:history="1">
        <w:r w:rsidR="00C426A7" w:rsidRPr="00DF314F">
          <w:rPr>
            <w:rStyle w:val="Hipervnculo"/>
            <w:noProof/>
          </w:rPr>
          <w:t>9.7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Diagrama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_Toc315109760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40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61" w:history="1">
        <w:r w:rsidR="00C426A7" w:rsidRPr="00DF314F">
          <w:rPr>
            <w:rStyle w:val="Hipervnculo"/>
            <w:noProof/>
          </w:rPr>
          <w:t>9.8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Observaciones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_Toc315109761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40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1"/>
        <w:tabs>
          <w:tab w:val="left" w:pos="600"/>
          <w:tab w:val="right" w:leader="dot" w:pos="129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MX"/>
        </w:rPr>
      </w:pPr>
      <w:hyperlink w:anchor="_Toc315109762" w:history="1">
        <w:r w:rsidR="00C426A7" w:rsidRPr="00DF314F">
          <w:rPr>
            <w:rStyle w:val="Hipervnculo"/>
            <w:noProof/>
          </w:rPr>
          <w:t>10</w:t>
        </w:r>
        <w:r w:rsidR="00C426A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CU.00.01.09 – Subir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_Toc315109762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41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63" w:history="1">
        <w:r w:rsidR="00C426A7" w:rsidRPr="00DF314F">
          <w:rPr>
            <w:rStyle w:val="Hipervnculo"/>
            <w:noProof/>
          </w:rPr>
          <w:t>10.1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Descripción Breve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_Toc315109763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41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64" w:history="1">
        <w:r w:rsidR="00C426A7" w:rsidRPr="00DF314F">
          <w:rPr>
            <w:rStyle w:val="Hipervnculo"/>
            <w:noProof/>
          </w:rPr>
          <w:t>10.2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Actores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_Toc315109764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41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65" w:history="1">
        <w:r w:rsidR="00C426A7" w:rsidRPr="00DF314F">
          <w:rPr>
            <w:rStyle w:val="Hipervnculo"/>
            <w:noProof/>
          </w:rPr>
          <w:t>10.3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Condiciones Previas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_Toc315109765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41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66" w:history="1">
        <w:r w:rsidR="00C426A7" w:rsidRPr="00DF314F">
          <w:rPr>
            <w:rStyle w:val="Hipervnculo"/>
            <w:noProof/>
          </w:rPr>
          <w:t>10.3.1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iniciar sesión en el sistema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_Toc315109766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41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67" w:history="1">
        <w:r w:rsidR="00C426A7" w:rsidRPr="00DF314F">
          <w:rPr>
            <w:rStyle w:val="Hipervnculo"/>
            <w:noProof/>
          </w:rPr>
          <w:t>10.3.2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ubicarse en la pantalla indicada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_Toc315109767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41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68" w:history="1">
        <w:r w:rsidR="00C426A7" w:rsidRPr="00DF314F">
          <w:rPr>
            <w:rStyle w:val="Hipervnculo"/>
            <w:noProof/>
          </w:rPr>
          <w:t>10.4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 de Eventos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_Toc315109768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41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69" w:history="1">
        <w:r w:rsidR="00C426A7" w:rsidRPr="00DF314F">
          <w:rPr>
            <w:rStyle w:val="Hipervnculo"/>
            <w:noProof/>
          </w:rPr>
          <w:t>10.4.1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 Básico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_Toc315109769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41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70" w:history="1">
        <w:r w:rsidR="00C426A7" w:rsidRPr="00DF314F">
          <w:rPr>
            <w:rStyle w:val="Hipervnculo"/>
            <w:noProof/>
          </w:rPr>
          <w:t>10.5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Flujos alternos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_Toc315109770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41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71" w:history="1">
        <w:r w:rsidR="00C426A7" w:rsidRPr="00DF314F">
          <w:rPr>
            <w:rStyle w:val="Hipervnculo"/>
            <w:noProof/>
          </w:rPr>
          <w:t>10.6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Condiciones Posteriores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_Toc315109771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41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72" w:history="1">
        <w:r w:rsidR="00C426A7" w:rsidRPr="00DF314F">
          <w:rPr>
            <w:rStyle w:val="Hipervnculo"/>
            <w:noProof/>
          </w:rPr>
          <w:t>10.7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Diagrama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_Toc315109772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42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73" w:history="1">
        <w:r w:rsidR="00C426A7" w:rsidRPr="00DF314F">
          <w:rPr>
            <w:rStyle w:val="Hipervnculo"/>
            <w:noProof/>
          </w:rPr>
          <w:t>10.8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Observaciones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_Toc315109773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42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1"/>
        <w:tabs>
          <w:tab w:val="left" w:pos="600"/>
          <w:tab w:val="right" w:leader="dot" w:pos="129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MX"/>
        </w:rPr>
      </w:pPr>
      <w:hyperlink w:anchor="_Toc315109774" w:history="1">
        <w:r w:rsidR="00C426A7" w:rsidRPr="00DF314F">
          <w:rPr>
            <w:rStyle w:val="Hipervnculo"/>
            <w:noProof/>
          </w:rPr>
          <w:t>11</w:t>
        </w:r>
        <w:r w:rsidR="00C426A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CU.00.01.10 – Bajar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_Toc315109774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43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75" w:history="1">
        <w:r w:rsidR="00C426A7" w:rsidRPr="00DF314F">
          <w:rPr>
            <w:rStyle w:val="Hipervnculo"/>
            <w:noProof/>
          </w:rPr>
          <w:t>11.1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Descripción Breve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_Toc315109775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43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76" w:history="1">
        <w:r w:rsidR="00C426A7" w:rsidRPr="00DF314F">
          <w:rPr>
            <w:rStyle w:val="Hipervnculo"/>
            <w:noProof/>
          </w:rPr>
          <w:t>11.2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Actores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_Toc315109776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43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77" w:history="1">
        <w:r w:rsidR="00C426A7" w:rsidRPr="00DF314F">
          <w:rPr>
            <w:rStyle w:val="Hipervnculo"/>
            <w:noProof/>
          </w:rPr>
          <w:t>11.3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Condiciones Previas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_Toc315109777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43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78" w:history="1">
        <w:r w:rsidR="00C426A7" w:rsidRPr="00DF314F">
          <w:rPr>
            <w:rStyle w:val="Hipervnculo"/>
            <w:noProof/>
          </w:rPr>
          <w:t>11.3.1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iniciar sesión en el sistema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_Toc315109778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43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79" w:history="1">
        <w:r w:rsidR="00C426A7" w:rsidRPr="00DF314F">
          <w:rPr>
            <w:rStyle w:val="Hipervnculo"/>
            <w:noProof/>
          </w:rPr>
          <w:t>11.3.2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El usuario deberá ubicarse en la pantalla indicada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_Toc315109779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43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80" w:history="1">
        <w:r w:rsidR="00C426A7" w:rsidRPr="00DF314F">
          <w:rPr>
            <w:rStyle w:val="Hipervnculo"/>
            <w:noProof/>
          </w:rPr>
          <w:t>11.4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 de Eventos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_Toc315109780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43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3"/>
        <w:tabs>
          <w:tab w:val="left" w:pos="1200"/>
          <w:tab w:val="right" w:leader="dot" w:pos="12950"/>
        </w:tabs>
        <w:rPr>
          <w:rFonts w:eastAsiaTheme="minorEastAsia" w:cstheme="minorBidi"/>
          <w:noProof/>
          <w:sz w:val="22"/>
          <w:szCs w:val="22"/>
          <w:lang w:eastAsia="es-MX"/>
        </w:rPr>
      </w:pPr>
      <w:hyperlink w:anchor="_Toc315109781" w:history="1">
        <w:r w:rsidR="00C426A7" w:rsidRPr="00DF314F">
          <w:rPr>
            <w:rStyle w:val="Hipervnculo"/>
            <w:noProof/>
          </w:rPr>
          <w:t>11.4.1</w:t>
        </w:r>
        <w:r w:rsidR="00C426A7">
          <w:rPr>
            <w:rFonts w:eastAsiaTheme="minorEastAsia" w:cstheme="minorBidi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 Básico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_Toc315109781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43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82" w:history="1">
        <w:r w:rsidR="00C426A7" w:rsidRPr="00DF314F">
          <w:rPr>
            <w:rStyle w:val="Hipervnculo"/>
            <w:noProof/>
          </w:rPr>
          <w:t>11.5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Flujos alternos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_Toc315109782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43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83" w:history="1">
        <w:r w:rsidR="00C426A7" w:rsidRPr="00DF314F">
          <w:rPr>
            <w:rStyle w:val="Hipervnculo"/>
            <w:noProof/>
          </w:rPr>
          <w:t>11.6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Condiciones Posteriores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_Toc315109783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43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84" w:history="1">
        <w:r w:rsidR="00C426A7" w:rsidRPr="00DF314F">
          <w:rPr>
            <w:rStyle w:val="Hipervnculo"/>
            <w:noProof/>
          </w:rPr>
          <w:t>11.7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Diagrama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_Toc315109784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44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2"/>
        <w:tabs>
          <w:tab w:val="left" w:pos="800"/>
          <w:tab w:val="right" w:leader="dot" w:pos="129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MX"/>
        </w:rPr>
      </w:pPr>
      <w:hyperlink w:anchor="_Toc315109785" w:history="1">
        <w:r w:rsidR="00C426A7" w:rsidRPr="00DF314F">
          <w:rPr>
            <w:rStyle w:val="Hipervnculo"/>
            <w:noProof/>
          </w:rPr>
          <w:t>11.8</w:t>
        </w:r>
        <w:r w:rsidR="00C426A7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Observaciones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_Toc315109785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44</w:t>
        </w:r>
        <w:r w:rsidR="00C426A7">
          <w:rPr>
            <w:noProof/>
            <w:webHidden/>
          </w:rPr>
          <w:fldChar w:fldCharType="end"/>
        </w:r>
      </w:hyperlink>
    </w:p>
    <w:p w:rsidR="00C426A7" w:rsidRDefault="00B205B3">
      <w:pPr>
        <w:pStyle w:val="TDC1"/>
        <w:tabs>
          <w:tab w:val="left" w:pos="600"/>
          <w:tab w:val="right" w:leader="dot" w:pos="12950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es-MX"/>
        </w:rPr>
      </w:pPr>
      <w:hyperlink w:anchor="_Toc315109786" w:history="1">
        <w:r w:rsidR="00C426A7" w:rsidRPr="00DF314F">
          <w:rPr>
            <w:rStyle w:val="Hipervnculo"/>
            <w:noProof/>
          </w:rPr>
          <w:t>12</w:t>
        </w:r>
        <w:r w:rsidR="00C426A7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MX"/>
          </w:rPr>
          <w:tab/>
        </w:r>
        <w:r w:rsidR="00C426A7" w:rsidRPr="00DF314F">
          <w:rPr>
            <w:rStyle w:val="Hipervnculo"/>
            <w:noProof/>
          </w:rPr>
          <w:t>Firmas de elaboración, revisión y aprobación</w:t>
        </w:r>
        <w:r w:rsidR="00C426A7">
          <w:rPr>
            <w:noProof/>
            <w:webHidden/>
          </w:rPr>
          <w:tab/>
        </w:r>
        <w:r w:rsidR="00C426A7">
          <w:rPr>
            <w:noProof/>
            <w:webHidden/>
          </w:rPr>
          <w:fldChar w:fldCharType="begin"/>
        </w:r>
        <w:r w:rsidR="00C426A7">
          <w:rPr>
            <w:noProof/>
            <w:webHidden/>
          </w:rPr>
          <w:instrText xml:space="preserve"> PAGEREF _Toc315109786 \h </w:instrText>
        </w:r>
        <w:r w:rsidR="00C426A7">
          <w:rPr>
            <w:noProof/>
            <w:webHidden/>
          </w:rPr>
        </w:r>
        <w:r w:rsidR="00C426A7">
          <w:rPr>
            <w:noProof/>
            <w:webHidden/>
          </w:rPr>
          <w:fldChar w:fldCharType="separate"/>
        </w:r>
        <w:r w:rsidR="00C426A7">
          <w:rPr>
            <w:noProof/>
            <w:webHidden/>
          </w:rPr>
          <w:t>44</w:t>
        </w:r>
        <w:r w:rsidR="00C426A7">
          <w:rPr>
            <w:noProof/>
            <w:webHidden/>
          </w:rPr>
          <w:fldChar w:fldCharType="end"/>
        </w:r>
      </w:hyperlink>
    </w:p>
    <w:p w:rsidR="0003537D" w:rsidRDefault="0003537D" w:rsidP="000E6034">
      <w:pPr>
        <w:pStyle w:val="Subttulo"/>
        <w:rPr>
          <w:rFonts w:ascii="Arial" w:eastAsia="MS Mincho" w:hAnsi="Arial" w:cs="Arial"/>
          <w:b w:val="0"/>
          <w:color w:val="auto"/>
          <w:spacing w:val="0"/>
          <w:sz w:val="22"/>
          <w:szCs w:val="20"/>
        </w:rPr>
      </w:pPr>
      <w:r>
        <w:rPr>
          <w:rFonts w:ascii="Arial" w:eastAsia="MS Mincho" w:hAnsi="Arial" w:cs="Arial"/>
          <w:b w:val="0"/>
          <w:color w:val="auto"/>
          <w:spacing w:val="0"/>
          <w:sz w:val="22"/>
          <w:szCs w:val="20"/>
        </w:rPr>
        <w:fldChar w:fldCharType="end"/>
      </w:r>
    </w:p>
    <w:p w:rsidR="0003537D" w:rsidRDefault="0003537D">
      <w:pPr>
        <w:rPr>
          <w:rFonts w:cs="Arial"/>
          <w:iCs/>
          <w:sz w:val="22"/>
          <w:szCs w:val="20"/>
        </w:rPr>
      </w:pPr>
      <w:r>
        <w:rPr>
          <w:rFonts w:cs="Arial"/>
          <w:b/>
          <w:sz w:val="22"/>
          <w:szCs w:val="20"/>
        </w:rPr>
        <w:br w:type="page"/>
      </w:r>
    </w:p>
    <w:p w:rsidR="00AE37D5" w:rsidRPr="008B14EA" w:rsidRDefault="00B205B3" w:rsidP="000E6034">
      <w:pPr>
        <w:pStyle w:val="Subttulo"/>
        <w:rPr>
          <w:rFonts w:cs="Arial"/>
          <w:b w:val="0"/>
          <w:szCs w:val="36"/>
        </w:rPr>
      </w:pPr>
      <w:sdt>
        <w:sdtPr>
          <w:rPr>
            <w:rFonts w:ascii="Arial" w:hAnsi="Arial" w:cs="Arial"/>
            <w:szCs w:val="36"/>
          </w:rPr>
          <w:alias w:val="Título"/>
          <w:tag w:val=""/>
          <w:id w:val="-1262217835"/>
          <w:placeholder>
            <w:docPart w:val="D5B40B1F5DB541989AB70940D22C94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F7CFC">
            <w:rPr>
              <w:rFonts w:ascii="Arial" w:hAnsi="Arial" w:cs="Arial"/>
              <w:szCs w:val="36"/>
            </w:rPr>
            <w:t>Especificación de Caso de Uso de Sistema: CUS.00.00 Administrar Catálogo</w:t>
          </w:r>
        </w:sdtContent>
      </w:sdt>
    </w:p>
    <w:p w:rsidR="00BE728C" w:rsidRPr="0004119B" w:rsidRDefault="00BE728C" w:rsidP="00041EBD">
      <w:pPr>
        <w:pStyle w:val="Ttulo1"/>
      </w:pPr>
      <w:bookmarkStart w:id="1" w:name="_Toc306206219"/>
      <w:bookmarkStart w:id="2" w:name="_Toc310346751"/>
      <w:bookmarkStart w:id="3" w:name="_Toc315109656"/>
      <w:bookmarkStart w:id="4" w:name="_Toc250373386"/>
      <w:bookmarkStart w:id="5" w:name="_Toc263244842"/>
      <w:bookmarkStart w:id="6" w:name="_Toc288663442"/>
      <w:r w:rsidRPr="0004119B">
        <w:t>Introducción</w:t>
      </w:r>
      <w:bookmarkEnd w:id="1"/>
      <w:bookmarkEnd w:id="2"/>
      <w:bookmarkEnd w:id="3"/>
    </w:p>
    <w:p w:rsidR="00BE728C" w:rsidRPr="00041EBD" w:rsidRDefault="00BE728C" w:rsidP="00041EBD">
      <w:pPr>
        <w:pStyle w:val="Ttulo2"/>
      </w:pPr>
      <w:bookmarkStart w:id="7" w:name="_Toc288661800"/>
      <w:bookmarkStart w:id="8" w:name="_Toc306206220"/>
      <w:bookmarkStart w:id="9" w:name="_Toc310346752"/>
      <w:bookmarkStart w:id="10" w:name="_Toc315109657"/>
      <w:bookmarkStart w:id="11" w:name="_Toc94609180"/>
      <w:r w:rsidRPr="00041EBD">
        <w:t>Objetivo</w:t>
      </w:r>
      <w:bookmarkEnd w:id="7"/>
      <w:bookmarkEnd w:id="8"/>
      <w:bookmarkEnd w:id="9"/>
      <w:bookmarkEnd w:id="10"/>
    </w:p>
    <w:p w:rsidR="00BE728C" w:rsidRDefault="00BE728C" w:rsidP="003D2050">
      <w:pPr>
        <w:spacing w:after="240"/>
        <w:rPr>
          <w:rFonts w:cs="Arial"/>
        </w:rPr>
      </w:pPr>
      <w:bookmarkStart w:id="12" w:name="_Toc288661801"/>
      <w:bookmarkStart w:id="13" w:name="_Toc306206221"/>
      <w:bookmarkStart w:id="14" w:name="_Toc310346753"/>
      <w:r w:rsidRPr="0004119B">
        <w:rPr>
          <w:rFonts w:cs="Arial"/>
        </w:rPr>
        <w:t>El presente producto tiene como o</w:t>
      </w:r>
      <w:r w:rsidR="001F6344">
        <w:rPr>
          <w:rFonts w:cs="Arial"/>
        </w:rPr>
        <w:t>bjetivo</w:t>
      </w:r>
      <w:r w:rsidR="00D47D99">
        <w:rPr>
          <w:rFonts w:cs="Arial"/>
        </w:rPr>
        <w:t xml:space="preserve"> ser un Caso de U</w:t>
      </w:r>
      <w:r w:rsidR="00D810C5">
        <w:rPr>
          <w:rFonts w:cs="Arial"/>
        </w:rPr>
        <w:t xml:space="preserve">so </w:t>
      </w:r>
      <w:r w:rsidR="00D47D99">
        <w:rPr>
          <w:rFonts w:cs="Arial"/>
        </w:rPr>
        <w:t xml:space="preserve"> de Sistema G</w:t>
      </w:r>
      <w:r w:rsidR="00D810C5">
        <w:rPr>
          <w:rFonts w:cs="Arial"/>
        </w:rPr>
        <w:t>enérico que defina el proceso de A</w:t>
      </w:r>
      <w:r w:rsidR="001F6344">
        <w:rPr>
          <w:rFonts w:cs="Arial"/>
        </w:rPr>
        <w:t>dministración de</w:t>
      </w:r>
      <w:r w:rsidR="00F40CEF">
        <w:rPr>
          <w:rFonts w:cs="Arial"/>
        </w:rPr>
        <w:t xml:space="preserve"> </w:t>
      </w:r>
      <w:r w:rsidR="001F6344">
        <w:rPr>
          <w:rFonts w:cs="Arial"/>
        </w:rPr>
        <w:t>l</w:t>
      </w:r>
      <w:r w:rsidR="00F40CEF">
        <w:rPr>
          <w:rFonts w:cs="Arial"/>
        </w:rPr>
        <w:t>os</w:t>
      </w:r>
      <w:r w:rsidR="001F6344">
        <w:rPr>
          <w:rFonts w:cs="Arial"/>
        </w:rPr>
        <w:t xml:space="preserve"> </w:t>
      </w:r>
      <w:r w:rsidR="00D810C5">
        <w:rPr>
          <w:rFonts w:cs="Arial"/>
        </w:rPr>
        <w:t>C</w:t>
      </w:r>
      <w:r w:rsidR="00635AAA">
        <w:rPr>
          <w:rFonts w:cs="Arial"/>
        </w:rPr>
        <w:t>atálogo</w:t>
      </w:r>
      <w:r w:rsidR="00F40CEF">
        <w:rPr>
          <w:rFonts w:cs="Arial"/>
        </w:rPr>
        <w:t>s</w:t>
      </w:r>
      <w:r w:rsidR="004574AA">
        <w:rPr>
          <w:rFonts w:cs="Arial"/>
        </w:rPr>
        <w:t xml:space="preserve"> </w:t>
      </w:r>
      <w:r w:rsidR="00E66CB3">
        <w:rPr>
          <w:rFonts w:cs="Arial"/>
        </w:rPr>
        <w:t xml:space="preserve">utilizados dentro del </w:t>
      </w:r>
      <w:r w:rsidR="001F6344">
        <w:rPr>
          <w:rFonts w:cs="Arial"/>
        </w:rPr>
        <w:t>sistema de G</w:t>
      </w:r>
      <w:r w:rsidR="00635AAA">
        <w:rPr>
          <w:rFonts w:cs="Arial"/>
        </w:rPr>
        <w:t>esti</w:t>
      </w:r>
      <w:r w:rsidR="001F6344">
        <w:rPr>
          <w:rFonts w:cs="Arial"/>
        </w:rPr>
        <w:t>ón de T</w:t>
      </w:r>
      <w:r w:rsidR="00635AAA">
        <w:rPr>
          <w:rFonts w:cs="Arial"/>
        </w:rPr>
        <w:t>rámites</w:t>
      </w:r>
      <w:r w:rsidRPr="0004119B">
        <w:rPr>
          <w:rFonts w:cs="Arial"/>
        </w:rPr>
        <w:t>.</w:t>
      </w:r>
      <w:r w:rsidR="008739B3">
        <w:rPr>
          <w:rFonts w:cs="Arial"/>
        </w:rPr>
        <w:t xml:space="preserve"> Las acciones que en éste se describen son </w:t>
      </w:r>
      <w:hyperlink w:anchor="_CU.00.01.01_–_Buscar" w:history="1">
        <w:r w:rsidR="008739B3" w:rsidRPr="00765963">
          <w:rPr>
            <w:rStyle w:val="Hipervnculo"/>
            <w:rFonts w:cs="Arial"/>
          </w:rPr>
          <w:t>Buscar</w:t>
        </w:r>
      </w:hyperlink>
      <w:r w:rsidR="008739B3">
        <w:rPr>
          <w:rFonts w:cs="Arial"/>
        </w:rPr>
        <w:t xml:space="preserve">, </w:t>
      </w:r>
      <w:hyperlink w:anchor="_CU.00.01.02_–_Generar" w:history="1">
        <w:r w:rsidR="008739B3" w:rsidRPr="00765963">
          <w:rPr>
            <w:rStyle w:val="Hipervnculo"/>
            <w:rFonts w:cs="Arial"/>
          </w:rPr>
          <w:t>Generar</w:t>
        </w:r>
      </w:hyperlink>
      <w:r w:rsidR="008739B3">
        <w:rPr>
          <w:rFonts w:cs="Arial"/>
        </w:rPr>
        <w:t xml:space="preserve">, </w:t>
      </w:r>
      <w:hyperlink w:anchor="_CU.00.01.03_–_Modificar" w:history="1">
        <w:r w:rsidR="008739B3" w:rsidRPr="00765963">
          <w:rPr>
            <w:rStyle w:val="Hipervnculo"/>
            <w:rFonts w:cs="Arial"/>
          </w:rPr>
          <w:t>Modificar</w:t>
        </w:r>
      </w:hyperlink>
      <w:r w:rsidR="008739B3">
        <w:rPr>
          <w:rFonts w:cs="Arial"/>
        </w:rPr>
        <w:t xml:space="preserve">, </w:t>
      </w:r>
      <w:hyperlink w:anchor="_CU.00.01.04_–_Borrar" w:history="1">
        <w:r w:rsidR="008739B3" w:rsidRPr="00765963">
          <w:rPr>
            <w:rStyle w:val="Hipervnculo"/>
            <w:rFonts w:cs="Arial"/>
          </w:rPr>
          <w:t>Borrar</w:t>
        </w:r>
      </w:hyperlink>
      <w:r w:rsidR="008739B3">
        <w:rPr>
          <w:rFonts w:cs="Arial"/>
        </w:rPr>
        <w:t xml:space="preserve">, </w:t>
      </w:r>
      <w:hyperlink w:anchor="_CU.00.01.05_–_Imprimir" w:history="1">
        <w:r w:rsidR="008739B3" w:rsidRPr="00765963">
          <w:rPr>
            <w:rStyle w:val="Hipervnculo"/>
            <w:rFonts w:cs="Arial"/>
          </w:rPr>
          <w:t>Imprimir</w:t>
        </w:r>
      </w:hyperlink>
      <w:r w:rsidR="008739B3">
        <w:rPr>
          <w:rFonts w:cs="Arial"/>
        </w:rPr>
        <w:t xml:space="preserve">, </w:t>
      </w:r>
      <w:hyperlink w:anchor="_CU.00.01.06_–_Generar" w:history="1">
        <w:r w:rsidR="008739B3" w:rsidRPr="00765963">
          <w:rPr>
            <w:rStyle w:val="Hipervnculo"/>
            <w:rFonts w:cs="Arial"/>
          </w:rPr>
          <w:t>Generar Reporte</w:t>
        </w:r>
      </w:hyperlink>
      <w:r w:rsidR="008739B3">
        <w:rPr>
          <w:rFonts w:cs="Arial"/>
        </w:rPr>
        <w:t xml:space="preserve">, </w:t>
      </w:r>
      <w:hyperlink w:anchor="_CU.00.01.07_–_Agregar" w:history="1">
        <w:r w:rsidR="008739B3" w:rsidRPr="00765963">
          <w:rPr>
            <w:rStyle w:val="Hipervnculo"/>
            <w:rFonts w:cs="Arial"/>
          </w:rPr>
          <w:t>Agregar</w:t>
        </w:r>
      </w:hyperlink>
      <w:r w:rsidR="008739B3">
        <w:rPr>
          <w:rFonts w:cs="Arial"/>
        </w:rPr>
        <w:t xml:space="preserve">, </w:t>
      </w:r>
      <w:hyperlink w:anchor="_CU.00.01.08_–_Quitar" w:history="1">
        <w:r w:rsidR="008739B3" w:rsidRPr="00765963">
          <w:rPr>
            <w:rStyle w:val="Hipervnculo"/>
            <w:rFonts w:cs="Arial"/>
          </w:rPr>
          <w:t>Quitar</w:t>
        </w:r>
      </w:hyperlink>
      <w:r w:rsidR="008739B3">
        <w:rPr>
          <w:rFonts w:cs="Arial"/>
        </w:rPr>
        <w:t xml:space="preserve">, </w:t>
      </w:r>
      <w:hyperlink w:anchor="_CU.00.01.09_–_Subir" w:history="1">
        <w:r w:rsidR="008739B3" w:rsidRPr="00765963">
          <w:rPr>
            <w:rStyle w:val="Hipervnculo"/>
            <w:rFonts w:cs="Arial"/>
          </w:rPr>
          <w:t>Subir</w:t>
        </w:r>
      </w:hyperlink>
      <w:r w:rsidR="008739B3">
        <w:rPr>
          <w:rFonts w:cs="Arial"/>
        </w:rPr>
        <w:t xml:space="preserve">, </w:t>
      </w:r>
      <w:hyperlink w:anchor="_CU.00.01.10_–_Bajar" w:history="1">
        <w:r w:rsidR="008739B3" w:rsidRPr="00765963">
          <w:rPr>
            <w:rStyle w:val="Hipervnculo"/>
            <w:rFonts w:cs="Arial"/>
          </w:rPr>
          <w:t>Bajar</w:t>
        </w:r>
      </w:hyperlink>
      <w:r w:rsidR="008739B3">
        <w:rPr>
          <w:rFonts w:cs="Arial"/>
        </w:rPr>
        <w:t>.</w:t>
      </w:r>
    </w:p>
    <w:p w:rsidR="003D2050" w:rsidRDefault="003D2050" w:rsidP="00BE728C">
      <w:pPr>
        <w:rPr>
          <w:rFonts w:cs="Arial"/>
        </w:rPr>
      </w:pPr>
      <w:r>
        <w:rPr>
          <w:rFonts w:cs="Arial"/>
        </w:rPr>
        <w:t xml:space="preserve">En la sección de referencias se muestra el listado de </w:t>
      </w:r>
      <w:r w:rsidR="00D47D99">
        <w:rPr>
          <w:rFonts w:cs="Arial"/>
        </w:rPr>
        <w:t>los casos de uso</w:t>
      </w:r>
      <w:r>
        <w:rPr>
          <w:rFonts w:cs="Arial"/>
        </w:rPr>
        <w:t xml:space="preserve"> cubiertos por este producto y la relación del caso de uso genérico que lo describe. Por último se hace referencia a las reglas de negocio y mensajes que aplican para cada caso en específico.</w:t>
      </w:r>
    </w:p>
    <w:p w:rsidR="00BE728C" w:rsidRDefault="00BE728C" w:rsidP="00041EBD">
      <w:pPr>
        <w:pStyle w:val="Ttulo2"/>
      </w:pPr>
      <w:bookmarkStart w:id="15" w:name="_Toc315109658"/>
      <w:r w:rsidRPr="0004119B">
        <w:t>Definiciones, acrónimos y abreviaturas</w:t>
      </w:r>
      <w:bookmarkEnd w:id="12"/>
      <w:bookmarkEnd w:id="13"/>
      <w:bookmarkEnd w:id="14"/>
      <w:bookmarkEnd w:id="15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</w:p>
    <w:p w:rsidR="00BE728C" w:rsidRPr="0004119B" w:rsidRDefault="00BE728C" w:rsidP="00041EBD">
      <w:pPr>
        <w:pStyle w:val="Ttulo2"/>
      </w:pPr>
      <w:bookmarkStart w:id="16" w:name="_Referencias"/>
      <w:bookmarkStart w:id="17" w:name="_Toc288661802"/>
      <w:bookmarkStart w:id="18" w:name="_Toc306206222"/>
      <w:bookmarkStart w:id="19" w:name="_Toc310346754"/>
      <w:bookmarkStart w:id="20" w:name="_Toc315109659"/>
      <w:bookmarkEnd w:id="16"/>
      <w:r w:rsidRPr="0004119B">
        <w:t>Referencias</w:t>
      </w:r>
      <w:bookmarkEnd w:id="17"/>
      <w:bookmarkEnd w:id="18"/>
      <w:bookmarkEnd w:id="19"/>
      <w:bookmarkEnd w:id="20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F52C3" w:rsidRPr="00F402B1" w:rsidRDefault="000F52C3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F402B1" w:rsidRPr="000E6034" w:rsidRDefault="00F402B1" w:rsidP="00F402B1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F402B1">
        <w:rPr>
          <w:rFonts w:cs="Arial"/>
          <w:lang w:val="es-ES"/>
        </w:rPr>
        <w:t>DSTRNS-ReglasDeNegocioDelSistema</w:t>
      </w:r>
      <w:r>
        <w:rPr>
          <w:rFonts w:cs="Arial"/>
          <w:lang w:val="es-ES"/>
        </w:rPr>
        <w:t>.docx</w:t>
      </w:r>
    </w:p>
    <w:p w:rsidR="000E6034" w:rsidRPr="00C87366" w:rsidRDefault="000E6034" w:rsidP="00752548">
      <w:pPr>
        <w:pStyle w:val="Prrafodelista"/>
        <w:numPr>
          <w:ilvl w:val="0"/>
          <w:numId w:val="5"/>
        </w:numPr>
        <w:spacing w:after="240"/>
        <w:rPr>
          <w:rFonts w:cs="Arial"/>
          <w:lang w:val="es-ES"/>
        </w:rPr>
      </w:pPr>
      <w:r>
        <w:rPr>
          <w:rFonts w:cs="Arial"/>
        </w:rPr>
        <w:t>E</w:t>
      </w:r>
      <w:r w:rsidR="00134126">
        <w:rPr>
          <w:rFonts w:cs="Arial"/>
        </w:rPr>
        <w:t xml:space="preserve">ste producto </w:t>
      </w:r>
      <w:r w:rsidR="00F162A7">
        <w:rPr>
          <w:rFonts w:cs="Arial"/>
        </w:rPr>
        <w:t xml:space="preserve">describe </w:t>
      </w:r>
      <w:r>
        <w:rPr>
          <w:rFonts w:cs="Arial"/>
        </w:rPr>
        <w:t>el flujo de los siguientes catálogos:</w:t>
      </w:r>
    </w:p>
    <w:p w:rsidR="00C87366" w:rsidRDefault="00D810C5" w:rsidP="00C87366">
      <w:pPr>
        <w:rPr>
          <w:rFonts w:cs="Arial"/>
          <w:lang w:val="es-ES"/>
        </w:rPr>
      </w:pPr>
      <w:r>
        <w:rPr>
          <w:rFonts w:cs="Arial"/>
          <w:lang w:val="es-ES"/>
        </w:rPr>
        <w:t>El sistema de Gestión de Trámites contempla la opción del menú llamada “</w:t>
      </w:r>
      <w:r w:rsidR="00C87366">
        <w:rPr>
          <w:rFonts w:cs="Arial"/>
          <w:lang w:val="es-ES"/>
        </w:rPr>
        <w:t>Genéricos</w:t>
      </w:r>
      <w:r>
        <w:rPr>
          <w:rFonts w:cs="Arial"/>
          <w:lang w:val="es-ES"/>
        </w:rPr>
        <w:t>”</w:t>
      </w:r>
      <w:r w:rsidR="00C87366">
        <w:rPr>
          <w:rFonts w:cs="Arial"/>
          <w:lang w:val="es-ES"/>
        </w:rPr>
        <w:t>,</w:t>
      </w:r>
      <w:r>
        <w:rPr>
          <w:rFonts w:cs="Arial"/>
          <w:lang w:val="es-ES"/>
        </w:rPr>
        <w:t xml:space="preserve"> dentro de esta opción </w:t>
      </w:r>
      <w:r w:rsidR="00C87366">
        <w:rPr>
          <w:rFonts w:cs="Arial"/>
          <w:lang w:val="es-ES"/>
        </w:rPr>
        <w:t xml:space="preserve">los Casos de Uso de </w:t>
      </w:r>
      <w:r>
        <w:rPr>
          <w:rFonts w:cs="Arial"/>
          <w:lang w:val="es-ES"/>
        </w:rPr>
        <w:t xml:space="preserve">Sistema </w:t>
      </w:r>
      <w:r w:rsidR="00C87366">
        <w:rPr>
          <w:rFonts w:cs="Arial"/>
          <w:lang w:val="es-ES"/>
        </w:rPr>
        <w:t>que se cubren son:</w:t>
      </w:r>
    </w:p>
    <w:tbl>
      <w:tblPr>
        <w:tblW w:w="52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7"/>
        <w:gridCol w:w="2343"/>
        <w:gridCol w:w="2348"/>
        <w:gridCol w:w="2345"/>
        <w:gridCol w:w="2329"/>
        <w:gridCol w:w="2148"/>
      </w:tblGrid>
      <w:tr w:rsidR="00D94274" w:rsidRPr="009F4566" w:rsidTr="005E4973">
        <w:trPr>
          <w:trHeight w:val="20"/>
          <w:tblHeader/>
        </w:trPr>
        <w:tc>
          <w:tcPr>
            <w:tcW w:w="798" w:type="pct"/>
            <w:shd w:val="clear" w:color="auto" w:fill="C2D69B" w:themeFill="accent3" w:themeFillTint="99"/>
            <w:noWrap/>
            <w:vAlign w:val="center"/>
          </w:tcPr>
          <w:p w:rsidR="00D94274" w:rsidRPr="009F4566" w:rsidRDefault="00D94274" w:rsidP="0003537D">
            <w:pPr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Nombre del catálogo</w:t>
            </w:r>
          </w:p>
        </w:tc>
        <w:tc>
          <w:tcPr>
            <w:tcW w:w="855" w:type="pct"/>
            <w:shd w:val="clear" w:color="auto" w:fill="C2D69B" w:themeFill="accent3" w:themeFillTint="99"/>
            <w:noWrap/>
            <w:vAlign w:val="center"/>
          </w:tcPr>
          <w:p w:rsidR="00D94274" w:rsidRPr="009F4566" w:rsidRDefault="00D94274" w:rsidP="0003537D">
            <w:pPr>
              <w:jc w:val="center"/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  <w:t>Nombre del Módulo</w:t>
            </w:r>
          </w:p>
        </w:tc>
        <w:tc>
          <w:tcPr>
            <w:tcW w:w="857" w:type="pct"/>
            <w:shd w:val="clear" w:color="auto" w:fill="C2D69B" w:themeFill="accent3" w:themeFillTint="99"/>
            <w:vAlign w:val="center"/>
          </w:tcPr>
          <w:p w:rsidR="00D94274" w:rsidRPr="009F4566" w:rsidRDefault="00D94274" w:rsidP="0003537D">
            <w:pPr>
              <w:jc w:val="center"/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  <w:t>Nombre de Casos de Uso de Sistema</w:t>
            </w:r>
          </w:p>
        </w:tc>
        <w:tc>
          <w:tcPr>
            <w:tcW w:w="856" w:type="pct"/>
            <w:shd w:val="clear" w:color="auto" w:fill="C2D69B" w:themeFill="accent3" w:themeFillTint="99"/>
            <w:vAlign w:val="center"/>
          </w:tcPr>
          <w:p w:rsidR="00D94274" w:rsidRPr="009F4566" w:rsidRDefault="00D94274" w:rsidP="0003537D">
            <w:pPr>
              <w:jc w:val="center"/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  <w:t>Caso de Uso Genérico Relacionado</w:t>
            </w:r>
          </w:p>
        </w:tc>
        <w:tc>
          <w:tcPr>
            <w:tcW w:w="850" w:type="pct"/>
            <w:shd w:val="clear" w:color="auto" w:fill="C2D69B" w:themeFill="accent3" w:themeFillTint="99"/>
            <w:vAlign w:val="center"/>
          </w:tcPr>
          <w:p w:rsidR="00D94274" w:rsidRPr="009F4566" w:rsidRDefault="00D94274" w:rsidP="0003537D">
            <w:pPr>
              <w:jc w:val="center"/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  <w:t>Regla de Negocio Asociada</w:t>
            </w:r>
          </w:p>
        </w:tc>
        <w:tc>
          <w:tcPr>
            <w:tcW w:w="784" w:type="pct"/>
            <w:shd w:val="clear" w:color="auto" w:fill="C2D69B" w:themeFill="accent3" w:themeFillTint="99"/>
            <w:vAlign w:val="center"/>
          </w:tcPr>
          <w:p w:rsidR="00D94274" w:rsidRPr="009F4566" w:rsidRDefault="00FA3DA3" w:rsidP="0003537D">
            <w:pPr>
              <w:jc w:val="center"/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  <w:t>Mensajes Asociados</w:t>
            </w:r>
          </w:p>
        </w:tc>
      </w:tr>
      <w:tr w:rsidR="00A53257" w:rsidRPr="009F4566" w:rsidTr="005E4973">
        <w:trPr>
          <w:trHeight w:val="20"/>
        </w:trPr>
        <w:tc>
          <w:tcPr>
            <w:tcW w:w="798" w:type="pct"/>
            <w:vMerge w:val="restart"/>
            <w:shd w:val="clear" w:color="auto" w:fill="auto"/>
            <w:noWrap/>
            <w:vAlign w:val="center"/>
          </w:tcPr>
          <w:p w:rsidR="00A53257" w:rsidRDefault="005E4973" w:rsidP="00A53257">
            <w:pPr>
              <w:tabs>
                <w:tab w:val="left" w:pos="614"/>
              </w:tabs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Utilerias</w:t>
            </w:r>
            <w:proofErr w:type="spellEnd"/>
          </w:p>
        </w:tc>
        <w:tc>
          <w:tcPr>
            <w:tcW w:w="855" w:type="pct"/>
            <w:vMerge w:val="restart"/>
            <w:shd w:val="clear" w:color="auto" w:fill="auto"/>
            <w:noWrap/>
            <w:vAlign w:val="center"/>
          </w:tcPr>
          <w:p w:rsidR="00A53257" w:rsidRPr="00D94274" w:rsidRDefault="00A53257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94274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DSTCUS.00.02 Folios - Generación de Folios</w:t>
            </w:r>
          </w:p>
        </w:tc>
        <w:tc>
          <w:tcPr>
            <w:tcW w:w="857" w:type="pct"/>
            <w:shd w:val="clear" w:color="auto" w:fill="auto"/>
            <w:noWrap/>
            <w:vAlign w:val="center"/>
          </w:tcPr>
          <w:p w:rsidR="00A53257" w:rsidRPr="00D94274" w:rsidRDefault="00A53257" w:rsidP="00D16E75">
            <w:pPr>
              <w:rPr>
                <w:sz w:val="16"/>
                <w:szCs w:val="16"/>
              </w:rPr>
            </w:pPr>
            <w:r w:rsidRPr="00D94274">
              <w:rPr>
                <w:sz w:val="16"/>
                <w:szCs w:val="16"/>
              </w:rPr>
              <w:t>CU.00.02.01-BuscarFolios</w:t>
            </w:r>
          </w:p>
        </w:tc>
        <w:tc>
          <w:tcPr>
            <w:tcW w:w="856" w:type="pct"/>
            <w:vAlign w:val="center"/>
          </w:tcPr>
          <w:p w:rsidR="00A53257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61693B" w:rsidRPr="00C019A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50" w:type="pct"/>
            <w:vAlign w:val="center"/>
          </w:tcPr>
          <w:p w:rsidR="00A53257" w:rsidRPr="009F4566" w:rsidRDefault="00A53257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A53257" w:rsidRPr="009F4566" w:rsidRDefault="00A53257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53257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A53257" w:rsidRDefault="00A53257" w:rsidP="00A53257">
            <w:pPr>
              <w:tabs>
                <w:tab w:val="left" w:pos="614"/>
              </w:tabs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A53257" w:rsidRPr="00D94274" w:rsidRDefault="00A53257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  <w:vAlign w:val="center"/>
          </w:tcPr>
          <w:p w:rsidR="00A53257" w:rsidRPr="00D94274" w:rsidRDefault="00A53257" w:rsidP="00EA3DED">
            <w:pPr>
              <w:rPr>
                <w:sz w:val="16"/>
                <w:szCs w:val="16"/>
              </w:rPr>
            </w:pPr>
            <w:r w:rsidRPr="00D94274">
              <w:rPr>
                <w:sz w:val="16"/>
                <w:szCs w:val="16"/>
              </w:rPr>
              <w:t>CU.00.02.02-GenerarFolios</w:t>
            </w:r>
          </w:p>
        </w:tc>
        <w:tc>
          <w:tcPr>
            <w:tcW w:w="856" w:type="pct"/>
            <w:vAlign w:val="center"/>
          </w:tcPr>
          <w:p w:rsidR="00A53257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61693B" w:rsidRPr="00C019A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50" w:type="pct"/>
            <w:vAlign w:val="center"/>
          </w:tcPr>
          <w:p w:rsidR="00A53257" w:rsidRPr="0051202D" w:rsidRDefault="00F402B1" w:rsidP="00F402B1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</w:pPr>
            <w:r w:rsidRPr="0051202D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RNS_GA01, RNS_GA02</w:t>
            </w:r>
            <w:r w:rsidR="0051202D" w:rsidRPr="0051202D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, RNS_</w:t>
            </w:r>
            <w:r w:rsidR="0051202D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TA01</w:t>
            </w:r>
          </w:p>
        </w:tc>
        <w:tc>
          <w:tcPr>
            <w:tcW w:w="784" w:type="pct"/>
            <w:vAlign w:val="center"/>
          </w:tcPr>
          <w:p w:rsidR="00A53257" w:rsidRPr="009F4566" w:rsidRDefault="00FA3DA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MSG34</w:t>
            </w:r>
          </w:p>
        </w:tc>
      </w:tr>
      <w:tr w:rsidR="00831541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831541" w:rsidRDefault="00831541" w:rsidP="00A53257">
            <w:pPr>
              <w:tabs>
                <w:tab w:val="left" w:pos="614"/>
              </w:tabs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831541" w:rsidRPr="00D94274" w:rsidRDefault="00831541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  <w:vAlign w:val="center"/>
          </w:tcPr>
          <w:p w:rsidR="00831541" w:rsidRPr="00D94274" w:rsidRDefault="00831541" w:rsidP="005C4DA9">
            <w:pPr>
              <w:rPr>
                <w:sz w:val="16"/>
                <w:szCs w:val="16"/>
              </w:rPr>
            </w:pPr>
            <w:r w:rsidRPr="00D94274">
              <w:rPr>
                <w:sz w:val="16"/>
                <w:szCs w:val="16"/>
              </w:rPr>
              <w:t>CU.00.02.03-ModificarFolios</w:t>
            </w:r>
          </w:p>
        </w:tc>
        <w:tc>
          <w:tcPr>
            <w:tcW w:w="856" w:type="pct"/>
            <w:vAlign w:val="center"/>
          </w:tcPr>
          <w:p w:rsidR="00831541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831541" w:rsidRPr="00C019A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50" w:type="pct"/>
            <w:vAlign w:val="center"/>
          </w:tcPr>
          <w:p w:rsidR="00831541" w:rsidRPr="0020562E" w:rsidRDefault="00831541" w:rsidP="00F9133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RNS_GA01, RNS_GA02</w:t>
            </w:r>
            <w:r w:rsidR="0020562E"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, RNS_TA01</w:t>
            </w:r>
          </w:p>
        </w:tc>
        <w:tc>
          <w:tcPr>
            <w:tcW w:w="784" w:type="pct"/>
            <w:vAlign w:val="center"/>
          </w:tcPr>
          <w:p w:rsidR="00831541" w:rsidRPr="009F4566" w:rsidRDefault="00831541" w:rsidP="00F9133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MSG34</w:t>
            </w:r>
          </w:p>
        </w:tc>
      </w:tr>
      <w:tr w:rsidR="00831541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831541" w:rsidRDefault="00831541" w:rsidP="00A53257">
            <w:pPr>
              <w:tabs>
                <w:tab w:val="left" w:pos="614"/>
              </w:tabs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831541" w:rsidRPr="00D94274" w:rsidRDefault="00831541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831541" w:rsidRPr="00D94274" w:rsidRDefault="00831541" w:rsidP="00D16E75">
            <w:pPr>
              <w:rPr>
                <w:sz w:val="16"/>
                <w:szCs w:val="16"/>
              </w:rPr>
            </w:pPr>
            <w:r w:rsidRPr="00D94274">
              <w:rPr>
                <w:sz w:val="16"/>
                <w:szCs w:val="16"/>
              </w:rPr>
              <w:t>CU.00.02.04-BorrarFolios</w:t>
            </w:r>
          </w:p>
        </w:tc>
        <w:tc>
          <w:tcPr>
            <w:tcW w:w="856" w:type="pct"/>
            <w:vAlign w:val="center"/>
          </w:tcPr>
          <w:p w:rsidR="00831541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831541" w:rsidRPr="00C019A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50" w:type="pct"/>
            <w:vAlign w:val="center"/>
          </w:tcPr>
          <w:p w:rsidR="00831541" w:rsidRPr="009F4566" w:rsidRDefault="0051202D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84" w:type="pct"/>
            <w:vAlign w:val="center"/>
          </w:tcPr>
          <w:p w:rsidR="00831541" w:rsidRPr="009F4566" w:rsidRDefault="00831541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1541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831541" w:rsidRDefault="00831541" w:rsidP="00A53257">
            <w:pPr>
              <w:tabs>
                <w:tab w:val="left" w:pos="614"/>
              </w:tabs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 w:val="restart"/>
            <w:shd w:val="clear" w:color="auto" w:fill="auto"/>
            <w:noWrap/>
            <w:vAlign w:val="center"/>
          </w:tcPr>
          <w:p w:rsidR="00831541" w:rsidRPr="00D94274" w:rsidRDefault="00831541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16E7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DSTCUS.00.03 Folios - Asignación de Dígitos de Folio</w:t>
            </w:r>
          </w:p>
        </w:tc>
        <w:tc>
          <w:tcPr>
            <w:tcW w:w="857" w:type="pct"/>
            <w:shd w:val="clear" w:color="auto" w:fill="auto"/>
            <w:noWrap/>
            <w:vAlign w:val="center"/>
          </w:tcPr>
          <w:p w:rsidR="00831541" w:rsidRPr="00D16E75" w:rsidRDefault="00831541" w:rsidP="00D679D6">
            <w:pPr>
              <w:rPr>
                <w:sz w:val="16"/>
                <w:szCs w:val="16"/>
              </w:rPr>
            </w:pPr>
            <w:r w:rsidRPr="00D16E75">
              <w:rPr>
                <w:sz w:val="16"/>
                <w:szCs w:val="16"/>
              </w:rPr>
              <w:t>CU.00.03.01-Buscar</w:t>
            </w:r>
            <w:r w:rsidR="00D679D6">
              <w:rPr>
                <w:sz w:val="16"/>
                <w:szCs w:val="16"/>
              </w:rPr>
              <w:t>DígitosFolio</w:t>
            </w:r>
          </w:p>
        </w:tc>
        <w:tc>
          <w:tcPr>
            <w:tcW w:w="856" w:type="pct"/>
            <w:vAlign w:val="center"/>
          </w:tcPr>
          <w:p w:rsidR="00831541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831541" w:rsidRPr="00C019A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50" w:type="pct"/>
            <w:vAlign w:val="center"/>
          </w:tcPr>
          <w:p w:rsidR="00831541" w:rsidRPr="009F4566" w:rsidRDefault="00831541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831541" w:rsidRPr="009F4566" w:rsidRDefault="00831541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1541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831541" w:rsidRDefault="00831541" w:rsidP="00A53257">
            <w:pPr>
              <w:tabs>
                <w:tab w:val="left" w:pos="614"/>
              </w:tabs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831541" w:rsidRPr="00D94274" w:rsidRDefault="00831541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831541" w:rsidRPr="00D16E75" w:rsidRDefault="00831541" w:rsidP="00D16E75">
            <w:pPr>
              <w:rPr>
                <w:sz w:val="16"/>
                <w:szCs w:val="16"/>
              </w:rPr>
            </w:pPr>
            <w:r w:rsidRPr="00D16E75">
              <w:rPr>
                <w:sz w:val="16"/>
                <w:szCs w:val="16"/>
              </w:rPr>
              <w:t>CU.00.03.02-Generar</w:t>
            </w:r>
            <w:r w:rsidR="00D679D6">
              <w:rPr>
                <w:sz w:val="16"/>
                <w:szCs w:val="16"/>
              </w:rPr>
              <w:t>DígitosFolio</w:t>
            </w:r>
          </w:p>
        </w:tc>
        <w:tc>
          <w:tcPr>
            <w:tcW w:w="856" w:type="pct"/>
            <w:vAlign w:val="center"/>
          </w:tcPr>
          <w:p w:rsidR="00831541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831541" w:rsidRPr="00C019A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50" w:type="pct"/>
            <w:vAlign w:val="center"/>
          </w:tcPr>
          <w:p w:rsidR="00831541" w:rsidRPr="009F4566" w:rsidRDefault="0020562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831541" w:rsidRPr="009F4566" w:rsidRDefault="00D679D6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MSG38</w:t>
            </w:r>
          </w:p>
        </w:tc>
      </w:tr>
      <w:tr w:rsidR="00831541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831541" w:rsidRDefault="00831541" w:rsidP="00A53257">
            <w:pPr>
              <w:tabs>
                <w:tab w:val="left" w:pos="614"/>
              </w:tabs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831541" w:rsidRPr="00D94274" w:rsidRDefault="00831541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831541" w:rsidRPr="00D16E75" w:rsidRDefault="00831541" w:rsidP="00D16E75">
            <w:pPr>
              <w:rPr>
                <w:sz w:val="16"/>
                <w:szCs w:val="16"/>
              </w:rPr>
            </w:pPr>
            <w:r w:rsidRPr="00D16E75">
              <w:rPr>
                <w:sz w:val="16"/>
                <w:szCs w:val="16"/>
              </w:rPr>
              <w:t>CU.00.03.03-Imprimir</w:t>
            </w:r>
            <w:r w:rsidR="00D679D6">
              <w:rPr>
                <w:sz w:val="16"/>
                <w:szCs w:val="16"/>
              </w:rPr>
              <w:t>DígitosFolio</w:t>
            </w:r>
          </w:p>
        </w:tc>
        <w:tc>
          <w:tcPr>
            <w:tcW w:w="856" w:type="pct"/>
            <w:vAlign w:val="center"/>
          </w:tcPr>
          <w:p w:rsidR="00831541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831541" w:rsidRPr="00C019A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50" w:type="pct"/>
            <w:vAlign w:val="center"/>
          </w:tcPr>
          <w:p w:rsidR="00831541" w:rsidRPr="009F4566" w:rsidRDefault="00831541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831541" w:rsidRPr="009F4566" w:rsidRDefault="00831541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1541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831541" w:rsidRDefault="00831541" w:rsidP="00A53257">
            <w:pPr>
              <w:tabs>
                <w:tab w:val="left" w:pos="614"/>
              </w:tabs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 w:val="restart"/>
            <w:shd w:val="clear" w:color="auto" w:fill="auto"/>
            <w:noWrap/>
            <w:vAlign w:val="center"/>
          </w:tcPr>
          <w:p w:rsidR="00831541" w:rsidRPr="00D94274" w:rsidRDefault="00831541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16E7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DSTCUS.00.04 Configuración de Reportes - Módulos</w:t>
            </w:r>
          </w:p>
        </w:tc>
        <w:tc>
          <w:tcPr>
            <w:tcW w:w="857" w:type="pct"/>
            <w:shd w:val="clear" w:color="auto" w:fill="auto"/>
            <w:noWrap/>
            <w:vAlign w:val="center"/>
          </w:tcPr>
          <w:p w:rsidR="00831541" w:rsidRPr="00D16E75" w:rsidRDefault="00831541" w:rsidP="00D16E75">
            <w:pPr>
              <w:jc w:val="left"/>
              <w:rPr>
                <w:sz w:val="16"/>
                <w:szCs w:val="16"/>
              </w:rPr>
            </w:pPr>
            <w:r w:rsidRPr="00D16E75">
              <w:rPr>
                <w:sz w:val="16"/>
                <w:szCs w:val="16"/>
              </w:rPr>
              <w:t>CU.00.04.01-BuscarMódulo</w:t>
            </w:r>
          </w:p>
        </w:tc>
        <w:tc>
          <w:tcPr>
            <w:tcW w:w="856" w:type="pct"/>
            <w:vAlign w:val="center"/>
          </w:tcPr>
          <w:p w:rsidR="00831541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831541" w:rsidRPr="00C019A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50" w:type="pct"/>
            <w:vAlign w:val="center"/>
          </w:tcPr>
          <w:p w:rsidR="00831541" w:rsidRPr="009F4566" w:rsidRDefault="00831541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831541" w:rsidRPr="009F4566" w:rsidRDefault="00831541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1541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831541" w:rsidRDefault="00831541" w:rsidP="00A53257">
            <w:pPr>
              <w:tabs>
                <w:tab w:val="left" w:pos="614"/>
              </w:tabs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831541" w:rsidRPr="00D94274" w:rsidRDefault="00831541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831541" w:rsidRPr="00D16E75" w:rsidRDefault="00831541" w:rsidP="00D16E75">
            <w:pPr>
              <w:rPr>
                <w:sz w:val="16"/>
                <w:szCs w:val="16"/>
              </w:rPr>
            </w:pPr>
            <w:r w:rsidRPr="00D16E75">
              <w:rPr>
                <w:sz w:val="16"/>
                <w:szCs w:val="16"/>
              </w:rPr>
              <w:t>CU.00.04.02-GenerarMódulo</w:t>
            </w:r>
          </w:p>
        </w:tc>
        <w:tc>
          <w:tcPr>
            <w:tcW w:w="856" w:type="pct"/>
            <w:vAlign w:val="center"/>
          </w:tcPr>
          <w:p w:rsidR="00831541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831541" w:rsidRPr="00C019A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50" w:type="pct"/>
            <w:vAlign w:val="center"/>
          </w:tcPr>
          <w:p w:rsidR="00831541" w:rsidRPr="009F4566" w:rsidRDefault="0020562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831541" w:rsidRPr="009F4566" w:rsidRDefault="00831541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MSG35</w:t>
            </w:r>
          </w:p>
        </w:tc>
      </w:tr>
      <w:tr w:rsidR="00831541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831541" w:rsidRDefault="00831541" w:rsidP="00A53257">
            <w:pPr>
              <w:tabs>
                <w:tab w:val="left" w:pos="614"/>
              </w:tabs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831541" w:rsidRPr="00D94274" w:rsidRDefault="00831541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831541" w:rsidRPr="00D16E75" w:rsidRDefault="00831541" w:rsidP="00D16E75">
            <w:pPr>
              <w:rPr>
                <w:sz w:val="16"/>
                <w:szCs w:val="16"/>
              </w:rPr>
            </w:pPr>
            <w:r w:rsidRPr="00D16E75">
              <w:rPr>
                <w:sz w:val="16"/>
                <w:szCs w:val="16"/>
              </w:rPr>
              <w:t>CU.00.04.03-ModificarMódulo</w:t>
            </w:r>
          </w:p>
        </w:tc>
        <w:tc>
          <w:tcPr>
            <w:tcW w:w="856" w:type="pct"/>
            <w:vAlign w:val="center"/>
          </w:tcPr>
          <w:p w:rsidR="00831541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831541" w:rsidRPr="00C019A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50" w:type="pct"/>
            <w:vAlign w:val="center"/>
          </w:tcPr>
          <w:p w:rsidR="00831541" w:rsidRPr="009F4566" w:rsidRDefault="0020562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831541" w:rsidRPr="009F4566" w:rsidRDefault="00831541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MSG35</w:t>
            </w:r>
          </w:p>
        </w:tc>
      </w:tr>
      <w:tr w:rsidR="00831541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831541" w:rsidRDefault="00831541" w:rsidP="00A53257">
            <w:pPr>
              <w:tabs>
                <w:tab w:val="left" w:pos="614"/>
              </w:tabs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831541" w:rsidRPr="00D94274" w:rsidRDefault="00831541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831541" w:rsidRPr="00D16E75" w:rsidRDefault="00831541" w:rsidP="00D16E75">
            <w:pPr>
              <w:rPr>
                <w:sz w:val="16"/>
                <w:szCs w:val="16"/>
              </w:rPr>
            </w:pPr>
            <w:r w:rsidRPr="00D16E75">
              <w:rPr>
                <w:sz w:val="16"/>
                <w:szCs w:val="16"/>
              </w:rPr>
              <w:t>CU.00.04.04-BorrarMódulos</w:t>
            </w:r>
          </w:p>
        </w:tc>
        <w:tc>
          <w:tcPr>
            <w:tcW w:w="856" w:type="pct"/>
            <w:vAlign w:val="center"/>
          </w:tcPr>
          <w:p w:rsidR="00831541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831541" w:rsidRPr="00C019A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50" w:type="pct"/>
            <w:vAlign w:val="center"/>
          </w:tcPr>
          <w:p w:rsidR="00831541" w:rsidRPr="009F4566" w:rsidRDefault="0051202D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84" w:type="pct"/>
            <w:vAlign w:val="center"/>
          </w:tcPr>
          <w:p w:rsidR="00831541" w:rsidRPr="009F4566" w:rsidRDefault="00831541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1541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831541" w:rsidRDefault="00831541" w:rsidP="00A53257">
            <w:pPr>
              <w:tabs>
                <w:tab w:val="left" w:pos="614"/>
              </w:tabs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831541" w:rsidRPr="00D94274" w:rsidRDefault="00831541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831541" w:rsidRPr="00D16E75" w:rsidRDefault="00831541" w:rsidP="00D16E75">
            <w:pPr>
              <w:rPr>
                <w:sz w:val="16"/>
                <w:szCs w:val="16"/>
              </w:rPr>
            </w:pPr>
            <w:r w:rsidRPr="00D16E75">
              <w:rPr>
                <w:sz w:val="16"/>
                <w:szCs w:val="16"/>
              </w:rPr>
              <w:t>CU.00.04.05-ImprimirMódulos</w:t>
            </w:r>
          </w:p>
        </w:tc>
        <w:tc>
          <w:tcPr>
            <w:tcW w:w="856" w:type="pct"/>
            <w:vAlign w:val="center"/>
          </w:tcPr>
          <w:p w:rsidR="00831541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831541" w:rsidRPr="00C019A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50" w:type="pct"/>
            <w:vAlign w:val="center"/>
          </w:tcPr>
          <w:p w:rsidR="00831541" w:rsidRPr="009F4566" w:rsidRDefault="00831541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831541" w:rsidRPr="009F4566" w:rsidRDefault="00831541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1541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831541" w:rsidRDefault="00831541" w:rsidP="00A53257">
            <w:pPr>
              <w:tabs>
                <w:tab w:val="left" w:pos="614"/>
              </w:tabs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 w:val="restart"/>
            <w:shd w:val="clear" w:color="auto" w:fill="auto"/>
            <w:noWrap/>
            <w:vAlign w:val="center"/>
          </w:tcPr>
          <w:p w:rsidR="00831541" w:rsidRPr="00D94274" w:rsidRDefault="00831541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5369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DSTCUS.00.05 Configuración de Reportes - Reportes</w:t>
            </w:r>
          </w:p>
        </w:tc>
        <w:tc>
          <w:tcPr>
            <w:tcW w:w="857" w:type="pct"/>
            <w:shd w:val="clear" w:color="auto" w:fill="auto"/>
            <w:noWrap/>
          </w:tcPr>
          <w:p w:rsidR="00831541" w:rsidRPr="00F53696" w:rsidRDefault="00831541" w:rsidP="0003537D">
            <w:pPr>
              <w:rPr>
                <w:sz w:val="16"/>
                <w:szCs w:val="16"/>
              </w:rPr>
            </w:pPr>
            <w:r w:rsidRPr="00F53696">
              <w:rPr>
                <w:sz w:val="16"/>
                <w:szCs w:val="16"/>
              </w:rPr>
              <w:t>CU.00.05.01-BuscarReporte</w:t>
            </w:r>
          </w:p>
        </w:tc>
        <w:tc>
          <w:tcPr>
            <w:tcW w:w="856" w:type="pct"/>
            <w:vAlign w:val="center"/>
          </w:tcPr>
          <w:p w:rsidR="00831541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831541" w:rsidRPr="00C019A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50" w:type="pct"/>
            <w:vAlign w:val="center"/>
          </w:tcPr>
          <w:p w:rsidR="00831541" w:rsidRPr="009F4566" w:rsidRDefault="00831541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831541" w:rsidRPr="009F4566" w:rsidRDefault="00831541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1541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831541" w:rsidRDefault="00831541" w:rsidP="00A53257">
            <w:pPr>
              <w:tabs>
                <w:tab w:val="left" w:pos="614"/>
              </w:tabs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831541" w:rsidRPr="00D94274" w:rsidRDefault="00831541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831541" w:rsidRPr="00F53696" w:rsidRDefault="00831541" w:rsidP="0003537D">
            <w:pPr>
              <w:rPr>
                <w:sz w:val="16"/>
                <w:szCs w:val="16"/>
              </w:rPr>
            </w:pPr>
            <w:r w:rsidRPr="00F53696">
              <w:rPr>
                <w:sz w:val="16"/>
                <w:szCs w:val="16"/>
              </w:rPr>
              <w:t>CU.00.05.02-GenerarReporte</w:t>
            </w:r>
          </w:p>
        </w:tc>
        <w:tc>
          <w:tcPr>
            <w:tcW w:w="856" w:type="pct"/>
            <w:vAlign w:val="center"/>
          </w:tcPr>
          <w:p w:rsidR="00831541" w:rsidRPr="00BB0645" w:rsidRDefault="00B205B3" w:rsidP="0061693B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831541" w:rsidRPr="00C019A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50" w:type="pct"/>
            <w:vAlign w:val="center"/>
          </w:tcPr>
          <w:p w:rsidR="00831541" w:rsidRPr="009F4566" w:rsidRDefault="0020562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831541" w:rsidRPr="009F4566" w:rsidRDefault="00831541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1541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831541" w:rsidRDefault="00831541" w:rsidP="00A53257">
            <w:pPr>
              <w:tabs>
                <w:tab w:val="left" w:pos="614"/>
              </w:tabs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831541" w:rsidRPr="00D94274" w:rsidRDefault="00831541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831541" w:rsidRPr="00F53696" w:rsidRDefault="00831541" w:rsidP="0003537D">
            <w:pPr>
              <w:rPr>
                <w:sz w:val="16"/>
                <w:szCs w:val="16"/>
              </w:rPr>
            </w:pPr>
            <w:r w:rsidRPr="00F53696">
              <w:rPr>
                <w:sz w:val="16"/>
                <w:szCs w:val="16"/>
              </w:rPr>
              <w:t>CU.00.05.03-ModificarReporte</w:t>
            </w:r>
          </w:p>
        </w:tc>
        <w:tc>
          <w:tcPr>
            <w:tcW w:w="856" w:type="pct"/>
            <w:vAlign w:val="center"/>
          </w:tcPr>
          <w:p w:rsidR="00831541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831541" w:rsidRPr="00C019A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50" w:type="pct"/>
            <w:vAlign w:val="center"/>
          </w:tcPr>
          <w:p w:rsidR="00831541" w:rsidRPr="009F4566" w:rsidRDefault="0020562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831541" w:rsidRPr="009F4566" w:rsidRDefault="00831541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1541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831541" w:rsidRDefault="00831541" w:rsidP="00A53257">
            <w:pPr>
              <w:tabs>
                <w:tab w:val="left" w:pos="614"/>
              </w:tabs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831541" w:rsidRPr="00D94274" w:rsidRDefault="00831541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831541" w:rsidRPr="00F53696" w:rsidRDefault="00831541" w:rsidP="0003537D">
            <w:pPr>
              <w:rPr>
                <w:sz w:val="16"/>
                <w:szCs w:val="16"/>
              </w:rPr>
            </w:pPr>
            <w:r w:rsidRPr="00F53696">
              <w:rPr>
                <w:sz w:val="16"/>
                <w:szCs w:val="16"/>
              </w:rPr>
              <w:t>CU.00.05.04-BorrarReporte</w:t>
            </w:r>
          </w:p>
        </w:tc>
        <w:tc>
          <w:tcPr>
            <w:tcW w:w="856" w:type="pct"/>
            <w:vAlign w:val="center"/>
          </w:tcPr>
          <w:p w:rsidR="00831541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831541" w:rsidRPr="00C019A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50" w:type="pct"/>
            <w:vAlign w:val="center"/>
          </w:tcPr>
          <w:p w:rsidR="00831541" w:rsidRPr="009F4566" w:rsidRDefault="0051202D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84" w:type="pct"/>
            <w:vAlign w:val="center"/>
          </w:tcPr>
          <w:p w:rsidR="00831541" w:rsidRPr="009F4566" w:rsidRDefault="00831541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1541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831541" w:rsidRDefault="00831541" w:rsidP="00A53257">
            <w:pPr>
              <w:tabs>
                <w:tab w:val="left" w:pos="614"/>
              </w:tabs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831541" w:rsidRPr="00D94274" w:rsidRDefault="00831541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831541" w:rsidRPr="00F53696" w:rsidRDefault="00831541" w:rsidP="0003537D">
            <w:pPr>
              <w:rPr>
                <w:sz w:val="16"/>
                <w:szCs w:val="16"/>
              </w:rPr>
            </w:pPr>
            <w:r w:rsidRPr="00F53696">
              <w:rPr>
                <w:sz w:val="16"/>
                <w:szCs w:val="16"/>
              </w:rPr>
              <w:t>CU.00.05.05-ImprimirReporte</w:t>
            </w:r>
          </w:p>
        </w:tc>
        <w:tc>
          <w:tcPr>
            <w:tcW w:w="856" w:type="pct"/>
            <w:vAlign w:val="center"/>
          </w:tcPr>
          <w:p w:rsidR="00831541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831541" w:rsidRPr="00C019A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50" w:type="pct"/>
            <w:vAlign w:val="center"/>
          </w:tcPr>
          <w:p w:rsidR="00831541" w:rsidRPr="009F4566" w:rsidRDefault="00831541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831541" w:rsidRPr="009F4566" w:rsidRDefault="00831541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1541" w:rsidRPr="009F4566" w:rsidTr="005E4973">
        <w:trPr>
          <w:trHeight w:val="20"/>
        </w:trPr>
        <w:tc>
          <w:tcPr>
            <w:tcW w:w="798" w:type="pct"/>
            <w:vMerge w:val="restart"/>
            <w:shd w:val="clear" w:color="auto" w:fill="auto"/>
            <w:noWrap/>
            <w:vAlign w:val="center"/>
          </w:tcPr>
          <w:p w:rsidR="00831541" w:rsidRDefault="00831541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Ubicación y Organización</w:t>
            </w:r>
          </w:p>
        </w:tc>
        <w:tc>
          <w:tcPr>
            <w:tcW w:w="855" w:type="pct"/>
            <w:vMerge w:val="restart"/>
            <w:shd w:val="clear" w:color="auto" w:fill="auto"/>
            <w:noWrap/>
            <w:vAlign w:val="center"/>
          </w:tcPr>
          <w:p w:rsidR="00831541" w:rsidRPr="00D94274" w:rsidRDefault="00831541" w:rsidP="0061693B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DSTCUS.00.06</w:t>
            </w:r>
            <w:r w:rsidRPr="00F879F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Oficina-Oficina</w:t>
            </w:r>
          </w:p>
        </w:tc>
        <w:tc>
          <w:tcPr>
            <w:tcW w:w="857" w:type="pct"/>
            <w:shd w:val="clear" w:color="auto" w:fill="auto"/>
            <w:noWrap/>
            <w:vAlign w:val="center"/>
          </w:tcPr>
          <w:p w:rsidR="00831541" w:rsidRPr="00F879F5" w:rsidRDefault="00831541" w:rsidP="0061693B">
            <w:pPr>
              <w:jc w:val="left"/>
              <w:rPr>
                <w:sz w:val="16"/>
                <w:szCs w:val="16"/>
              </w:rPr>
            </w:pPr>
            <w:r w:rsidRPr="00F879F5">
              <w:rPr>
                <w:sz w:val="16"/>
                <w:szCs w:val="16"/>
              </w:rPr>
              <w:t>CU.00.0</w:t>
            </w:r>
            <w:r>
              <w:rPr>
                <w:sz w:val="16"/>
                <w:szCs w:val="16"/>
              </w:rPr>
              <w:t>6</w:t>
            </w:r>
            <w:r w:rsidRPr="00F879F5">
              <w:rPr>
                <w:sz w:val="16"/>
                <w:szCs w:val="16"/>
              </w:rPr>
              <w:t>.01-BuscarOficina</w:t>
            </w:r>
          </w:p>
        </w:tc>
        <w:tc>
          <w:tcPr>
            <w:tcW w:w="856" w:type="pct"/>
            <w:vAlign w:val="center"/>
          </w:tcPr>
          <w:p w:rsidR="00831541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831541" w:rsidRPr="00C019A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50" w:type="pct"/>
            <w:vAlign w:val="center"/>
          </w:tcPr>
          <w:p w:rsidR="00831541" w:rsidRPr="009F4566" w:rsidRDefault="00831541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831541" w:rsidRPr="009F4566" w:rsidRDefault="00831541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1541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831541" w:rsidRDefault="00831541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831541" w:rsidRPr="00D94274" w:rsidRDefault="00831541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  <w:vAlign w:val="center"/>
          </w:tcPr>
          <w:p w:rsidR="00831541" w:rsidRPr="00F879F5" w:rsidRDefault="00831541" w:rsidP="003E24F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CU.00.06</w:t>
            </w:r>
            <w:r w:rsidRPr="00F879F5">
              <w:rPr>
                <w:sz w:val="16"/>
                <w:szCs w:val="16"/>
              </w:rPr>
              <w:t>.02-GenerarOficina</w:t>
            </w:r>
          </w:p>
        </w:tc>
        <w:tc>
          <w:tcPr>
            <w:tcW w:w="856" w:type="pct"/>
            <w:vAlign w:val="center"/>
          </w:tcPr>
          <w:p w:rsidR="00831541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831541" w:rsidRPr="00C019A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50" w:type="pct"/>
            <w:vAlign w:val="center"/>
          </w:tcPr>
          <w:p w:rsidR="00831541" w:rsidRPr="009F4566" w:rsidRDefault="0020562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  <w:r w:rsidR="00AC4D18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 xml:space="preserve">, </w:t>
            </w:r>
            <w:r w:rsidR="00AC4D18" w:rsidRPr="00AC4D18">
              <w:rPr>
                <w:sz w:val="16"/>
                <w:szCs w:val="16"/>
              </w:rPr>
              <w:t>RNS_GF01</w:t>
            </w:r>
          </w:p>
        </w:tc>
        <w:tc>
          <w:tcPr>
            <w:tcW w:w="784" w:type="pct"/>
            <w:vAlign w:val="center"/>
          </w:tcPr>
          <w:p w:rsidR="00831541" w:rsidRPr="009F4566" w:rsidRDefault="003E24F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MSG36, MSG39, MSG40, MSG41, MSG42</w:t>
            </w:r>
          </w:p>
        </w:tc>
      </w:tr>
      <w:tr w:rsidR="00C85B38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85B38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C85B38" w:rsidRPr="00D94274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  <w:vAlign w:val="center"/>
          </w:tcPr>
          <w:p w:rsidR="00C85B38" w:rsidRPr="00F879F5" w:rsidRDefault="00C85B38" w:rsidP="003240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CU.00.06</w:t>
            </w:r>
            <w:r w:rsidRPr="00F879F5">
              <w:rPr>
                <w:sz w:val="16"/>
                <w:szCs w:val="16"/>
              </w:rPr>
              <w:t>.03-ModificarOficina</w:t>
            </w:r>
          </w:p>
        </w:tc>
        <w:tc>
          <w:tcPr>
            <w:tcW w:w="856" w:type="pct"/>
            <w:vAlign w:val="center"/>
          </w:tcPr>
          <w:p w:rsidR="00C85B38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C85B38" w:rsidRPr="00C019A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50" w:type="pct"/>
            <w:vAlign w:val="center"/>
          </w:tcPr>
          <w:p w:rsidR="00C85B38" w:rsidRPr="009F4566" w:rsidRDefault="00C85B38" w:rsidP="001B063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 xml:space="preserve">, </w:t>
            </w:r>
            <w:r w:rsidRPr="00AC4D18">
              <w:rPr>
                <w:sz w:val="16"/>
                <w:szCs w:val="16"/>
              </w:rPr>
              <w:t>RNS_GF01</w:t>
            </w:r>
          </w:p>
        </w:tc>
        <w:tc>
          <w:tcPr>
            <w:tcW w:w="784" w:type="pct"/>
            <w:vAlign w:val="center"/>
          </w:tcPr>
          <w:p w:rsidR="00C85B38" w:rsidRPr="009F4566" w:rsidRDefault="00C85B38" w:rsidP="001B063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MSG36, MSG39, MSG40, MSG41, MSG42</w:t>
            </w:r>
          </w:p>
        </w:tc>
      </w:tr>
      <w:tr w:rsidR="00C85B38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85B38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C85B38" w:rsidRPr="00D94274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C85B38" w:rsidRPr="00F879F5" w:rsidRDefault="00C85B38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CU.00.06</w:t>
            </w:r>
            <w:r w:rsidRPr="00F879F5">
              <w:rPr>
                <w:sz w:val="16"/>
                <w:szCs w:val="16"/>
              </w:rPr>
              <w:t>.04-BorrarOficina</w:t>
            </w:r>
          </w:p>
        </w:tc>
        <w:tc>
          <w:tcPr>
            <w:tcW w:w="856" w:type="pct"/>
            <w:vAlign w:val="center"/>
          </w:tcPr>
          <w:p w:rsidR="00C85B38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C85B38" w:rsidRPr="00C019A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50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84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B38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85B38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C85B38" w:rsidRPr="00D94274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C85B38" w:rsidRPr="00F879F5" w:rsidRDefault="00C85B38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CU.00.06</w:t>
            </w:r>
            <w:r w:rsidRPr="00F879F5">
              <w:rPr>
                <w:sz w:val="16"/>
                <w:szCs w:val="16"/>
              </w:rPr>
              <w:t>.05-ImprimirOficina</w:t>
            </w:r>
          </w:p>
        </w:tc>
        <w:tc>
          <w:tcPr>
            <w:tcW w:w="856" w:type="pct"/>
            <w:vAlign w:val="center"/>
          </w:tcPr>
          <w:p w:rsidR="00C85B38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C85B38" w:rsidRPr="00225EDE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50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B38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85B38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 w:val="restart"/>
            <w:shd w:val="clear" w:color="auto" w:fill="auto"/>
            <w:noWrap/>
            <w:vAlign w:val="center"/>
          </w:tcPr>
          <w:p w:rsidR="00C85B38" w:rsidRPr="00D94274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DSTCUS.00.07</w:t>
            </w:r>
            <w:r w:rsidRPr="006C4B63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Oficina-</w:t>
            </w:r>
            <w:proofErr w:type="spellStart"/>
            <w:r w:rsidRPr="006C4B63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CategoriaOficina</w:t>
            </w:r>
            <w:proofErr w:type="spellEnd"/>
          </w:p>
        </w:tc>
        <w:tc>
          <w:tcPr>
            <w:tcW w:w="857" w:type="pct"/>
            <w:shd w:val="clear" w:color="auto" w:fill="auto"/>
            <w:noWrap/>
          </w:tcPr>
          <w:p w:rsidR="00C85B38" w:rsidRPr="006C4B63" w:rsidRDefault="00C85B38" w:rsidP="00D41693">
            <w:pPr>
              <w:rPr>
                <w:sz w:val="16"/>
                <w:szCs w:val="16"/>
              </w:rPr>
            </w:pPr>
            <w:r w:rsidRPr="006C4B63">
              <w:rPr>
                <w:sz w:val="16"/>
                <w:szCs w:val="16"/>
              </w:rPr>
              <w:t>CU.00.0</w:t>
            </w:r>
            <w:r>
              <w:rPr>
                <w:sz w:val="16"/>
                <w:szCs w:val="16"/>
              </w:rPr>
              <w:t>7</w:t>
            </w:r>
            <w:r w:rsidRPr="006C4B63">
              <w:rPr>
                <w:sz w:val="16"/>
                <w:szCs w:val="16"/>
              </w:rPr>
              <w:t>.01-BuscarCategoriaOficina</w:t>
            </w:r>
          </w:p>
        </w:tc>
        <w:tc>
          <w:tcPr>
            <w:tcW w:w="856" w:type="pct"/>
            <w:vAlign w:val="center"/>
          </w:tcPr>
          <w:p w:rsidR="00C85B38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C85B38" w:rsidRPr="00225EDE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50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B38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85B38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C85B38" w:rsidRPr="00D94274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C85B38" w:rsidRPr="006C4B63" w:rsidRDefault="00C85B38" w:rsidP="00D41693">
            <w:pPr>
              <w:rPr>
                <w:sz w:val="16"/>
                <w:szCs w:val="16"/>
              </w:rPr>
            </w:pPr>
            <w:r w:rsidRPr="006C4B63">
              <w:rPr>
                <w:sz w:val="16"/>
                <w:szCs w:val="16"/>
              </w:rPr>
              <w:t>CU.00.0</w:t>
            </w:r>
            <w:r>
              <w:rPr>
                <w:sz w:val="16"/>
                <w:szCs w:val="16"/>
              </w:rPr>
              <w:t>7</w:t>
            </w:r>
            <w:r w:rsidRPr="006C4B63">
              <w:rPr>
                <w:sz w:val="16"/>
                <w:szCs w:val="16"/>
              </w:rPr>
              <w:t>.02-GenerarCategoriaOficina</w:t>
            </w:r>
          </w:p>
        </w:tc>
        <w:tc>
          <w:tcPr>
            <w:tcW w:w="856" w:type="pct"/>
            <w:vAlign w:val="center"/>
          </w:tcPr>
          <w:p w:rsidR="00C85B38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C85B38" w:rsidRPr="00537111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50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MSG36</w:t>
            </w:r>
          </w:p>
        </w:tc>
      </w:tr>
      <w:tr w:rsidR="00C85B38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85B38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C85B38" w:rsidRPr="00D94274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C85B38" w:rsidRPr="006C4B63" w:rsidRDefault="00C85B38" w:rsidP="00D41693">
            <w:pPr>
              <w:rPr>
                <w:sz w:val="16"/>
                <w:szCs w:val="16"/>
              </w:rPr>
            </w:pPr>
            <w:r w:rsidRPr="006C4B63">
              <w:rPr>
                <w:sz w:val="16"/>
                <w:szCs w:val="16"/>
              </w:rPr>
              <w:t>CU.00.0</w:t>
            </w:r>
            <w:r>
              <w:rPr>
                <w:sz w:val="16"/>
                <w:szCs w:val="16"/>
              </w:rPr>
              <w:t>7</w:t>
            </w:r>
            <w:r w:rsidRPr="006C4B63">
              <w:rPr>
                <w:sz w:val="16"/>
                <w:szCs w:val="16"/>
              </w:rPr>
              <w:t>.03-ModificarCategoriaOficina</w:t>
            </w:r>
          </w:p>
        </w:tc>
        <w:tc>
          <w:tcPr>
            <w:tcW w:w="856" w:type="pct"/>
            <w:vAlign w:val="center"/>
          </w:tcPr>
          <w:p w:rsidR="00C85B38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C85B38" w:rsidRPr="00537111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50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C85B38" w:rsidRPr="009F4566" w:rsidRDefault="00C85B38" w:rsidP="00F9133C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MSG36</w:t>
            </w:r>
          </w:p>
        </w:tc>
      </w:tr>
      <w:tr w:rsidR="00C85B38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85B38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C85B38" w:rsidRPr="00D94274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C85B38" w:rsidRPr="006C4B63" w:rsidRDefault="00C85B38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CU.00.07</w:t>
            </w:r>
            <w:r w:rsidRPr="006C4B63">
              <w:rPr>
                <w:sz w:val="16"/>
                <w:szCs w:val="16"/>
              </w:rPr>
              <w:t>.04-BorrarCategoriaOficina</w:t>
            </w:r>
          </w:p>
        </w:tc>
        <w:tc>
          <w:tcPr>
            <w:tcW w:w="856" w:type="pct"/>
            <w:vAlign w:val="center"/>
          </w:tcPr>
          <w:p w:rsidR="00C85B38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C85B38" w:rsidRPr="00537111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50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84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B38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85B38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C85B38" w:rsidRPr="00D94274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C85B38" w:rsidRPr="006C4B63" w:rsidRDefault="00C85B38" w:rsidP="00D41693">
            <w:pPr>
              <w:rPr>
                <w:sz w:val="16"/>
                <w:szCs w:val="16"/>
              </w:rPr>
            </w:pPr>
            <w:r w:rsidRPr="006C4B63">
              <w:rPr>
                <w:sz w:val="16"/>
                <w:szCs w:val="16"/>
              </w:rPr>
              <w:t>CU.00.0</w:t>
            </w:r>
            <w:r>
              <w:rPr>
                <w:sz w:val="16"/>
                <w:szCs w:val="16"/>
              </w:rPr>
              <w:t>7</w:t>
            </w:r>
            <w:r w:rsidRPr="006C4B63">
              <w:rPr>
                <w:sz w:val="16"/>
                <w:szCs w:val="16"/>
              </w:rPr>
              <w:t>.05-ImprimirCategoriaOficina</w:t>
            </w:r>
          </w:p>
        </w:tc>
        <w:tc>
          <w:tcPr>
            <w:tcW w:w="856" w:type="pct"/>
            <w:vAlign w:val="center"/>
          </w:tcPr>
          <w:p w:rsidR="00C85B38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C85B38" w:rsidRPr="00121A0B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50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B38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85B38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 w:val="restart"/>
            <w:shd w:val="clear" w:color="auto" w:fill="auto"/>
            <w:noWrap/>
            <w:vAlign w:val="center"/>
          </w:tcPr>
          <w:p w:rsidR="00C85B38" w:rsidRPr="00D94274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DSTCUS.00.08</w:t>
            </w:r>
            <w:r w:rsidRPr="007B67A2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Departamentos-Departamentos</w:t>
            </w:r>
          </w:p>
        </w:tc>
        <w:tc>
          <w:tcPr>
            <w:tcW w:w="857" w:type="pct"/>
            <w:shd w:val="clear" w:color="auto" w:fill="auto"/>
            <w:noWrap/>
          </w:tcPr>
          <w:p w:rsidR="00C85B38" w:rsidRPr="007B67A2" w:rsidRDefault="00C85B38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CU.00.08</w:t>
            </w:r>
            <w:r w:rsidRPr="007B67A2">
              <w:rPr>
                <w:sz w:val="16"/>
                <w:szCs w:val="16"/>
              </w:rPr>
              <w:t>.01-BuscarDepartamento</w:t>
            </w:r>
          </w:p>
        </w:tc>
        <w:tc>
          <w:tcPr>
            <w:tcW w:w="856" w:type="pct"/>
            <w:vAlign w:val="center"/>
          </w:tcPr>
          <w:p w:rsidR="00C85B38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C85B38" w:rsidRPr="00121A0B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50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B38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85B38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C85B38" w:rsidRPr="00D94274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C85B38" w:rsidRPr="007B67A2" w:rsidRDefault="00C85B38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CU.00.08</w:t>
            </w:r>
            <w:r w:rsidRPr="007B67A2">
              <w:rPr>
                <w:sz w:val="16"/>
                <w:szCs w:val="16"/>
              </w:rPr>
              <w:t>.02-GenerarDepartamento</w:t>
            </w:r>
          </w:p>
        </w:tc>
        <w:tc>
          <w:tcPr>
            <w:tcW w:w="856" w:type="pct"/>
            <w:vAlign w:val="center"/>
          </w:tcPr>
          <w:p w:rsidR="00C85B38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C85B38" w:rsidRPr="00005AD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50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MSG37</w:t>
            </w:r>
          </w:p>
        </w:tc>
      </w:tr>
      <w:tr w:rsidR="00C85B38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85B38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C85B38" w:rsidRPr="00D94274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C85B38" w:rsidRPr="007B67A2" w:rsidRDefault="00C85B38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CU.00.08</w:t>
            </w:r>
            <w:r w:rsidRPr="007B67A2">
              <w:rPr>
                <w:sz w:val="16"/>
                <w:szCs w:val="16"/>
              </w:rPr>
              <w:t>.03-ModificarDepartamento</w:t>
            </w:r>
          </w:p>
        </w:tc>
        <w:tc>
          <w:tcPr>
            <w:tcW w:w="856" w:type="pct"/>
            <w:vAlign w:val="center"/>
          </w:tcPr>
          <w:p w:rsidR="00C85B38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C85B38" w:rsidRPr="00BB4EE1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50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MSG37</w:t>
            </w:r>
          </w:p>
        </w:tc>
      </w:tr>
      <w:tr w:rsidR="00C85B38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85B38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C85B38" w:rsidRPr="00D94274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C85B38" w:rsidRPr="007B67A2" w:rsidRDefault="00C85B38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CU.00.08</w:t>
            </w:r>
            <w:r w:rsidRPr="007B67A2">
              <w:rPr>
                <w:sz w:val="16"/>
                <w:szCs w:val="16"/>
              </w:rPr>
              <w:t>.04-BorrarDepartamento</w:t>
            </w:r>
          </w:p>
        </w:tc>
        <w:tc>
          <w:tcPr>
            <w:tcW w:w="856" w:type="pct"/>
            <w:vAlign w:val="center"/>
          </w:tcPr>
          <w:p w:rsidR="00C85B38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C85B38" w:rsidRPr="006A3714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50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84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B38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85B38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C85B38" w:rsidRPr="00D94274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C85B38" w:rsidRPr="007B67A2" w:rsidRDefault="00C85B38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CU.00.08</w:t>
            </w:r>
            <w:r w:rsidRPr="007B67A2">
              <w:rPr>
                <w:sz w:val="16"/>
                <w:szCs w:val="16"/>
              </w:rPr>
              <w:t>.05-ImprimirDepartamento</w:t>
            </w:r>
          </w:p>
        </w:tc>
        <w:tc>
          <w:tcPr>
            <w:tcW w:w="856" w:type="pct"/>
            <w:vAlign w:val="center"/>
          </w:tcPr>
          <w:p w:rsidR="00C85B38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C85B38" w:rsidRPr="00322BAC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50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B38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85B38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 w:val="restart"/>
            <w:shd w:val="clear" w:color="auto" w:fill="auto"/>
            <w:noWrap/>
            <w:vAlign w:val="center"/>
          </w:tcPr>
          <w:p w:rsidR="00C85B38" w:rsidRPr="00D94274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7B67A2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DSTCUS.00.0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9</w:t>
            </w:r>
            <w:r w:rsidRPr="007B67A2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7B67A2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lastRenderedPageBreak/>
              <w:t>Departamentos-</w:t>
            </w:r>
            <w:proofErr w:type="spellStart"/>
            <w:r w:rsidRPr="007B67A2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DeptosOficina</w:t>
            </w:r>
            <w:proofErr w:type="spellEnd"/>
          </w:p>
        </w:tc>
        <w:tc>
          <w:tcPr>
            <w:tcW w:w="857" w:type="pct"/>
            <w:shd w:val="clear" w:color="auto" w:fill="auto"/>
            <w:noWrap/>
            <w:vAlign w:val="center"/>
          </w:tcPr>
          <w:p w:rsidR="00C85B38" w:rsidRPr="007B67A2" w:rsidRDefault="00C85B38" w:rsidP="007B67A2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CU.00.</w:t>
            </w:r>
            <w:r w:rsidRPr="007B67A2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9</w:t>
            </w:r>
            <w:r w:rsidRPr="007B67A2">
              <w:rPr>
                <w:sz w:val="16"/>
                <w:szCs w:val="16"/>
              </w:rPr>
              <w:t>.01-</w:t>
            </w:r>
            <w:r w:rsidRPr="007B67A2">
              <w:rPr>
                <w:sz w:val="16"/>
                <w:szCs w:val="16"/>
              </w:rPr>
              <w:lastRenderedPageBreak/>
              <w:t>BuscarDeptosOficina</w:t>
            </w:r>
          </w:p>
        </w:tc>
        <w:tc>
          <w:tcPr>
            <w:tcW w:w="856" w:type="pct"/>
            <w:vAlign w:val="center"/>
          </w:tcPr>
          <w:p w:rsidR="00C85B38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C85B38" w:rsidRPr="00A266C2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50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B38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85B38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C85B38" w:rsidRPr="00D94274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C85B38" w:rsidRPr="007B67A2" w:rsidRDefault="00C85B38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</w:t>
            </w:r>
            <w:r w:rsidRPr="007B67A2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9</w:t>
            </w:r>
            <w:r w:rsidRPr="007B67A2">
              <w:rPr>
                <w:sz w:val="16"/>
                <w:szCs w:val="16"/>
              </w:rPr>
              <w:t>.02-GenerarDeptosOficina</w:t>
            </w:r>
          </w:p>
        </w:tc>
        <w:tc>
          <w:tcPr>
            <w:tcW w:w="856" w:type="pct"/>
            <w:vAlign w:val="center"/>
          </w:tcPr>
          <w:p w:rsidR="00C85B38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C85B38" w:rsidRPr="00A266C2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50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B38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85B38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C85B38" w:rsidRPr="00D94274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C85B38" w:rsidRPr="007B67A2" w:rsidRDefault="00C85B38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</w:t>
            </w:r>
            <w:r w:rsidRPr="007B67A2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9</w:t>
            </w:r>
            <w:r w:rsidRPr="007B67A2">
              <w:rPr>
                <w:sz w:val="16"/>
                <w:szCs w:val="16"/>
              </w:rPr>
              <w:t>.03-BorrarDeptosOficina</w:t>
            </w:r>
          </w:p>
        </w:tc>
        <w:tc>
          <w:tcPr>
            <w:tcW w:w="856" w:type="pct"/>
            <w:vAlign w:val="center"/>
          </w:tcPr>
          <w:p w:rsidR="00C85B38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C85B38" w:rsidRPr="00B458F8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50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84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B38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85B38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C85B38" w:rsidRPr="00D94274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C85B38" w:rsidRPr="007B67A2" w:rsidRDefault="00C85B38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</w:t>
            </w:r>
            <w:r w:rsidRPr="007B67A2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9</w:t>
            </w:r>
            <w:r w:rsidRPr="007B67A2">
              <w:rPr>
                <w:sz w:val="16"/>
                <w:szCs w:val="16"/>
              </w:rPr>
              <w:t>.04-ImprimirDeptosOficina</w:t>
            </w:r>
          </w:p>
        </w:tc>
        <w:tc>
          <w:tcPr>
            <w:tcW w:w="856" w:type="pct"/>
            <w:vAlign w:val="center"/>
          </w:tcPr>
          <w:p w:rsidR="00C85B38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C85B38" w:rsidRPr="00B458F8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50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B38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85B38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 w:val="restart"/>
            <w:shd w:val="clear" w:color="auto" w:fill="auto"/>
            <w:noWrap/>
            <w:vAlign w:val="center"/>
          </w:tcPr>
          <w:p w:rsidR="00C85B38" w:rsidRPr="00D94274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DSTCUS.00.10 </w:t>
            </w:r>
            <w:r w:rsidRPr="00687E9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Departamentos-</w:t>
            </w:r>
            <w:proofErr w:type="spellStart"/>
            <w:r w:rsidRPr="00687E9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DeptosDependientes</w:t>
            </w:r>
            <w:proofErr w:type="spellEnd"/>
          </w:p>
        </w:tc>
        <w:tc>
          <w:tcPr>
            <w:tcW w:w="857" w:type="pct"/>
            <w:shd w:val="clear" w:color="auto" w:fill="auto"/>
            <w:noWrap/>
            <w:vAlign w:val="center"/>
          </w:tcPr>
          <w:p w:rsidR="00C85B38" w:rsidRPr="00687E9E" w:rsidRDefault="00C85B38" w:rsidP="00687E9E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CU.00.10</w:t>
            </w:r>
            <w:r w:rsidRPr="00687E9E">
              <w:rPr>
                <w:sz w:val="16"/>
                <w:szCs w:val="16"/>
              </w:rPr>
              <w:t>.01-BuscarDeptosDependientes</w:t>
            </w:r>
          </w:p>
        </w:tc>
        <w:tc>
          <w:tcPr>
            <w:tcW w:w="856" w:type="pct"/>
            <w:vAlign w:val="center"/>
          </w:tcPr>
          <w:p w:rsidR="00C85B38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C85B38" w:rsidRPr="00B458F8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50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B38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85B38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C85B38" w:rsidRPr="00D94274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C85B38" w:rsidRPr="00A62E92" w:rsidRDefault="00C85B38" w:rsidP="00D41693">
            <w:pPr>
              <w:rPr>
                <w:sz w:val="16"/>
                <w:szCs w:val="16"/>
              </w:rPr>
            </w:pPr>
            <w:r w:rsidRPr="00A62E92">
              <w:rPr>
                <w:sz w:val="16"/>
                <w:szCs w:val="16"/>
              </w:rPr>
              <w:t>CU.00.10.02-AgregarDeptosDependientes</w:t>
            </w:r>
          </w:p>
        </w:tc>
        <w:tc>
          <w:tcPr>
            <w:tcW w:w="856" w:type="pct"/>
            <w:vAlign w:val="center"/>
          </w:tcPr>
          <w:p w:rsidR="00C85B38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7_–_Agregar" w:history="1">
              <w:r w:rsidR="0007768E" w:rsidRPr="0007768E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CU.00.01.07 Agregar</w:t>
              </w:r>
            </w:hyperlink>
          </w:p>
        </w:tc>
        <w:tc>
          <w:tcPr>
            <w:tcW w:w="850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B38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85B38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C85B38" w:rsidRPr="00D94274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C85B38" w:rsidRPr="00A62E92" w:rsidRDefault="00C85B38" w:rsidP="0003537D">
            <w:pPr>
              <w:rPr>
                <w:sz w:val="16"/>
                <w:szCs w:val="16"/>
              </w:rPr>
            </w:pPr>
            <w:r w:rsidRPr="00A62E92">
              <w:rPr>
                <w:sz w:val="16"/>
                <w:szCs w:val="16"/>
              </w:rPr>
              <w:t>CU.00.10.03-QuitarDeptosDependientes</w:t>
            </w:r>
          </w:p>
        </w:tc>
        <w:tc>
          <w:tcPr>
            <w:tcW w:w="856" w:type="pct"/>
            <w:vAlign w:val="center"/>
          </w:tcPr>
          <w:p w:rsidR="00C85B38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8_–_Quitar" w:history="1">
              <w:r w:rsidR="0007768E" w:rsidRPr="0007768E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CU.00.01.08 Quitar</w:t>
              </w:r>
            </w:hyperlink>
          </w:p>
        </w:tc>
        <w:tc>
          <w:tcPr>
            <w:tcW w:w="850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85B38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85B38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 w:val="restart"/>
            <w:shd w:val="clear" w:color="auto" w:fill="auto"/>
            <w:noWrap/>
            <w:vAlign w:val="center"/>
          </w:tcPr>
          <w:p w:rsidR="00C85B38" w:rsidRPr="00D94274" w:rsidRDefault="00C85B38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DSTCUS.00.11</w:t>
            </w:r>
            <w:r w:rsidRPr="008B0E94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8B0E94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UsuariosXOficinaDepto</w:t>
            </w:r>
            <w:proofErr w:type="spellEnd"/>
          </w:p>
        </w:tc>
        <w:tc>
          <w:tcPr>
            <w:tcW w:w="857" w:type="pct"/>
            <w:shd w:val="clear" w:color="auto" w:fill="auto"/>
            <w:noWrap/>
          </w:tcPr>
          <w:p w:rsidR="00C85B38" w:rsidRPr="008B0E94" w:rsidRDefault="00C85B38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CU.00.11</w:t>
            </w:r>
            <w:r w:rsidRPr="008B0E94">
              <w:rPr>
                <w:sz w:val="16"/>
                <w:szCs w:val="16"/>
              </w:rPr>
              <w:t>.01-BuscarUsrXOficinaDepto</w:t>
            </w:r>
          </w:p>
        </w:tc>
        <w:tc>
          <w:tcPr>
            <w:tcW w:w="856" w:type="pct"/>
            <w:vAlign w:val="center"/>
          </w:tcPr>
          <w:p w:rsidR="00C85B38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C85B38" w:rsidRPr="009610B8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50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C85B38" w:rsidRPr="009F4566" w:rsidRDefault="00C85B38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7768E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07768E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07768E" w:rsidRPr="00D94274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07768E" w:rsidRPr="00A62E92" w:rsidRDefault="0007768E" w:rsidP="0003537D">
            <w:pPr>
              <w:rPr>
                <w:sz w:val="16"/>
                <w:szCs w:val="16"/>
              </w:rPr>
            </w:pPr>
            <w:r w:rsidRPr="00A62E92">
              <w:rPr>
                <w:sz w:val="16"/>
                <w:szCs w:val="16"/>
              </w:rPr>
              <w:t>CU.00.11.02-AgregarUsrXOficinaDepto</w:t>
            </w:r>
          </w:p>
        </w:tc>
        <w:tc>
          <w:tcPr>
            <w:tcW w:w="856" w:type="pct"/>
            <w:vAlign w:val="center"/>
          </w:tcPr>
          <w:p w:rsidR="0007768E" w:rsidRPr="00BB0645" w:rsidRDefault="00B205B3" w:rsidP="007C63DE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7_–_Agregar" w:history="1">
              <w:r w:rsidR="0007768E" w:rsidRPr="0007768E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CU.00.01.07 Agregar</w:t>
              </w:r>
            </w:hyperlink>
          </w:p>
        </w:tc>
        <w:tc>
          <w:tcPr>
            <w:tcW w:w="850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7768E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07768E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07768E" w:rsidRPr="00D94274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07768E" w:rsidRPr="00A62E92" w:rsidRDefault="0007768E" w:rsidP="0003537D">
            <w:pPr>
              <w:rPr>
                <w:sz w:val="16"/>
                <w:szCs w:val="16"/>
              </w:rPr>
            </w:pPr>
            <w:r w:rsidRPr="00A62E92">
              <w:rPr>
                <w:sz w:val="16"/>
                <w:szCs w:val="16"/>
              </w:rPr>
              <w:t>CU.00.11.03-QuitarUsrXOficinaDepto</w:t>
            </w:r>
          </w:p>
        </w:tc>
        <w:tc>
          <w:tcPr>
            <w:tcW w:w="856" w:type="pct"/>
            <w:vAlign w:val="center"/>
          </w:tcPr>
          <w:p w:rsidR="0007768E" w:rsidRPr="00BB0645" w:rsidRDefault="00B205B3" w:rsidP="007C63DE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8_–_Quitar" w:history="1">
              <w:r w:rsidR="0007768E" w:rsidRPr="0007768E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CU.00.01.08 Quitar</w:t>
              </w:r>
            </w:hyperlink>
          </w:p>
        </w:tc>
        <w:tc>
          <w:tcPr>
            <w:tcW w:w="850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7768E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07768E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07768E" w:rsidRPr="00D94274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07768E" w:rsidRPr="008B0E94" w:rsidRDefault="0007768E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CU.00.11</w:t>
            </w:r>
            <w:r w:rsidRPr="008B0E94">
              <w:rPr>
                <w:sz w:val="16"/>
                <w:szCs w:val="16"/>
              </w:rPr>
              <w:t>.04-ModificarUsrXOficinaDepto</w:t>
            </w:r>
          </w:p>
        </w:tc>
        <w:tc>
          <w:tcPr>
            <w:tcW w:w="856" w:type="pct"/>
            <w:vAlign w:val="center"/>
          </w:tcPr>
          <w:p w:rsidR="0007768E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07768E" w:rsidRPr="00871025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50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MSG43, MSG44</w:t>
            </w:r>
          </w:p>
        </w:tc>
      </w:tr>
      <w:tr w:rsidR="0007768E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07768E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07768E" w:rsidRPr="00D94274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07768E" w:rsidRPr="008B0E94" w:rsidRDefault="0007768E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CU.00.11</w:t>
            </w:r>
            <w:r w:rsidRPr="008B0E94">
              <w:rPr>
                <w:sz w:val="16"/>
                <w:szCs w:val="16"/>
              </w:rPr>
              <w:t>.05-ImprimirUsrXOficinaDepto</w:t>
            </w:r>
          </w:p>
        </w:tc>
        <w:tc>
          <w:tcPr>
            <w:tcW w:w="856" w:type="pct"/>
            <w:vAlign w:val="center"/>
          </w:tcPr>
          <w:p w:rsidR="0007768E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07768E" w:rsidRPr="00871025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50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7768E" w:rsidRPr="009F4566" w:rsidTr="005E4973">
        <w:trPr>
          <w:trHeight w:val="20"/>
        </w:trPr>
        <w:tc>
          <w:tcPr>
            <w:tcW w:w="798" w:type="pct"/>
            <w:vMerge w:val="restart"/>
            <w:shd w:val="clear" w:color="auto" w:fill="auto"/>
            <w:noWrap/>
            <w:vAlign w:val="center"/>
          </w:tcPr>
          <w:p w:rsidR="0007768E" w:rsidRDefault="0007768E" w:rsidP="00037466">
            <w:pPr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374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Prod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ucto No C</w:t>
            </w:r>
            <w:r w:rsidRPr="000374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onforme</w:t>
            </w:r>
          </w:p>
        </w:tc>
        <w:tc>
          <w:tcPr>
            <w:tcW w:w="855" w:type="pct"/>
            <w:vMerge w:val="restart"/>
            <w:shd w:val="clear" w:color="auto" w:fill="auto"/>
            <w:noWrap/>
            <w:vAlign w:val="center"/>
          </w:tcPr>
          <w:p w:rsidR="0007768E" w:rsidRPr="00D94274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DSTCUS.00.12</w:t>
            </w:r>
            <w:r w:rsidRPr="001F56B4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Procesos y Productos 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–</w:t>
            </w:r>
            <w:r w:rsidRPr="001F56B4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Procesos</w:t>
            </w:r>
          </w:p>
        </w:tc>
        <w:tc>
          <w:tcPr>
            <w:tcW w:w="857" w:type="pct"/>
            <w:shd w:val="clear" w:color="auto" w:fill="auto"/>
            <w:noWrap/>
          </w:tcPr>
          <w:p w:rsidR="0007768E" w:rsidRPr="001F56B4" w:rsidRDefault="0007768E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CU.00.12</w:t>
            </w:r>
            <w:r w:rsidRPr="001F56B4">
              <w:rPr>
                <w:sz w:val="16"/>
                <w:szCs w:val="16"/>
              </w:rPr>
              <w:t>.01-BuscarProcesos</w:t>
            </w:r>
          </w:p>
        </w:tc>
        <w:tc>
          <w:tcPr>
            <w:tcW w:w="856" w:type="pct"/>
            <w:vAlign w:val="center"/>
          </w:tcPr>
          <w:p w:rsidR="0007768E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07768E" w:rsidRPr="00ED7ABB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50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7768E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07768E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07768E" w:rsidRPr="00D94274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07768E" w:rsidRPr="001F56B4" w:rsidRDefault="0007768E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CU.00.12</w:t>
            </w:r>
            <w:r w:rsidRPr="001F56B4">
              <w:rPr>
                <w:sz w:val="16"/>
                <w:szCs w:val="16"/>
              </w:rPr>
              <w:t>.02-GenerarProcesos</w:t>
            </w:r>
          </w:p>
        </w:tc>
        <w:tc>
          <w:tcPr>
            <w:tcW w:w="856" w:type="pct"/>
            <w:vAlign w:val="center"/>
          </w:tcPr>
          <w:p w:rsidR="0007768E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07768E" w:rsidRPr="00ED7ABB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50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7768E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07768E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07768E" w:rsidRPr="00D94274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07768E" w:rsidRPr="001F56B4" w:rsidRDefault="0007768E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CU.00.12</w:t>
            </w:r>
            <w:r w:rsidRPr="001F56B4">
              <w:rPr>
                <w:sz w:val="16"/>
                <w:szCs w:val="16"/>
              </w:rPr>
              <w:t>.03-ModificarProcesos</w:t>
            </w:r>
          </w:p>
        </w:tc>
        <w:tc>
          <w:tcPr>
            <w:tcW w:w="856" w:type="pct"/>
            <w:vAlign w:val="center"/>
          </w:tcPr>
          <w:p w:rsidR="0007768E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07768E" w:rsidRPr="00ED7ABB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50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7768E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07768E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07768E" w:rsidRPr="00D94274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07768E" w:rsidRPr="001F56B4" w:rsidRDefault="0007768E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CU.00.12</w:t>
            </w:r>
            <w:r w:rsidRPr="001F56B4">
              <w:rPr>
                <w:sz w:val="16"/>
                <w:szCs w:val="16"/>
              </w:rPr>
              <w:t>.04-BorrarProcesos</w:t>
            </w:r>
          </w:p>
        </w:tc>
        <w:tc>
          <w:tcPr>
            <w:tcW w:w="856" w:type="pct"/>
            <w:vAlign w:val="center"/>
          </w:tcPr>
          <w:p w:rsidR="0007768E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07768E" w:rsidRPr="00ED7ABB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50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84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7768E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07768E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07768E" w:rsidRPr="00D94274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07768E" w:rsidRPr="00A10723" w:rsidRDefault="0007768E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CU.00.12</w:t>
            </w:r>
            <w:r w:rsidRPr="00A10723">
              <w:rPr>
                <w:sz w:val="16"/>
                <w:szCs w:val="16"/>
              </w:rPr>
              <w:t>.05-ImprimirProcesos</w:t>
            </w:r>
          </w:p>
        </w:tc>
        <w:tc>
          <w:tcPr>
            <w:tcW w:w="856" w:type="pct"/>
            <w:vAlign w:val="center"/>
          </w:tcPr>
          <w:p w:rsidR="0007768E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07768E" w:rsidRPr="006B488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50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7768E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07768E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 w:val="restart"/>
            <w:shd w:val="clear" w:color="auto" w:fill="auto"/>
            <w:noWrap/>
            <w:vAlign w:val="center"/>
          </w:tcPr>
          <w:p w:rsidR="0007768E" w:rsidRPr="00D94274" w:rsidRDefault="0007768E" w:rsidP="00D41693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A027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DSTCUS.00.1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3</w:t>
            </w:r>
            <w:r w:rsidRPr="009A027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Procesos y Productos 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–</w:t>
            </w:r>
            <w:r w:rsidRPr="009A027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Productos</w:t>
            </w:r>
          </w:p>
        </w:tc>
        <w:tc>
          <w:tcPr>
            <w:tcW w:w="857" w:type="pct"/>
            <w:shd w:val="clear" w:color="auto" w:fill="auto"/>
            <w:noWrap/>
          </w:tcPr>
          <w:p w:rsidR="0007768E" w:rsidRPr="00A10723" w:rsidRDefault="0007768E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CU.00.13</w:t>
            </w:r>
            <w:r w:rsidRPr="00A10723">
              <w:rPr>
                <w:sz w:val="16"/>
                <w:szCs w:val="16"/>
              </w:rPr>
              <w:t>.01-BuscarProductos</w:t>
            </w:r>
          </w:p>
        </w:tc>
        <w:tc>
          <w:tcPr>
            <w:tcW w:w="856" w:type="pct"/>
            <w:vAlign w:val="center"/>
          </w:tcPr>
          <w:p w:rsidR="0007768E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07768E" w:rsidRPr="006B488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50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7768E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07768E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07768E" w:rsidRPr="00D94274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07768E" w:rsidRPr="00A10723" w:rsidRDefault="0007768E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CU.00.13</w:t>
            </w:r>
            <w:r w:rsidRPr="00A10723">
              <w:rPr>
                <w:sz w:val="16"/>
                <w:szCs w:val="16"/>
              </w:rPr>
              <w:t>.02-GenerarProductos</w:t>
            </w:r>
          </w:p>
        </w:tc>
        <w:tc>
          <w:tcPr>
            <w:tcW w:w="856" w:type="pct"/>
            <w:vAlign w:val="center"/>
          </w:tcPr>
          <w:p w:rsidR="0007768E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07768E" w:rsidRPr="006B488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50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7768E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07768E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07768E" w:rsidRPr="00D94274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07768E" w:rsidRPr="00A10723" w:rsidRDefault="0007768E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CU.00.13</w:t>
            </w:r>
            <w:r w:rsidRPr="00A10723">
              <w:rPr>
                <w:sz w:val="16"/>
                <w:szCs w:val="16"/>
              </w:rPr>
              <w:t>.03-ModificarProductos</w:t>
            </w:r>
          </w:p>
        </w:tc>
        <w:tc>
          <w:tcPr>
            <w:tcW w:w="856" w:type="pct"/>
            <w:vAlign w:val="center"/>
          </w:tcPr>
          <w:p w:rsidR="0007768E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07768E" w:rsidRPr="006B488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50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7768E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07768E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07768E" w:rsidRPr="00D94274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07768E" w:rsidRPr="00A10723" w:rsidRDefault="0007768E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CU.00.13</w:t>
            </w:r>
            <w:r w:rsidRPr="00A10723">
              <w:rPr>
                <w:sz w:val="16"/>
                <w:szCs w:val="16"/>
              </w:rPr>
              <w:t>.04-BorrarProductos</w:t>
            </w:r>
          </w:p>
        </w:tc>
        <w:tc>
          <w:tcPr>
            <w:tcW w:w="856" w:type="pct"/>
            <w:vAlign w:val="center"/>
          </w:tcPr>
          <w:p w:rsidR="0007768E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07768E" w:rsidRPr="006B488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50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84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7768E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07768E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07768E" w:rsidRPr="00D94274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07768E" w:rsidRPr="00A10723" w:rsidRDefault="0007768E" w:rsidP="000353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CU.00.13</w:t>
            </w:r>
            <w:r w:rsidRPr="00A10723">
              <w:rPr>
                <w:sz w:val="16"/>
                <w:szCs w:val="16"/>
              </w:rPr>
              <w:t>.05-ImprimirProductos</w:t>
            </w:r>
          </w:p>
        </w:tc>
        <w:tc>
          <w:tcPr>
            <w:tcW w:w="856" w:type="pct"/>
            <w:vAlign w:val="center"/>
          </w:tcPr>
          <w:p w:rsidR="0007768E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07768E" w:rsidRPr="006B488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50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7768E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07768E" w:rsidRDefault="0007768E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 w:val="restart"/>
            <w:shd w:val="clear" w:color="auto" w:fill="auto"/>
            <w:noWrap/>
            <w:vAlign w:val="center"/>
          </w:tcPr>
          <w:p w:rsidR="0007768E" w:rsidRPr="00D94274" w:rsidRDefault="0007768E" w:rsidP="00D41693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314D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DSTCUS.00.1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4</w:t>
            </w:r>
            <w:r w:rsidRPr="00F314D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F314D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ProcesosProductos-ProductosOficinaDepto</w:t>
            </w:r>
            <w:proofErr w:type="spellEnd"/>
          </w:p>
        </w:tc>
        <w:tc>
          <w:tcPr>
            <w:tcW w:w="857" w:type="pct"/>
            <w:shd w:val="clear" w:color="auto" w:fill="auto"/>
            <w:noWrap/>
          </w:tcPr>
          <w:p w:rsidR="0007768E" w:rsidRPr="00F314D6" w:rsidRDefault="0007768E" w:rsidP="00D41693">
            <w:pPr>
              <w:rPr>
                <w:sz w:val="16"/>
                <w:szCs w:val="16"/>
              </w:rPr>
            </w:pPr>
            <w:r w:rsidRPr="00F314D6">
              <w:rPr>
                <w:sz w:val="16"/>
                <w:szCs w:val="16"/>
              </w:rPr>
              <w:t>CU.00.1</w:t>
            </w:r>
            <w:r>
              <w:rPr>
                <w:sz w:val="16"/>
                <w:szCs w:val="16"/>
              </w:rPr>
              <w:t>4</w:t>
            </w:r>
            <w:r w:rsidRPr="00F314D6">
              <w:rPr>
                <w:sz w:val="16"/>
                <w:szCs w:val="16"/>
              </w:rPr>
              <w:t>.01-BuscarProductosOficinaDepto</w:t>
            </w:r>
          </w:p>
        </w:tc>
        <w:tc>
          <w:tcPr>
            <w:tcW w:w="856" w:type="pct"/>
            <w:vAlign w:val="center"/>
          </w:tcPr>
          <w:p w:rsidR="0007768E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07768E" w:rsidRPr="006B488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50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07768E" w:rsidRPr="009F4566" w:rsidRDefault="0007768E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5E4973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5E4973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5E4973" w:rsidRPr="00D94274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5E4973" w:rsidRPr="00D41693" w:rsidRDefault="005E4973" w:rsidP="00D41693">
            <w:pPr>
              <w:rPr>
                <w:sz w:val="16"/>
                <w:szCs w:val="16"/>
                <w:highlight w:val="red"/>
              </w:rPr>
            </w:pPr>
            <w:r w:rsidRPr="00F314D6">
              <w:rPr>
                <w:sz w:val="16"/>
                <w:szCs w:val="16"/>
              </w:rPr>
              <w:t>CU.00.1</w:t>
            </w:r>
            <w:r>
              <w:rPr>
                <w:sz w:val="16"/>
                <w:szCs w:val="16"/>
              </w:rPr>
              <w:t>4</w:t>
            </w:r>
            <w:r w:rsidRPr="00F314D6">
              <w:rPr>
                <w:sz w:val="16"/>
                <w:szCs w:val="16"/>
              </w:rPr>
              <w:t>.03-</w:t>
            </w:r>
            <w:r w:rsidRPr="00F314D6">
              <w:rPr>
                <w:sz w:val="16"/>
                <w:szCs w:val="16"/>
              </w:rPr>
              <w:lastRenderedPageBreak/>
              <w:t>ModificarProductosOficinaDepto</w:t>
            </w:r>
          </w:p>
        </w:tc>
        <w:tc>
          <w:tcPr>
            <w:tcW w:w="856" w:type="pct"/>
            <w:vAlign w:val="center"/>
          </w:tcPr>
          <w:p w:rsidR="005E4973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5E4973" w:rsidRPr="00E71E12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50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5E4973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5E4973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5E4973" w:rsidRPr="00D94274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5E4973" w:rsidRPr="00F314D6" w:rsidRDefault="005E4973" w:rsidP="00D41693">
            <w:pPr>
              <w:rPr>
                <w:sz w:val="16"/>
                <w:szCs w:val="16"/>
              </w:rPr>
            </w:pPr>
            <w:r w:rsidRPr="00F314D6">
              <w:rPr>
                <w:sz w:val="16"/>
                <w:szCs w:val="16"/>
              </w:rPr>
              <w:t>CU.00.1</w:t>
            </w:r>
            <w:r>
              <w:rPr>
                <w:sz w:val="16"/>
                <w:szCs w:val="16"/>
              </w:rPr>
              <w:t>4</w:t>
            </w:r>
            <w:r w:rsidRPr="00F314D6">
              <w:rPr>
                <w:sz w:val="16"/>
                <w:szCs w:val="16"/>
              </w:rPr>
              <w:t>.05-ImprimirProductosOficinaDepto</w:t>
            </w:r>
          </w:p>
        </w:tc>
        <w:tc>
          <w:tcPr>
            <w:tcW w:w="856" w:type="pct"/>
            <w:vAlign w:val="center"/>
          </w:tcPr>
          <w:p w:rsidR="005E4973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5E4973" w:rsidRPr="00E71E12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50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5E4973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5E4973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5E4973" w:rsidRPr="00D94274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5E4973" w:rsidRPr="00F314D6" w:rsidRDefault="005E4973" w:rsidP="00D41693">
            <w:pPr>
              <w:rPr>
                <w:sz w:val="16"/>
                <w:szCs w:val="16"/>
              </w:rPr>
            </w:pPr>
            <w:r w:rsidRPr="00C7541F">
              <w:rPr>
                <w:sz w:val="16"/>
                <w:szCs w:val="16"/>
              </w:rPr>
              <w:t>CU.00.1</w:t>
            </w:r>
            <w:r>
              <w:rPr>
                <w:sz w:val="16"/>
                <w:szCs w:val="16"/>
              </w:rPr>
              <w:t>5</w:t>
            </w:r>
            <w:r w:rsidRPr="00C7541F">
              <w:rPr>
                <w:sz w:val="16"/>
                <w:szCs w:val="16"/>
              </w:rPr>
              <w:t>.01-BuscarCausasPNC</w:t>
            </w:r>
          </w:p>
        </w:tc>
        <w:tc>
          <w:tcPr>
            <w:tcW w:w="856" w:type="pct"/>
            <w:vAlign w:val="center"/>
          </w:tcPr>
          <w:p w:rsidR="005E4973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5E4973" w:rsidRPr="00E71E12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50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5E4973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5E4973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 w:val="restart"/>
            <w:shd w:val="clear" w:color="auto" w:fill="auto"/>
            <w:noWrap/>
            <w:vAlign w:val="center"/>
          </w:tcPr>
          <w:p w:rsidR="005E4973" w:rsidRPr="00D94274" w:rsidRDefault="005E4973" w:rsidP="00A65CDA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4D7C8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DSTCUS.00.1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5</w:t>
            </w:r>
            <w:r w:rsidRPr="004D7C8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4D7C8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ProcesosProductos-CausasPNC</w:t>
            </w:r>
            <w:proofErr w:type="spellEnd"/>
          </w:p>
        </w:tc>
        <w:tc>
          <w:tcPr>
            <w:tcW w:w="857" w:type="pct"/>
            <w:shd w:val="clear" w:color="auto" w:fill="auto"/>
            <w:noWrap/>
          </w:tcPr>
          <w:p w:rsidR="005E4973" w:rsidRPr="00C7541F" w:rsidRDefault="005E4973" w:rsidP="00A65CDA">
            <w:pPr>
              <w:rPr>
                <w:sz w:val="16"/>
                <w:szCs w:val="16"/>
              </w:rPr>
            </w:pPr>
            <w:r w:rsidRPr="00C7541F">
              <w:rPr>
                <w:sz w:val="16"/>
                <w:szCs w:val="16"/>
              </w:rPr>
              <w:t>CU.00.1</w:t>
            </w:r>
            <w:r>
              <w:rPr>
                <w:sz w:val="16"/>
                <w:szCs w:val="16"/>
              </w:rPr>
              <w:t>5</w:t>
            </w:r>
            <w:r w:rsidRPr="00C7541F">
              <w:rPr>
                <w:sz w:val="16"/>
                <w:szCs w:val="16"/>
              </w:rPr>
              <w:t>.02-GenerarCausasPNC</w:t>
            </w:r>
          </w:p>
        </w:tc>
        <w:tc>
          <w:tcPr>
            <w:tcW w:w="856" w:type="pct"/>
            <w:vAlign w:val="center"/>
          </w:tcPr>
          <w:p w:rsidR="005E4973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5E4973" w:rsidRPr="00F9133C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50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5E4973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5E4973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5E4973" w:rsidRPr="00D94274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5E4973" w:rsidRPr="00C7541F" w:rsidRDefault="005E4973" w:rsidP="00A65CDA">
            <w:pPr>
              <w:rPr>
                <w:sz w:val="16"/>
                <w:szCs w:val="16"/>
              </w:rPr>
            </w:pPr>
            <w:r w:rsidRPr="00C7541F">
              <w:rPr>
                <w:sz w:val="16"/>
                <w:szCs w:val="16"/>
              </w:rPr>
              <w:t>CU.00.1</w:t>
            </w:r>
            <w:r>
              <w:rPr>
                <w:sz w:val="16"/>
                <w:szCs w:val="16"/>
              </w:rPr>
              <w:t>5</w:t>
            </w:r>
            <w:r w:rsidRPr="00C7541F">
              <w:rPr>
                <w:sz w:val="16"/>
                <w:szCs w:val="16"/>
              </w:rPr>
              <w:t>.03-ModificarCausasPNC</w:t>
            </w:r>
          </w:p>
        </w:tc>
        <w:tc>
          <w:tcPr>
            <w:tcW w:w="856" w:type="pct"/>
            <w:vAlign w:val="center"/>
          </w:tcPr>
          <w:p w:rsidR="005E4973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5E4973" w:rsidRPr="00F9133C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50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5E4973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5E4973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5E4973" w:rsidRPr="00D94274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5E4973" w:rsidRPr="00C7541F" w:rsidRDefault="005E4973" w:rsidP="00A65CDA">
            <w:pPr>
              <w:rPr>
                <w:sz w:val="16"/>
                <w:szCs w:val="16"/>
              </w:rPr>
            </w:pPr>
            <w:r w:rsidRPr="00C7541F">
              <w:rPr>
                <w:sz w:val="16"/>
                <w:szCs w:val="16"/>
              </w:rPr>
              <w:t>CU.00.1</w:t>
            </w:r>
            <w:r>
              <w:rPr>
                <w:sz w:val="16"/>
                <w:szCs w:val="16"/>
              </w:rPr>
              <w:t>5</w:t>
            </w:r>
            <w:r w:rsidRPr="00C7541F">
              <w:rPr>
                <w:sz w:val="16"/>
                <w:szCs w:val="16"/>
              </w:rPr>
              <w:t>.04-BorrarCausasPNC</w:t>
            </w:r>
          </w:p>
        </w:tc>
        <w:tc>
          <w:tcPr>
            <w:tcW w:w="856" w:type="pct"/>
            <w:vAlign w:val="center"/>
          </w:tcPr>
          <w:p w:rsidR="005E4973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5E4973" w:rsidRPr="00F9133C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50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84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5E4973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5E4973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5E4973" w:rsidRPr="00D94274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5E4973" w:rsidRPr="00C7541F" w:rsidRDefault="005E4973" w:rsidP="00A65CDA">
            <w:pPr>
              <w:rPr>
                <w:sz w:val="16"/>
                <w:szCs w:val="16"/>
              </w:rPr>
            </w:pPr>
            <w:r w:rsidRPr="00C7541F">
              <w:rPr>
                <w:sz w:val="16"/>
                <w:szCs w:val="16"/>
              </w:rPr>
              <w:t>CU.00.1</w:t>
            </w:r>
            <w:r>
              <w:rPr>
                <w:sz w:val="16"/>
                <w:szCs w:val="16"/>
              </w:rPr>
              <w:t>5</w:t>
            </w:r>
            <w:r w:rsidRPr="00C7541F">
              <w:rPr>
                <w:sz w:val="16"/>
                <w:szCs w:val="16"/>
              </w:rPr>
              <w:t>.05-ImprimirCausasPNC</w:t>
            </w:r>
          </w:p>
        </w:tc>
        <w:tc>
          <w:tcPr>
            <w:tcW w:w="856" w:type="pct"/>
            <w:vAlign w:val="center"/>
          </w:tcPr>
          <w:p w:rsidR="005E4973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5E4973" w:rsidRPr="00F9133C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50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5E4973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5E4973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5E4973" w:rsidRPr="00D94274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5E4973" w:rsidRPr="00C7541F" w:rsidRDefault="005E4973" w:rsidP="00A65CDA">
            <w:pPr>
              <w:rPr>
                <w:sz w:val="16"/>
                <w:szCs w:val="16"/>
              </w:rPr>
            </w:pPr>
            <w:r w:rsidRPr="00C7541F">
              <w:rPr>
                <w:sz w:val="16"/>
                <w:szCs w:val="16"/>
              </w:rPr>
              <w:t>CU.00.1</w:t>
            </w:r>
            <w:r>
              <w:rPr>
                <w:sz w:val="16"/>
                <w:szCs w:val="16"/>
              </w:rPr>
              <w:t>6</w:t>
            </w:r>
            <w:r w:rsidRPr="00C7541F">
              <w:rPr>
                <w:sz w:val="16"/>
                <w:szCs w:val="16"/>
              </w:rPr>
              <w:t>.01-BuscarRegistroPNC</w:t>
            </w:r>
          </w:p>
        </w:tc>
        <w:tc>
          <w:tcPr>
            <w:tcW w:w="856" w:type="pct"/>
            <w:vAlign w:val="center"/>
          </w:tcPr>
          <w:p w:rsidR="005E4973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5E4973" w:rsidRPr="00F9133C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50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5E4973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5E4973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 w:val="restart"/>
            <w:shd w:val="clear" w:color="auto" w:fill="auto"/>
            <w:noWrap/>
            <w:vAlign w:val="center"/>
          </w:tcPr>
          <w:p w:rsidR="005E4973" w:rsidRPr="00D94274" w:rsidRDefault="005E4973" w:rsidP="00A65CDA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C7541F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DSTCUS.00.1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6</w:t>
            </w:r>
            <w:r w:rsidRPr="00C7541F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C7541F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RegistroPNC</w:t>
            </w:r>
            <w:proofErr w:type="spellEnd"/>
          </w:p>
        </w:tc>
        <w:tc>
          <w:tcPr>
            <w:tcW w:w="857" w:type="pct"/>
            <w:shd w:val="clear" w:color="auto" w:fill="auto"/>
            <w:noWrap/>
          </w:tcPr>
          <w:p w:rsidR="005E4973" w:rsidRPr="00C7541F" w:rsidRDefault="005E4973" w:rsidP="00A65CDA">
            <w:pPr>
              <w:rPr>
                <w:sz w:val="16"/>
                <w:szCs w:val="16"/>
              </w:rPr>
            </w:pPr>
            <w:r w:rsidRPr="00C7541F">
              <w:rPr>
                <w:sz w:val="16"/>
                <w:szCs w:val="16"/>
              </w:rPr>
              <w:t>CU.00.1</w:t>
            </w:r>
            <w:r>
              <w:rPr>
                <w:sz w:val="16"/>
                <w:szCs w:val="16"/>
              </w:rPr>
              <w:t>6</w:t>
            </w:r>
            <w:r w:rsidRPr="00C7541F">
              <w:rPr>
                <w:sz w:val="16"/>
                <w:szCs w:val="16"/>
              </w:rPr>
              <w:t>.02-GenerarRegistroPNC</w:t>
            </w:r>
          </w:p>
        </w:tc>
        <w:tc>
          <w:tcPr>
            <w:tcW w:w="856" w:type="pct"/>
            <w:vAlign w:val="center"/>
          </w:tcPr>
          <w:p w:rsidR="005E4973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5E4973" w:rsidRPr="00F9133C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50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MSG45, MSG46</w:t>
            </w:r>
          </w:p>
        </w:tc>
      </w:tr>
      <w:tr w:rsidR="005E4973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5E4973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5E4973" w:rsidRPr="00D94274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5E4973" w:rsidRPr="00C7541F" w:rsidRDefault="005E4973" w:rsidP="00A65CDA">
            <w:pPr>
              <w:rPr>
                <w:sz w:val="16"/>
                <w:szCs w:val="16"/>
              </w:rPr>
            </w:pPr>
            <w:r w:rsidRPr="00C7541F">
              <w:rPr>
                <w:sz w:val="16"/>
                <w:szCs w:val="16"/>
              </w:rPr>
              <w:t>CU.00.1</w:t>
            </w:r>
            <w:r>
              <w:rPr>
                <w:sz w:val="16"/>
                <w:szCs w:val="16"/>
              </w:rPr>
              <w:t>6</w:t>
            </w:r>
            <w:r w:rsidRPr="00C7541F">
              <w:rPr>
                <w:sz w:val="16"/>
                <w:szCs w:val="16"/>
              </w:rPr>
              <w:t>.03-ImprimirR</w:t>
            </w:r>
            <w:r>
              <w:rPr>
                <w:sz w:val="16"/>
                <w:szCs w:val="16"/>
              </w:rPr>
              <w:t>e</w:t>
            </w:r>
            <w:r w:rsidRPr="00C7541F">
              <w:rPr>
                <w:sz w:val="16"/>
                <w:szCs w:val="16"/>
              </w:rPr>
              <w:t>gistroPNC</w:t>
            </w:r>
          </w:p>
        </w:tc>
        <w:tc>
          <w:tcPr>
            <w:tcW w:w="856" w:type="pct"/>
            <w:vAlign w:val="center"/>
          </w:tcPr>
          <w:p w:rsidR="005E4973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5E4973" w:rsidRPr="00F9133C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50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5E4973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5E4973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5E4973" w:rsidRPr="00D94274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5E4973" w:rsidRPr="00C7541F" w:rsidRDefault="005E4973" w:rsidP="00A65CDA">
            <w:pPr>
              <w:rPr>
                <w:sz w:val="16"/>
                <w:szCs w:val="16"/>
              </w:rPr>
            </w:pPr>
            <w:r w:rsidRPr="00C7541F">
              <w:rPr>
                <w:sz w:val="16"/>
                <w:szCs w:val="16"/>
              </w:rPr>
              <w:t>CU.00.1</w:t>
            </w:r>
            <w:r>
              <w:rPr>
                <w:sz w:val="16"/>
                <w:szCs w:val="16"/>
              </w:rPr>
              <w:t>6</w:t>
            </w:r>
            <w:r w:rsidRPr="00C7541F">
              <w:rPr>
                <w:sz w:val="16"/>
                <w:szCs w:val="16"/>
              </w:rPr>
              <w:t>.04-GenerarReporteRegistroPNC</w:t>
            </w:r>
          </w:p>
        </w:tc>
        <w:tc>
          <w:tcPr>
            <w:tcW w:w="856" w:type="pct"/>
            <w:vAlign w:val="center"/>
          </w:tcPr>
          <w:p w:rsidR="005E4973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6_–_Generar" w:history="1">
              <w:r w:rsidR="005E4973" w:rsidRPr="00F9133C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CU.00.01.06-GenerarReporte</w:t>
              </w:r>
            </w:hyperlink>
          </w:p>
        </w:tc>
        <w:tc>
          <w:tcPr>
            <w:tcW w:w="850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5E4973" w:rsidRPr="009F4566" w:rsidTr="005E4973">
        <w:trPr>
          <w:trHeight w:val="20"/>
        </w:trPr>
        <w:tc>
          <w:tcPr>
            <w:tcW w:w="798" w:type="pct"/>
            <w:vMerge w:val="restart"/>
            <w:shd w:val="clear" w:color="auto" w:fill="auto"/>
            <w:noWrap/>
            <w:vAlign w:val="center"/>
          </w:tcPr>
          <w:p w:rsidR="005E4973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Varios</w:t>
            </w:r>
          </w:p>
        </w:tc>
        <w:tc>
          <w:tcPr>
            <w:tcW w:w="855" w:type="pct"/>
            <w:vMerge w:val="restart"/>
            <w:shd w:val="clear" w:color="auto" w:fill="auto"/>
            <w:noWrap/>
            <w:vAlign w:val="center"/>
          </w:tcPr>
          <w:p w:rsidR="005E4973" w:rsidRPr="00D94274" w:rsidRDefault="005E4973" w:rsidP="00DB0BC4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36BD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1</w:t>
            </w:r>
            <w:r w:rsidR="00DB0BC4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8</w:t>
            </w:r>
            <w:r w:rsidRPr="00136BD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Banco</w:t>
            </w:r>
          </w:p>
        </w:tc>
        <w:tc>
          <w:tcPr>
            <w:tcW w:w="857" w:type="pct"/>
            <w:shd w:val="clear" w:color="auto" w:fill="auto"/>
            <w:noWrap/>
          </w:tcPr>
          <w:p w:rsidR="005E4973" w:rsidRPr="00A65CDA" w:rsidRDefault="005E4973" w:rsidP="00DB0BC4">
            <w:pPr>
              <w:rPr>
                <w:sz w:val="16"/>
                <w:szCs w:val="16"/>
              </w:rPr>
            </w:pPr>
            <w:r w:rsidRPr="00136BDD">
              <w:rPr>
                <w:sz w:val="16"/>
                <w:szCs w:val="16"/>
              </w:rPr>
              <w:t>CU.00.</w:t>
            </w:r>
            <w:r>
              <w:rPr>
                <w:sz w:val="16"/>
                <w:szCs w:val="16"/>
              </w:rPr>
              <w:t>1</w:t>
            </w:r>
            <w:r w:rsidR="00DB0BC4">
              <w:rPr>
                <w:sz w:val="16"/>
                <w:szCs w:val="16"/>
              </w:rPr>
              <w:t>8</w:t>
            </w:r>
            <w:r w:rsidRPr="00136BDD">
              <w:rPr>
                <w:sz w:val="16"/>
                <w:szCs w:val="16"/>
              </w:rPr>
              <w:t>.01-BuscarBanco</w:t>
            </w:r>
          </w:p>
        </w:tc>
        <w:tc>
          <w:tcPr>
            <w:tcW w:w="856" w:type="pct"/>
            <w:vAlign w:val="center"/>
          </w:tcPr>
          <w:p w:rsidR="005E4973" w:rsidRPr="00BB0645" w:rsidRDefault="00B205B3" w:rsidP="00652513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5E4973" w:rsidRPr="00F9133C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50" w:type="pct"/>
            <w:vAlign w:val="center"/>
          </w:tcPr>
          <w:p w:rsidR="005E4973" w:rsidRPr="009F4566" w:rsidRDefault="005E4973" w:rsidP="00652513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5E4973" w:rsidRPr="009F4566" w:rsidRDefault="005E4973" w:rsidP="00652513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5E4973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5E4973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5E4973" w:rsidRPr="00D94274" w:rsidRDefault="005E4973" w:rsidP="00A65CDA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5E4973" w:rsidRPr="00C04A3C" w:rsidRDefault="005E4973" w:rsidP="00DB0BC4">
            <w:pPr>
              <w:rPr>
                <w:sz w:val="16"/>
                <w:szCs w:val="16"/>
                <w:highlight w:val="red"/>
              </w:rPr>
            </w:pPr>
            <w:r w:rsidRPr="00136BDD">
              <w:rPr>
                <w:sz w:val="16"/>
                <w:szCs w:val="16"/>
              </w:rPr>
              <w:t>CU.00.</w:t>
            </w:r>
            <w:r>
              <w:rPr>
                <w:sz w:val="16"/>
                <w:szCs w:val="16"/>
              </w:rPr>
              <w:t>1</w:t>
            </w:r>
            <w:r w:rsidR="00DB0BC4">
              <w:rPr>
                <w:sz w:val="16"/>
                <w:szCs w:val="16"/>
              </w:rPr>
              <w:t>8</w:t>
            </w:r>
            <w:r w:rsidRPr="00136BDD">
              <w:rPr>
                <w:sz w:val="16"/>
                <w:szCs w:val="16"/>
              </w:rPr>
              <w:t>.02-GenerarBanco</w:t>
            </w:r>
          </w:p>
        </w:tc>
        <w:tc>
          <w:tcPr>
            <w:tcW w:w="856" w:type="pct"/>
            <w:vAlign w:val="center"/>
          </w:tcPr>
          <w:p w:rsidR="005E4973" w:rsidRPr="00BB0645" w:rsidRDefault="00B205B3" w:rsidP="00652513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5E4973" w:rsidRPr="00F9133C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50" w:type="pct"/>
            <w:vAlign w:val="center"/>
          </w:tcPr>
          <w:p w:rsidR="005E4973" w:rsidRPr="009F4566" w:rsidRDefault="005E4973" w:rsidP="00652513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5E4973" w:rsidRPr="009F4566" w:rsidRDefault="005E4973" w:rsidP="00652513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MSG36</w:t>
            </w:r>
          </w:p>
        </w:tc>
      </w:tr>
      <w:tr w:rsidR="005E4973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5E4973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5E4973" w:rsidRPr="00D94274" w:rsidRDefault="005E4973" w:rsidP="00A65CDA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5E4973" w:rsidRPr="00C04A3C" w:rsidRDefault="005E4973" w:rsidP="00DB0BC4">
            <w:pPr>
              <w:rPr>
                <w:sz w:val="16"/>
                <w:szCs w:val="16"/>
                <w:highlight w:val="red"/>
              </w:rPr>
            </w:pPr>
            <w:r>
              <w:rPr>
                <w:sz w:val="16"/>
                <w:szCs w:val="16"/>
              </w:rPr>
              <w:t>CU.00.1</w:t>
            </w:r>
            <w:r w:rsidR="00DB0BC4">
              <w:rPr>
                <w:sz w:val="16"/>
                <w:szCs w:val="16"/>
              </w:rPr>
              <w:t>8</w:t>
            </w:r>
            <w:r w:rsidRPr="00136BDD">
              <w:rPr>
                <w:sz w:val="16"/>
                <w:szCs w:val="16"/>
              </w:rPr>
              <w:t>.03-ModificarBanco</w:t>
            </w:r>
          </w:p>
        </w:tc>
        <w:tc>
          <w:tcPr>
            <w:tcW w:w="856" w:type="pct"/>
            <w:vAlign w:val="center"/>
          </w:tcPr>
          <w:p w:rsidR="005E4973" w:rsidRPr="00BB0645" w:rsidRDefault="00B205B3" w:rsidP="00652513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5E4973" w:rsidRPr="00F9133C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50" w:type="pct"/>
            <w:vAlign w:val="center"/>
          </w:tcPr>
          <w:p w:rsidR="005E4973" w:rsidRPr="009F4566" w:rsidRDefault="005E4973" w:rsidP="00652513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5E4973" w:rsidRPr="009F4566" w:rsidRDefault="005E4973" w:rsidP="00652513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MSG36</w:t>
            </w:r>
          </w:p>
        </w:tc>
      </w:tr>
      <w:tr w:rsidR="005E4973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5E4973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5E4973" w:rsidRPr="00D94274" w:rsidRDefault="005E4973" w:rsidP="00A65CDA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5E4973" w:rsidRPr="00136BDD" w:rsidRDefault="005E4973" w:rsidP="00DB0B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CU.00.1</w:t>
            </w:r>
            <w:r w:rsidR="00DB0BC4">
              <w:rPr>
                <w:sz w:val="16"/>
                <w:szCs w:val="16"/>
              </w:rPr>
              <w:t>8</w:t>
            </w:r>
            <w:r w:rsidRPr="00136BDD">
              <w:rPr>
                <w:sz w:val="16"/>
                <w:szCs w:val="16"/>
              </w:rPr>
              <w:t>.04-BorrarBanco</w:t>
            </w:r>
          </w:p>
        </w:tc>
        <w:tc>
          <w:tcPr>
            <w:tcW w:w="856" w:type="pct"/>
            <w:vAlign w:val="center"/>
          </w:tcPr>
          <w:p w:rsidR="005E4973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5E4973" w:rsidRPr="00F9133C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50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84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5E4973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5E4973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5E4973" w:rsidRPr="00D94274" w:rsidRDefault="005E4973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5E4973" w:rsidRPr="00136BDD" w:rsidRDefault="005E4973" w:rsidP="00DB0B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CU.00.1</w:t>
            </w:r>
            <w:r w:rsidR="00DB0BC4">
              <w:rPr>
                <w:sz w:val="16"/>
                <w:szCs w:val="16"/>
              </w:rPr>
              <w:t>8</w:t>
            </w:r>
            <w:r w:rsidRPr="00136BDD">
              <w:rPr>
                <w:sz w:val="16"/>
                <w:szCs w:val="16"/>
              </w:rPr>
              <w:t>.05-ImprimirBanco</w:t>
            </w:r>
          </w:p>
        </w:tc>
        <w:tc>
          <w:tcPr>
            <w:tcW w:w="856" w:type="pct"/>
            <w:vAlign w:val="center"/>
          </w:tcPr>
          <w:p w:rsidR="005E4973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5E4973" w:rsidRPr="00F9133C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50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5E4973" w:rsidRPr="009F4566" w:rsidRDefault="005E4973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426A7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426A7" w:rsidRDefault="00C426A7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 w:val="restart"/>
            <w:shd w:val="clear" w:color="auto" w:fill="auto"/>
            <w:noWrap/>
            <w:vAlign w:val="center"/>
          </w:tcPr>
          <w:p w:rsidR="00C426A7" w:rsidRPr="00D94274" w:rsidRDefault="00C426A7" w:rsidP="00DB0BC4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</w:t>
            </w:r>
            <w:r w:rsidR="00DB0BC4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19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7011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TipoDomicilio</w:t>
            </w:r>
            <w:proofErr w:type="spellEnd"/>
          </w:p>
        </w:tc>
        <w:tc>
          <w:tcPr>
            <w:tcW w:w="857" w:type="pct"/>
            <w:shd w:val="clear" w:color="auto" w:fill="auto"/>
            <w:noWrap/>
          </w:tcPr>
          <w:p w:rsidR="00C426A7" w:rsidRPr="00136BDD" w:rsidRDefault="00C426A7" w:rsidP="00DB0B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</w:t>
            </w:r>
            <w:r w:rsidR="00DB0BC4">
              <w:rPr>
                <w:sz w:val="16"/>
                <w:szCs w:val="16"/>
              </w:rPr>
              <w:t>19</w:t>
            </w:r>
            <w:r w:rsidRPr="00B16AF0">
              <w:rPr>
                <w:sz w:val="16"/>
                <w:szCs w:val="16"/>
              </w:rPr>
              <w:t>.01-BuscarTipoDomicilio</w:t>
            </w:r>
          </w:p>
        </w:tc>
        <w:tc>
          <w:tcPr>
            <w:tcW w:w="856" w:type="pct"/>
            <w:vAlign w:val="center"/>
          </w:tcPr>
          <w:p w:rsidR="00C426A7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C426A7" w:rsidRPr="00F9133C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50" w:type="pct"/>
            <w:vAlign w:val="center"/>
          </w:tcPr>
          <w:p w:rsidR="00C426A7" w:rsidRPr="009F4566" w:rsidRDefault="00C426A7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C426A7" w:rsidRPr="009F4566" w:rsidRDefault="00C426A7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426A7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426A7" w:rsidRDefault="00C426A7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C426A7" w:rsidRPr="00D94274" w:rsidRDefault="00C426A7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C426A7" w:rsidRPr="00136BDD" w:rsidRDefault="00C426A7" w:rsidP="00DB0B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</w:t>
            </w:r>
            <w:r w:rsidR="00DB0BC4">
              <w:rPr>
                <w:sz w:val="16"/>
                <w:szCs w:val="16"/>
              </w:rPr>
              <w:t>19</w:t>
            </w:r>
            <w:r w:rsidRPr="00B16AF0">
              <w:rPr>
                <w:sz w:val="16"/>
                <w:szCs w:val="16"/>
              </w:rPr>
              <w:t>.02-GenerarTipoDomicilio</w:t>
            </w:r>
          </w:p>
        </w:tc>
        <w:tc>
          <w:tcPr>
            <w:tcW w:w="856" w:type="pct"/>
            <w:vAlign w:val="center"/>
          </w:tcPr>
          <w:p w:rsidR="00C426A7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C426A7" w:rsidRPr="00F9133C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50" w:type="pct"/>
            <w:vAlign w:val="center"/>
          </w:tcPr>
          <w:p w:rsidR="00C426A7" w:rsidRPr="009F4566" w:rsidRDefault="00C426A7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C426A7" w:rsidRPr="009F4566" w:rsidRDefault="00C426A7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MSG36</w:t>
            </w:r>
          </w:p>
        </w:tc>
      </w:tr>
      <w:tr w:rsidR="00C426A7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426A7" w:rsidRDefault="00C426A7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C426A7" w:rsidRPr="00D94274" w:rsidRDefault="00C426A7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C426A7" w:rsidRPr="00136BDD" w:rsidRDefault="00C426A7" w:rsidP="00DB0B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</w:t>
            </w:r>
            <w:r w:rsidR="00DB0BC4">
              <w:rPr>
                <w:sz w:val="16"/>
                <w:szCs w:val="16"/>
              </w:rPr>
              <w:t>19</w:t>
            </w:r>
            <w:r w:rsidRPr="00B16AF0">
              <w:rPr>
                <w:sz w:val="16"/>
                <w:szCs w:val="16"/>
              </w:rPr>
              <w:t>.03-ModificarTipoDomicilio</w:t>
            </w:r>
          </w:p>
        </w:tc>
        <w:tc>
          <w:tcPr>
            <w:tcW w:w="856" w:type="pct"/>
            <w:vAlign w:val="center"/>
          </w:tcPr>
          <w:p w:rsidR="00C426A7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C426A7" w:rsidRPr="00F9133C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50" w:type="pct"/>
            <w:vAlign w:val="center"/>
          </w:tcPr>
          <w:p w:rsidR="00C426A7" w:rsidRPr="009F4566" w:rsidRDefault="00C426A7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C426A7" w:rsidRPr="009F4566" w:rsidRDefault="00C426A7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MSG36</w:t>
            </w:r>
          </w:p>
        </w:tc>
      </w:tr>
      <w:tr w:rsidR="00C426A7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426A7" w:rsidRDefault="00C426A7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C426A7" w:rsidRPr="00D94274" w:rsidRDefault="00C426A7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C426A7" w:rsidRPr="00B16AF0" w:rsidRDefault="00C426A7" w:rsidP="00DB0B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</w:t>
            </w:r>
            <w:r w:rsidR="00DB0BC4">
              <w:rPr>
                <w:sz w:val="16"/>
                <w:szCs w:val="16"/>
              </w:rPr>
              <w:t>19</w:t>
            </w:r>
            <w:r w:rsidRPr="00B16AF0">
              <w:rPr>
                <w:sz w:val="16"/>
                <w:szCs w:val="16"/>
              </w:rPr>
              <w:t>.04-BorrarTipoDomicilio</w:t>
            </w:r>
          </w:p>
        </w:tc>
        <w:tc>
          <w:tcPr>
            <w:tcW w:w="856" w:type="pct"/>
            <w:vAlign w:val="center"/>
          </w:tcPr>
          <w:p w:rsidR="00C426A7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C426A7" w:rsidRPr="00A15D94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50" w:type="pct"/>
            <w:vAlign w:val="center"/>
          </w:tcPr>
          <w:p w:rsidR="00C426A7" w:rsidRPr="009F4566" w:rsidRDefault="00C426A7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84" w:type="pct"/>
            <w:vAlign w:val="center"/>
          </w:tcPr>
          <w:p w:rsidR="00C426A7" w:rsidRPr="009F4566" w:rsidRDefault="00C426A7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426A7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C426A7" w:rsidRDefault="00C426A7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C426A7" w:rsidRPr="00D94274" w:rsidRDefault="00C426A7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C426A7" w:rsidRPr="00B16AF0" w:rsidRDefault="00C426A7" w:rsidP="00DB0BC4">
            <w:pPr>
              <w:rPr>
                <w:sz w:val="16"/>
                <w:szCs w:val="16"/>
              </w:rPr>
            </w:pPr>
            <w:r w:rsidRPr="00B16AF0">
              <w:rPr>
                <w:sz w:val="16"/>
                <w:szCs w:val="16"/>
              </w:rPr>
              <w:t>CU.00.</w:t>
            </w:r>
            <w:r w:rsidR="00DB0BC4">
              <w:rPr>
                <w:sz w:val="16"/>
                <w:szCs w:val="16"/>
              </w:rPr>
              <w:t>19</w:t>
            </w:r>
            <w:r w:rsidRPr="00B16AF0">
              <w:rPr>
                <w:sz w:val="16"/>
                <w:szCs w:val="16"/>
              </w:rPr>
              <w:t>.05-ImprimirTipoDomicilio</w:t>
            </w:r>
          </w:p>
        </w:tc>
        <w:tc>
          <w:tcPr>
            <w:tcW w:w="856" w:type="pct"/>
            <w:vAlign w:val="center"/>
          </w:tcPr>
          <w:p w:rsidR="00C426A7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C426A7" w:rsidRPr="00A15D94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50" w:type="pct"/>
            <w:vAlign w:val="center"/>
          </w:tcPr>
          <w:p w:rsidR="00C426A7" w:rsidRPr="009F4566" w:rsidRDefault="00C426A7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C426A7" w:rsidRPr="009F4566" w:rsidRDefault="00C426A7" w:rsidP="001B063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E37BA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4E37BA" w:rsidRDefault="004E37BA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 w:val="restart"/>
            <w:shd w:val="clear" w:color="auto" w:fill="auto"/>
            <w:noWrap/>
            <w:vAlign w:val="center"/>
          </w:tcPr>
          <w:p w:rsidR="004E37BA" w:rsidRPr="00D94274" w:rsidRDefault="004E37BA" w:rsidP="00DB0BC4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7011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DSTCUS.00.2</w:t>
            </w:r>
            <w:r w:rsidR="00DB0BC4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0</w:t>
            </w:r>
            <w:r w:rsidRPr="0017011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7011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DiaNoHabil</w:t>
            </w:r>
            <w:proofErr w:type="spellEnd"/>
          </w:p>
        </w:tc>
        <w:tc>
          <w:tcPr>
            <w:tcW w:w="857" w:type="pct"/>
            <w:shd w:val="clear" w:color="auto" w:fill="auto"/>
            <w:noWrap/>
          </w:tcPr>
          <w:p w:rsidR="004E37BA" w:rsidRPr="00B16AF0" w:rsidRDefault="004E37BA" w:rsidP="00DB0BC4">
            <w:pPr>
              <w:rPr>
                <w:sz w:val="16"/>
                <w:szCs w:val="16"/>
              </w:rPr>
            </w:pPr>
            <w:r w:rsidRPr="00B16AF0">
              <w:rPr>
                <w:sz w:val="16"/>
                <w:szCs w:val="16"/>
              </w:rPr>
              <w:t>CU.00.2</w:t>
            </w:r>
            <w:r w:rsidR="00DB0BC4">
              <w:rPr>
                <w:sz w:val="16"/>
                <w:szCs w:val="16"/>
              </w:rPr>
              <w:t>0</w:t>
            </w:r>
            <w:r w:rsidRPr="00B16AF0">
              <w:rPr>
                <w:sz w:val="16"/>
                <w:szCs w:val="16"/>
              </w:rPr>
              <w:t>.01-BuscarDiaNoHabil</w:t>
            </w:r>
          </w:p>
        </w:tc>
        <w:tc>
          <w:tcPr>
            <w:tcW w:w="856" w:type="pct"/>
            <w:vAlign w:val="center"/>
          </w:tcPr>
          <w:p w:rsidR="004E37BA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4E37BA" w:rsidRPr="00A15D94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50" w:type="pct"/>
            <w:vAlign w:val="center"/>
          </w:tcPr>
          <w:p w:rsidR="004E37BA" w:rsidRPr="009F4566" w:rsidRDefault="004E37BA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4E37BA" w:rsidRPr="009F4566" w:rsidRDefault="004E37BA" w:rsidP="001B063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E37BA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4E37BA" w:rsidRDefault="004E37BA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4E37BA" w:rsidRPr="00D94274" w:rsidRDefault="004E37BA" w:rsidP="00A65CDA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4E37BA" w:rsidRPr="00B16AF0" w:rsidRDefault="004E37BA" w:rsidP="00DB0B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CU.00.2</w:t>
            </w:r>
            <w:r w:rsidR="00DB0BC4">
              <w:rPr>
                <w:sz w:val="16"/>
                <w:szCs w:val="16"/>
              </w:rPr>
              <w:t>0</w:t>
            </w:r>
            <w:r w:rsidRPr="00B16AF0">
              <w:rPr>
                <w:sz w:val="16"/>
                <w:szCs w:val="16"/>
              </w:rPr>
              <w:t>.02-GenerarDiaNoHabil</w:t>
            </w:r>
          </w:p>
        </w:tc>
        <w:tc>
          <w:tcPr>
            <w:tcW w:w="856" w:type="pct"/>
            <w:vAlign w:val="center"/>
          </w:tcPr>
          <w:p w:rsidR="004E37BA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4E37BA" w:rsidRPr="00A15D94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50" w:type="pct"/>
            <w:vAlign w:val="center"/>
          </w:tcPr>
          <w:p w:rsidR="004E37BA" w:rsidRPr="009F4566" w:rsidRDefault="004E37BA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4E37BA" w:rsidRPr="009F4566" w:rsidRDefault="004E37BA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MSG48, MSG49</w:t>
            </w:r>
          </w:p>
        </w:tc>
      </w:tr>
      <w:tr w:rsidR="004E37BA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4E37BA" w:rsidRDefault="004E37BA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4E37BA" w:rsidRPr="00D94274" w:rsidRDefault="004E37BA" w:rsidP="00A65CDA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4E37BA" w:rsidRPr="00B16AF0" w:rsidRDefault="004E37BA" w:rsidP="00DB0B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CU.00.2</w:t>
            </w:r>
            <w:r w:rsidR="00DB0BC4">
              <w:rPr>
                <w:sz w:val="16"/>
                <w:szCs w:val="16"/>
              </w:rPr>
              <w:t>0</w:t>
            </w:r>
            <w:r w:rsidRPr="00B16AF0">
              <w:rPr>
                <w:sz w:val="16"/>
                <w:szCs w:val="16"/>
              </w:rPr>
              <w:t>.03-ModificarDiaNoHabil</w:t>
            </w:r>
          </w:p>
        </w:tc>
        <w:tc>
          <w:tcPr>
            <w:tcW w:w="856" w:type="pct"/>
            <w:vAlign w:val="center"/>
          </w:tcPr>
          <w:p w:rsidR="004E37BA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4E37BA" w:rsidRPr="00A15D94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50" w:type="pct"/>
            <w:vAlign w:val="center"/>
          </w:tcPr>
          <w:p w:rsidR="004E37BA" w:rsidRPr="009F4566" w:rsidRDefault="004E37BA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84" w:type="pct"/>
            <w:vAlign w:val="center"/>
          </w:tcPr>
          <w:p w:rsidR="004E37BA" w:rsidRPr="009F4566" w:rsidRDefault="004E37BA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MSG48, MSG49</w:t>
            </w:r>
          </w:p>
        </w:tc>
      </w:tr>
      <w:tr w:rsidR="004E37BA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4E37BA" w:rsidRDefault="004E37BA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4E37BA" w:rsidRPr="00D94274" w:rsidRDefault="004E37BA" w:rsidP="00A65CDA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4E37BA" w:rsidRPr="00B16AF0" w:rsidRDefault="004E37BA" w:rsidP="00DB0B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CU.00.2</w:t>
            </w:r>
            <w:r w:rsidR="00DB0BC4">
              <w:rPr>
                <w:sz w:val="16"/>
                <w:szCs w:val="16"/>
              </w:rPr>
              <w:t>0</w:t>
            </w:r>
            <w:r w:rsidRPr="00B16AF0">
              <w:rPr>
                <w:sz w:val="16"/>
                <w:szCs w:val="16"/>
              </w:rPr>
              <w:t>.04-BorrarDiaNoHabil</w:t>
            </w:r>
          </w:p>
        </w:tc>
        <w:tc>
          <w:tcPr>
            <w:tcW w:w="856" w:type="pct"/>
            <w:vAlign w:val="center"/>
          </w:tcPr>
          <w:p w:rsidR="004E37BA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4E37BA" w:rsidRPr="00A15D94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50" w:type="pct"/>
            <w:vAlign w:val="center"/>
          </w:tcPr>
          <w:p w:rsidR="004E37BA" w:rsidRPr="009F4566" w:rsidRDefault="004E37BA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84" w:type="pct"/>
            <w:vAlign w:val="center"/>
          </w:tcPr>
          <w:p w:rsidR="004E37BA" w:rsidRPr="009F4566" w:rsidRDefault="004E37BA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4E37BA" w:rsidRPr="009F4566" w:rsidTr="005E4973">
        <w:trPr>
          <w:trHeight w:val="20"/>
        </w:trPr>
        <w:tc>
          <w:tcPr>
            <w:tcW w:w="798" w:type="pct"/>
            <w:vMerge/>
            <w:shd w:val="clear" w:color="auto" w:fill="auto"/>
            <w:noWrap/>
            <w:vAlign w:val="center"/>
          </w:tcPr>
          <w:p w:rsidR="004E37BA" w:rsidRDefault="004E37BA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5" w:type="pct"/>
            <w:vMerge/>
            <w:shd w:val="clear" w:color="auto" w:fill="auto"/>
            <w:noWrap/>
            <w:vAlign w:val="center"/>
          </w:tcPr>
          <w:p w:rsidR="004E37BA" w:rsidRPr="00D94274" w:rsidRDefault="004E37BA" w:rsidP="0003537D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57" w:type="pct"/>
            <w:shd w:val="clear" w:color="auto" w:fill="auto"/>
            <w:noWrap/>
          </w:tcPr>
          <w:p w:rsidR="004E37BA" w:rsidRPr="00B16AF0" w:rsidRDefault="004E37BA" w:rsidP="00DB0B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CU.00.2</w:t>
            </w:r>
            <w:r w:rsidR="00DB0BC4">
              <w:rPr>
                <w:sz w:val="16"/>
                <w:szCs w:val="16"/>
              </w:rPr>
              <w:t>0</w:t>
            </w:r>
            <w:r w:rsidRPr="00B16AF0">
              <w:rPr>
                <w:sz w:val="16"/>
                <w:szCs w:val="16"/>
              </w:rPr>
              <w:t>.05-ImprimirDiaNoHabil</w:t>
            </w:r>
          </w:p>
        </w:tc>
        <w:tc>
          <w:tcPr>
            <w:tcW w:w="856" w:type="pct"/>
            <w:vAlign w:val="center"/>
          </w:tcPr>
          <w:p w:rsidR="004E37BA" w:rsidRPr="00BB0645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4E37BA" w:rsidRPr="00A15D94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50" w:type="pct"/>
            <w:vAlign w:val="center"/>
          </w:tcPr>
          <w:p w:rsidR="004E37BA" w:rsidRPr="009F4566" w:rsidRDefault="004E37BA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84" w:type="pct"/>
            <w:vAlign w:val="center"/>
          </w:tcPr>
          <w:p w:rsidR="004E37BA" w:rsidRPr="009F4566" w:rsidRDefault="004E37BA" w:rsidP="0003537D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</w:tbl>
    <w:p w:rsidR="00C87366" w:rsidRDefault="00C87366" w:rsidP="00C87366">
      <w:pPr>
        <w:rPr>
          <w:rFonts w:cs="Arial"/>
          <w:lang w:val="es-ES"/>
        </w:rPr>
      </w:pPr>
    </w:p>
    <w:p w:rsidR="002007E9" w:rsidRDefault="002007E9" w:rsidP="002007E9">
      <w:pPr>
        <w:rPr>
          <w:rFonts w:cs="Arial"/>
          <w:lang w:val="es-ES"/>
        </w:rPr>
      </w:pPr>
      <w:r>
        <w:rPr>
          <w:rFonts w:cs="Arial"/>
          <w:lang w:val="es-ES"/>
        </w:rPr>
        <w:t>El sistema de Gestión de Trámites contempla la opción del menú llamada “Catálogos”, dentro de esta opción los Casos de Uso de Sistema que se cubren son:</w:t>
      </w:r>
    </w:p>
    <w:tbl>
      <w:tblPr>
        <w:tblW w:w="52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2280"/>
        <w:gridCol w:w="2315"/>
        <w:gridCol w:w="2268"/>
        <w:gridCol w:w="2410"/>
        <w:gridCol w:w="2126"/>
      </w:tblGrid>
      <w:tr w:rsidR="00456B37" w:rsidRPr="009F4566" w:rsidTr="00DE2E7A">
        <w:trPr>
          <w:trHeight w:val="20"/>
          <w:tblHeader/>
        </w:trPr>
        <w:tc>
          <w:tcPr>
            <w:tcW w:w="833" w:type="pct"/>
            <w:shd w:val="clear" w:color="auto" w:fill="C2D69B" w:themeFill="accent3" w:themeFillTint="99"/>
            <w:noWrap/>
            <w:vAlign w:val="center"/>
          </w:tcPr>
          <w:p w:rsidR="009F4566" w:rsidRPr="009F4566" w:rsidRDefault="009F4566" w:rsidP="00A50A87">
            <w:pPr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Nombre del catálogo</w:t>
            </w:r>
          </w:p>
        </w:tc>
        <w:tc>
          <w:tcPr>
            <w:tcW w:w="833" w:type="pct"/>
            <w:shd w:val="clear" w:color="auto" w:fill="C2D69B" w:themeFill="accent3" w:themeFillTint="99"/>
            <w:noWrap/>
            <w:vAlign w:val="center"/>
          </w:tcPr>
          <w:p w:rsidR="009F4566" w:rsidRPr="009F4566" w:rsidRDefault="009F4566" w:rsidP="00A50A87">
            <w:pPr>
              <w:jc w:val="center"/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  <w:t>Nombre del Módulo</w:t>
            </w:r>
          </w:p>
        </w:tc>
        <w:tc>
          <w:tcPr>
            <w:tcW w:w="846" w:type="pct"/>
            <w:shd w:val="clear" w:color="auto" w:fill="C2D69B" w:themeFill="accent3" w:themeFillTint="99"/>
            <w:vAlign w:val="center"/>
          </w:tcPr>
          <w:p w:rsidR="009F4566" w:rsidRPr="009F4566" w:rsidRDefault="009F4566" w:rsidP="00A50A87">
            <w:pPr>
              <w:jc w:val="center"/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  <w:t>Nombre de Casos de Uso de Sistema</w:t>
            </w:r>
          </w:p>
        </w:tc>
        <w:tc>
          <w:tcPr>
            <w:tcW w:w="829" w:type="pct"/>
            <w:shd w:val="clear" w:color="auto" w:fill="C2D69B" w:themeFill="accent3" w:themeFillTint="99"/>
            <w:vAlign w:val="center"/>
          </w:tcPr>
          <w:p w:rsidR="009F4566" w:rsidRPr="009F4566" w:rsidRDefault="00BE5D43" w:rsidP="00456B37">
            <w:pPr>
              <w:jc w:val="center"/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  <w:t>Caso de Uso Genérico Relacionado</w:t>
            </w:r>
          </w:p>
        </w:tc>
        <w:tc>
          <w:tcPr>
            <w:tcW w:w="881" w:type="pct"/>
            <w:shd w:val="clear" w:color="auto" w:fill="C2D69B" w:themeFill="accent3" w:themeFillTint="99"/>
            <w:vAlign w:val="center"/>
          </w:tcPr>
          <w:p w:rsidR="009F4566" w:rsidRPr="009F4566" w:rsidRDefault="002E1EEA" w:rsidP="00456B37">
            <w:pPr>
              <w:jc w:val="center"/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  <w:t>Regla de Negocio Asociada</w:t>
            </w:r>
          </w:p>
        </w:tc>
        <w:tc>
          <w:tcPr>
            <w:tcW w:w="777" w:type="pct"/>
            <w:shd w:val="clear" w:color="auto" w:fill="C2D69B" w:themeFill="accent3" w:themeFillTint="99"/>
            <w:vAlign w:val="center"/>
          </w:tcPr>
          <w:p w:rsidR="009F4566" w:rsidRPr="009F4566" w:rsidRDefault="00ED214E" w:rsidP="00456B37">
            <w:pPr>
              <w:jc w:val="center"/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  <w:t>Mensajes Asociados</w:t>
            </w:r>
          </w:p>
        </w:tc>
      </w:tr>
      <w:tr w:rsidR="000B47EE" w:rsidRPr="009F4566" w:rsidTr="00DE2E7A">
        <w:trPr>
          <w:trHeight w:val="20"/>
        </w:trPr>
        <w:tc>
          <w:tcPr>
            <w:tcW w:w="833" w:type="pct"/>
            <w:vMerge w:val="restart"/>
            <w:shd w:val="clear" w:color="auto" w:fill="auto"/>
            <w:noWrap/>
            <w:vAlign w:val="center"/>
            <w:hideMark/>
          </w:tcPr>
          <w:p w:rsidR="000B47EE" w:rsidRPr="009F4566" w:rsidRDefault="000B47EE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Personas</w:t>
            </w:r>
          </w:p>
        </w:tc>
        <w:tc>
          <w:tcPr>
            <w:tcW w:w="833" w:type="pct"/>
            <w:vMerge w:val="restart"/>
            <w:shd w:val="clear" w:color="auto" w:fill="auto"/>
            <w:noWrap/>
            <w:vAlign w:val="center"/>
            <w:hideMark/>
          </w:tcPr>
          <w:p w:rsidR="000B47EE" w:rsidRPr="009F4566" w:rsidRDefault="000B47EE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0B47E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DSTCUS.01.01 </w:t>
            </w:r>
            <w:proofErr w:type="spellStart"/>
            <w:r w:rsidRPr="000B47EE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AdministrarDatosGeneralesPersona</w:t>
            </w:r>
            <w:proofErr w:type="spellEnd"/>
          </w:p>
        </w:tc>
        <w:tc>
          <w:tcPr>
            <w:tcW w:w="846" w:type="pct"/>
            <w:shd w:val="clear" w:color="auto" w:fill="auto"/>
            <w:noWrap/>
            <w:hideMark/>
          </w:tcPr>
          <w:p w:rsidR="000B47EE" w:rsidRPr="000B47EE" w:rsidRDefault="000B47EE" w:rsidP="0003537D">
            <w:pPr>
              <w:rPr>
                <w:rFonts w:cs="Arial"/>
                <w:sz w:val="16"/>
                <w:szCs w:val="16"/>
              </w:rPr>
            </w:pPr>
            <w:r w:rsidRPr="000B47EE">
              <w:rPr>
                <w:rFonts w:cs="Arial"/>
                <w:sz w:val="16"/>
                <w:szCs w:val="16"/>
              </w:rPr>
              <w:t>CU.01.01.01-BuscarDatosGeneralesPersona</w:t>
            </w:r>
          </w:p>
        </w:tc>
        <w:tc>
          <w:tcPr>
            <w:tcW w:w="829" w:type="pct"/>
            <w:vAlign w:val="center"/>
          </w:tcPr>
          <w:p w:rsidR="000B47EE" w:rsidRPr="009F4566" w:rsidRDefault="00B205B3" w:rsidP="00BB0645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0B47EE" w:rsidRPr="00A15D94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81" w:type="pct"/>
            <w:vAlign w:val="center"/>
          </w:tcPr>
          <w:p w:rsidR="000B47EE" w:rsidRPr="009F4566" w:rsidRDefault="000B47EE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0B47EE" w:rsidRPr="009F4566" w:rsidRDefault="00FC7B34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MSG01</w:t>
            </w:r>
          </w:p>
        </w:tc>
      </w:tr>
      <w:tr w:rsidR="000B47EE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0B47EE" w:rsidRPr="009F4566" w:rsidRDefault="000B47EE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0B47EE" w:rsidRPr="009F4566" w:rsidRDefault="000B47EE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0B47EE" w:rsidRPr="000B47EE" w:rsidRDefault="000B47EE" w:rsidP="0003537D">
            <w:pPr>
              <w:rPr>
                <w:rFonts w:cs="Arial"/>
                <w:sz w:val="16"/>
                <w:szCs w:val="16"/>
              </w:rPr>
            </w:pPr>
            <w:r w:rsidRPr="000B47EE">
              <w:rPr>
                <w:rFonts w:cs="Arial"/>
                <w:sz w:val="16"/>
                <w:szCs w:val="16"/>
              </w:rPr>
              <w:t>CU.01.01.02-GenerarDatosGeneralesPersona</w:t>
            </w:r>
          </w:p>
        </w:tc>
        <w:tc>
          <w:tcPr>
            <w:tcW w:w="829" w:type="pct"/>
            <w:vAlign w:val="center"/>
          </w:tcPr>
          <w:p w:rsidR="000B47EE" w:rsidRPr="009F4566" w:rsidRDefault="00B205B3" w:rsidP="00BB0645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0B47EE" w:rsidRPr="00A15D94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81" w:type="pct"/>
            <w:vAlign w:val="center"/>
          </w:tcPr>
          <w:p w:rsidR="000B47EE" w:rsidRPr="009F1A77" w:rsidRDefault="0020562E" w:rsidP="009F1A77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  <w:r w:rsidR="009F1A77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 xml:space="preserve">, </w:t>
            </w:r>
            <w:r w:rsidR="009F1A77" w:rsidRPr="009F1A77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RNS_CA01</w:t>
            </w:r>
            <w:r w:rsidR="009F1A77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 xml:space="preserve">, </w:t>
            </w:r>
            <w:r w:rsidR="009F1A77" w:rsidRPr="009F1A77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RNS_CA02</w:t>
            </w:r>
            <w:r w:rsidR="009F1A77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 xml:space="preserve">, </w:t>
            </w:r>
            <w:r w:rsidR="009F1A77" w:rsidRPr="009F1A77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RNS_CA03</w:t>
            </w:r>
          </w:p>
        </w:tc>
        <w:tc>
          <w:tcPr>
            <w:tcW w:w="777" w:type="pct"/>
            <w:vAlign w:val="center"/>
          </w:tcPr>
          <w:p w:rsidR="000B47EE" w:rsidRPr="009F4566" w:rsidRDefault="009D7F16" w:rsidP="00F96DCF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MSG0</w:t>
            </w:r>
            <w:r w:rsidR="00F96DCF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2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, MSG0</w:t>
            </w:r>
            <w:r w:rsidR="00F96DCF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9F1A77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F1A77" w:rsidRPr="009F4566" w:rsidRDefault="009F1A7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F1A77" w:rsidRPr="009F4566" w:rsidRDefault="009F1A7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9F1A77" w:rsidRPr="000B47EE" w:rsidRDefault="009F1A77" w:rsidP="0003537D">
            <w:pPr>
              <w:rPr>
                <w:rFonts w:cs="Arial"/>
                <w:sz w:val="16"/>
                <w:szCs w:val="16"/>
              </w:rPr>
            </w:pPr>
            <w:r w:rsidRPr="000B47EE">
              <w:rPr>
                <w:rFonts w:cs="Arial"/>
                <w:sz w:val="16"/>
                <w:szCs w:val="16"/>
              </w:rPr>
              <w:t>CU.01.01.03-ModificarDatosGeneralesPersona</w:t>
            </w:r>
          </w:p>
        </w:tc>
        <w:tc>
          <w:tcPr>
            <w:tcW w:w="829" w:type="pct"/>
            <w:vAlign w:val="center"/>
          </w:tcPr>
          <w:p w:rsidR="009F1A77" w:rsidRPr="009F4566" w:rsidRDefault="00B205B3" w:rsidP="00BB0645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9F1A77" w:rsidRPr="00A15D94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81" w:type="pct"/>
            <w:vAlign w:val="center"/>
          </w:tcPr>
          <w:p w:rsidR="009F1A77" w:rsidRPr="009F1A77" w:rsidRDefault="009F1A77" w:rsidP="001B063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 xml:space="preserve">, </w:t>
            </w:r>
            <w:r w:rsidRPr="009F1A77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RNS_CA01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 xml:space="preserve">, </w:t>
            </w:r>
            <w:r w:rsidRPr="009F1A77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RNS_CA02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 xml:space="preserve">, </w:t>
            </w:r>
            <w:r w:rsidRPr="009F1A77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RNS_CA03</w:t>
            </w:r>
          </w:p>
        </w:tc>
        <w:tc>
          <w:tcPr>
            <w:tcW w:w="777" w:type="pct"/>
            <w:vAlign w:val="center"/>
          </w:tcPr>
          <w:p w:rsidR="009F1A77" w:rsidRPr="009F4566" w:rsidRDefault="009F1A77" w:rsidP="00F96DCF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MSG0</w:t>
            </w:r>
            <w:r w:rsidR="00F96DCF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2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, MSG0</w:t>
            </w:r>
            <w:r w:rsidR="00F96DCF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D27BFD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D27BFD" w:rsidRPr="009F4566" w:rsidRDefault="00D27BFD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D27BFD" w:rsidRPr="009F4566" w:rsidRDefault="00D27BFD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D27BFD" w:rsidRPr="000B47EE" w:rsidRDefault="00D27BFD" w:rsidP="0003537D">
            <w:pPr>
              <w:rPr>
                <w:rFonts w:cs="Arial"/>
                <w:sz w:val="16"/>
                <w:szCs w:val="16"/>
              </w:rPr>
            </w:pPr>
            <w:r w:rsidRPr="000B47EE">
              <w:rPr>
                <w:rFonts w:cs="Arial"/>
                <w:sz w:val="16"/>
                <w:szCs w:val="16"/>
              </w:rPr>
              <w:t>CU.01.01.04-BorrarDatosGeneralesPersona</w:t>
            </w:r>
          </w:p>
        </w:tc>
        <w:tc>
          <w:tcPr>
            <w:tcW w:w="829" w:type="pct"/>
            <w:vAlign w:val="center"/>
          </w:tcPr>
          <w:p w:rsidR="00D27BFD" w:rsidRPr="009F4566" w:rsidRDefault="00B205B3" w:rsidP="00BB0645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D27BFD" w:rsidRPr="00A15D94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81" w:type="pct"/>
            <w:vAlign w:val="center"/>
          </w:tcPr>
          <w:p w:rsidR="00D27BFD" w:rsidRPr="009F4566" w:rsidRDefault="00D27BFD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77" w:type="pct"/>
            <w:vAlign w:val="center"/>
          </w:tcPr>
          <w:p w:rsidR="00D27BFD" w:rsidRPr="009F4566" w:rsidRDefault="00D27BFD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D27BFD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D27BFD" w:rsidRPr="009F4566" w:rsidRDefault="00D27BFD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D27BFD" w:rsidRPr="009F4566" w:rsidRDefault="00D27BFD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D27BFD" w:rsidRPr="000B47EE" w:rsidRDefault="00D27BFD" w:rsidP="0003537D">
            <w:pPr>
              <w:rPr>
                <w:rFonts w:cs="Arial"/>
                <w:sz w:val="16"/>
                <w:szCs w:val="16"/>
              </w:rPr>
            </w:pPr>
            <w:r w:rsidRPr="000B47EE">
              <w:rPr>
                <w:rFonts w:cs="Arial"/>
                <w:sz w:val="16"/>
                <w:szCs w:val="16"/>
              </w:rPr>
              <w:t>CU.01.01.05-ImprimirDatosGeneralesPersona</w:t>
            </w:r>
          </w:p>
        </w:tc>
        <w:tc>
          <w:tcPr>
            <w:tcW w:w="829" w:type="pct"/>
            <w:vAlign w:val="center"/>
          </w:tcPr>
          <w:p w:rsidR="00D27BFD" w:rsidRPr="009F4566" w:rsidRDefault="00B205B3" w:rsidP="00BB0645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D27BFD" w:rsidRPr="00A15D94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81" w:type="pct"/>
            <w:vAlign w:val="center"/>
          </w:tcPr>
          <w:p w:rsidR="00D27BFD" w:rsidRPr="009F4566" w:rsidRDefault="00D27BFD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D27BFD" w:rsidRPr="009F4566" w:rsidRDefault="00D27BFD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D27BFD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D27BFD" w:rsidRPr="009F4566" w:rsidRDefault="00D27BFD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D27BFD" w:rsidRPr="009F4566" w:rsidRDefault="00D27BFD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D27BFD" w:rsidRPr="000B47EE" w:rsidRDefault="00D27BFD" w:rsidP="0003537D">
            <w:pPr>
              <w:rPr>
                <w:rFonts w:cs="Arial"/>
                <w:sz w:val="16"/>
                <w:szCs w:val="16"/>
              </w:rPr>
            </w:pPr>
            <w:r w:rsidRPr="000B47EE">
              <w:rPr>
                <w:rFonts w:cs="Arial"/>
                <w:sz w:val="16"/>
                <w:szCs w:val="16"/>
              </w:rPr>
              <w:t>CU.01.01.06-GenerarReporteDatosGeneralesPersona</w:t>
            </w:r>
          </w:p>
        </w:tc>
        <w:tc>
          <w:tcPr>
            <w:tcW w:w="829" w:type="pct"/>
            <w:vAlign w:val="center"/>
          </w:tcPr>
          <w:p w:rsidR="00D27BFD" w:rsidRPr="009F4566" w:rsidRDefault="00B205B3" w:rsidP="00BB0645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6_–_Generar" w:history="1">
              <w:r w:rsidR="00D27BFD" w:rsidRPr="00A15D94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CU.00.01.06-GenerarReporte</w:t>
              </w:r>
            </w:hyperlink>
          </w:p>
        </w:tc>
        <w:tc>
          <w:tcPr>
            <w:tcW w:w="881" w:type="pct"/>
            <w:vAlign w:val="center"/>
          </w:tcPr>
          <w:p w:rsidR="00D27BFD" w:rsidRPr="009F4566" w:rsidRDefault="00D27BFD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D27BFD" w:rsidRPr="009F4566" w:rsidRDefault="00D27BFD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D27BFD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D27BFD" w:rsidRPr="009F4566" w:rsidRDefault="00D27BFD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 w:val="restart"/>
            <w:shd w:val="clear" w:color="auto" w:fill="auto"/>
            <w:noWrap/>
            <w:vAlign w:val="center"/>
            <w:hideMark/>
          </w:tcPr>
          <w:p w:rsidR="00D27BFD" w:rsidRPr="009F4566" w:rsidRDefault="00D27BFD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2A106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DSTCUS.01.02 </w:t>
            </w:r>
            <w:proofErr w:type="spellStart"/>
            <w:r w:rsidRPr="002A106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AdministrarDomicilioPersona</w:t>
            </w:r>
            <w:proofErr w:type="spellEnd"/>
          </w:p>
        </w:tc>
        <w:tc>
          <w:tcPr>
            <w:tcW w:w="846" w:type="pct"/>
            <w:shd w:val="clear" w:color="auto" w:fill="auto"/>
            <w:noWrap/>
            <w:hideMark/>
          </w:tcPr>
          <w:p w:rsidR="00D27BFD" w:rsidRPr="002A106D" w:rsidRDefault="00D27BFD" w:rsidP="0003537D">
            <w:pPr>
              <w:rPr>
                <w:sz w:val="16"/>
                <w:szCs w:val="16"/>
              </w:rPr>
            </w:pPr>
            <w:r w:rsidRPr="002A106D">
              <w:rPr>
                <w:sz w:val="16"/>
                <w:szCs w:val="16"/>
              </w:rPr>
              <w:t>CU.01.02.01-GenerarDomicilioPersona</w:t>
            </w:r>
          </w:p>
        </w:tc>
        <w:tc>
          <w:tcPr>
            <w:tcW w:w="829" w:type="pct"/>
            <w:vAlign w:val="center"/>
          </w:tcPr>
          <w:p w:rsidR="00D27BFD" w:rsidRPr="009F4566" w:rsidRDefault="00B205B3" w:rsidP="003E24F8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D27BFD" w:rsidRPr="00A15D94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81" w:type="pct"/>
            <w:vAlign w:val="center"/>
          </w:tcPr>
          <w:p w:rsidR="00D27BFD" w:rsidRPr="00F02951" w:rsidRDefault="00D27BFD" w:rsidP="00D51EE5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  <w:r w:rsidR="00F02951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 xml:space="preserve">, </w:t>
            </w:r>
            <w:r w:rsidR="00F02951" w:rsidRPr="00F02951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RNS_CB01</w:t>
            </w:r>
            <w:r w:rsidR="00F02951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 xml:space="preserve">, </w:t>
            </w:r>
            <w:r w:rsidR="00F02951" w:rsidRPr="00F02951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RNS_CB02</w:t>
            </w:r>
            <w:r w:rsidR="003407E4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.</w:t>
            </w:r>
          </w:p>
        </w:tc>
        <w:tc>
          <w:tcPr>
            <w:tcW w:w="777" w:type="pct"/>
            <w:vAlign w:val="center"/>
          </w:tcPr>
          <w:p w:rsidR="00D27BFD" w:rsidRPr="009F4566" w:rsidRDefault="00F71BA0" w:rsidP="00D51EE5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MSG06</w:t>
            </w:r>
            <w:r w:rsidR="00F02951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, MSG51, MSG52</w:t>
            </w:r>
          </w:p>
        </w:tc>
      </w:tr>
      <w:tr w:rsidR="00F02951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F02951" w:rsidRPr="009F4566" w:rsidRDefault="00F02951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F02951" w:rsidRPr="009F4566" w:rsidRDefault="00F02951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F02951" w:rsidRPr="002A106D" w:rsidRDefault="00F02951" w:rsidP="0003537D">
            <w:pPr>
              <w:rPr>
                <w:sz w:val="16"/>
                <w:szCs w:val="16"/>
              </w:rPr>
            </w:pPr>
            <w:r w:rsidRPr="002A106D">
              <w:rPr>
                <w:sz w:val="16"/>
                <w:szCs w:val="16"/>
              </w:rPr>
              <w:t>CU.01.02.02-ModificarDomicilioPersona</w:t>
            </w:r>
          </w:p>
        </w:tc>
        <w:tc>
          <w:tcPr>
            <w:tcW w:w="829" w:type="pct"/>
            <w:vAlign w:val="center"/>
          </w:tcPr>
          <w:p w:rsidR="00F02951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F02951" w:rsidRPr="00A15D94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81" w:type="pct"/>
            <w:vAlign w:val="center"/>
          </w:tcPr>
          <w:p w:rsidR="00F02951" w:rsidRPr="00F02951" w:rsidRDefault="00F02951" w:rsidP="00D51EE5">
            <w:pPr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 xml:space="preserve">, </w:t>
            </w:r>
            <w:r w:rsidRPr="00F02951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RNS_CB01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 xml:space="preserve">, </w:t>
            </w:r>
            <w:r w:rsidRPr="00F02951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RNS_CB02</w:t>
            </w:r>
            <w:r w:rsidR="003407E4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.</w:t>
            </w:r>
          </w:p>
        </w:tc>
        <w:tc>
          <w:tcPr>
            <w:tcW w:w="777" w:type="pct"/>
            <w:vAlign w:val="center"/>
          </w:tcPr>
          <w:p w:rsidR="00F02951" w:rsidRPr="009F4566" w:rsidRDefault="00F02951" w:rsidP="00D51EE5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MSG06, MSG51, MSG52</w:t>
            </w:r>
          </w:p>
        </w:tc>
      </w:tr>
      <w:tr w:rsidR="00D27BFD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D27BFD" w:rsidRPr="009F4566" w:rsidRDefault="00D27BFD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D27BFD" w:rsidRPr="009F4566" w:rsidRDefault="00D27BFD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D27BFD" w:rsidRPr="002A106D" w:rsidRDefault="00D27BFD" w:rsidP="0003537D">
            <w:pPr>
              <w:rPr>
                <w:sz w:val="16"/>
                <w:szCs w:val="16"/>
              </w:rPr>
            </w:pPr>
            <w:r w:rsidRPr="002A106D">
              <w:rPr>
                <w:sz w:val="16"/>
                <w:szCs w:val="16"/>
              </w:rPr>
              <w:t>CU.01.02.03-BorrarDomicilioPersona</w:t>
            </w:r>
          </w:p>
        </w:tc>
        <w:tc>
          <w:tcPr>
            <w:tcW w:w="829" w:type="pct"/>
            <w:vAlign w:val="center"/>
          </w:tcPr>
          <w:p w:rsidR="00D27BFD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D27BFD" w:rsidRPr="00A15D94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81" w:type="pct"/>
            <w:vAlign w:val="center"/>
          </w:tcPr>
          <w:p w:rsidR="00D27BFD" w:rsidRPr="009F4566" w:rsidRDefault="00D27BFD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77" w:type="pct"/>
            <w:vAlign w:val="center"/>
          </w:tcPr>
          <w:p w:rsidR="00D27BFD" w:rsidRPr="009F4566" w:rsidRDefault="00D27BFD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D27BFD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D27BFD" w:rsidRPr="009F4566" w:rsidRDefault="00D27BFD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D27BFD" w:rsidRPr="009F4566" w:rsidRDefault="00D27BFD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D27BFD" w:rsidRPr="002A106D" w:rsidRDefault="00D27BFD" w:rsidP="0003537D">
            <w:pPr>
              <w:rPr>
                <w:sz w:val="16"/>
                <w:szCs w:val="16"/>
              </w:rPr>
            </w:pPr>
            <w:r w:rsidRPr="002A106D">
              <w:rPr>
                <w:sz w:val="16"/>
                <w:szCs w:val="16"/>
              </w:rPr>
              <w:t>CU.01.02.04-ImprimirDomicilioPersona</w:t>
            </w:r>
          </w:p>
        </w:tc>
        <w:tc>
          <w:tcPr>
            <w:tcW w:w="829" w:type="pct"/>
            <w:vAlign w:val="center"/>
          </w:tcPr>
          <w:p w:rsidR="00D27BFD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D27BFD" w:rsidRPr="00A15D94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81" w:type="pct"/>
            <w:vAlign w:val="center"/>
          </w:tcPr>
          <w:p w:rsidR="00D27BFD" w:rsidRPr="009F4566" w:rsidRDefault="00D27BFD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D27BFD" w:rsidRPr="009F4566" w:rsidRDefault="00D27BFD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B549F8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</w:tcPr>
          <w:p w:rsidR="00B549F8" w:rsidRPr="009F4566" w:rsidRDefault="00B549F8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 w:val="restart"/>
            <w:shd w:val="clear" w:color="auto" w:fill="auto"/>
            <w:noWrap/>
            <w:vAlign w:val="center"/>
          </w:tcPr>
          <w:p w:rsidR="00B549F8" w:rsidRPr="00611545" w:rsidRDefault="00B549F8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1154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DSTCUS.01.03 </w:t>
            </w:r>
            <w:proofErr w:type="spellStart"/>
            <w:r w:rsidRPr="0061154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AdministrarDatosGenerales</w:t>
            </w:r>
            <w:r w:rsidRPr="0061154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lastRenderedPageBreak/>
              <w:t>RepresentanteLegal</w:t>
            </w:r>
            <w:proofErr w:type="spellEnd"/>
          </w:p>
        </w:tc>
        <w:tc>
          <w:tcPr>
            <w:tcW w:w="846" w:type="pct"/>
            <w:shd w:val="clear" w:color="auto" w:fill="auto"/>
            <w:noWrap/>
          </w:tcPr>
          <w:p w:rsidR="00B549F8" w:rsidRPr="000B47EE" w:rsidRDefault="004E37BA" w:rsidP="00B549F8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CU.01.03</w:t>
            </w:r>
            <w:r w:rsidR="00B549F8" w:rsidRPr="000B47EE">
              <w:rPr>
                <w:rFonts w:cs="Arial"/>
                <w:sz w:val="16"/>
                <w:szCs w:val="16"/>
              </w:rPr>
              <w:t>.01-Buscar</w:t>
            </w:r>
            <w:r w:rsidR="00B549F8">
              <w:rPr>
                <w:rFonts w:cs="Arial"/>
                <w:sz w:val="16"/>
                <w:szCs w:val="16"/>
              </w:rPr>
              <w:t>RepresentanteLegal</w:t>
            </w:r>
          </w:p>
        </w:tc>
        <w:tc>
          <w:tcPr>
            <w:tcW w:w="829" w:type="pct"/>
            <w:vAlign w:val="center"/>
          </w:tcPr>
          <w:p w:rsidR="00B549F8" w:rsidRPr="009F4566" w:rsidRDefault="00B205B3" w:rsidP="001B0635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B549F8" w:rsidRPr="00A15D94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81" w:type="pct"/>
            <w:vAlign w:val="center"/>
          </w:tcPr>
          <w:p w:rsidR="00B549F8" w:rsidRPr="009F4566" w:rsidRDefault="00B549F8" w:rsidP="001B063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B549F8" w:rsidRPr="009F4566" w:rsidRDefault="00B549F8" w:rsidP="001B063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MSG01</w:t>
            </w:r>
          </w:p>
        </w:tc>
      </w:tr>
      <w:tr w:rsidR="00B549F8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B549F8" w:rsidRPr="009F4566" w:rsidRDefault="00B549F8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noWrap/>
            <w:vAlign w:val="center"/>
            <w:hideMark/>
          </w:tcPr>
          <w:p w:rsidR="00B549F8" w:rsidRPr="009F4566" w:rsidRDefault="00B549F8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</w:tcPr>
          <w:p w:rsidR="00B549F8" w:rsidRPr="00611545" w:rsidRDefault="00B549F8" w:rsidP="0003537D">
            <w:pPr>
              <w:rPr>
                <w:sz w:val="16"/>
                <w:szCs w:val="16"/>
              </w:rPr>
            </w:pPr>
            <w:r w:rsidRPr="00611545">
              <w:rPr>
                <w:sz w:val="16"/>
                <w:szCs w:val="16"/>
              </w:rPr>
              <w:t>CU.01.03.01-GenerarRepresentateLegal</w:t>
            </w:r>
          </w:p>
        </w:tc>
        <w:tc>
          <w:tcPr>
            <w:tcW w:w="829" w:type="pct"/>
            <w:vAlign w:val="center"/>
          </w:tcPr>
          <w:p w:rsidR="00B549F8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B549F8" w:rsidRPr="00A15D94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81" w:type="pct"/>
            <w:vAlign w:val="center"/>
          </w:tcPr>
          <w:p w:rsidR="00B549F8" w:rsidRPr="004A4A6D" w:rsidRDefault="00B549F8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4A4A6D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  <w:r w:rsidR="00504D2F" w:rsidRPr="004A4A6D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 xml:space="preserve">, </w:t>
            </w:r>
            <w:r w:rsidR="00504D2F" w:rsidRPr="004A4A6D">
              <w:rPr>
                <w:sz w:val="16"/>
                <w:szCs w:val="16"/>
              </w:rPr>
              <w:t>RNS_CC01</w:t>
            </w:r>
          </w:p>
        </w:tc>
        <w:tc>
          <w:tcPr>
            <w:tcW w:w="777" w:type="pct"/>
            <w:vAlign w:val="center"/>
          </w:tcPr>
          <w:p w:rsidR="00B549F8" w:rsidRPr="004A4A6D" w:rsidRDefault="00B549F8" w:rsidP="00556712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4A4A6D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MSG0</w:t>
            </w:r>
            <w:r w:rsidR="00556712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2</w:t>
            </w:r>
            <w:r w:rsidRPr="004A4A6D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, MSG0</w:t>
            </w:r>
            <w:r w:rsidR="00556712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4A4A6D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4A4A6D" w:rsidRPr="009F4566" w:rsidRDefault="004A4A6D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4A4A6D" w:rsidRPr="009F4566" w:rsidRDefault="004A4A6D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</w:tcPr>
          <w:p w:rsidR="004A4A6D" w:rsidRPr="00611545" w:rsidRDefault="004A4A6D" w:rsidP="0003537D">
            <w:pPr>
              <w:rPr>
                <w:sz w:val="16"/>
                <w:szCs w:val="16"/>
              </w:rPr>
            </w:pPr>
            <w:r w:rsidRPr="00611545">
              <w:rPr>
                <w:sz w:val="16"/>
                <w:szCs w:val="16"/>
              </w:rPr>
              <w:t>CU.01.03.02-ModificarRepresentateLegal</w:t>
            </w:r>
          </w:p>
        </w:tc>
        <w:tc>
          <w:tcPr>
            <w:tcW w:w="829" w:type="pct"/>
            <w:vAlign w:val="center"/>
          </w:tcPr>
          <w:p w:rsidR="004A4A6D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4A4A6D" w:rsidRPr="00A15D94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81" w:type="pct"/>
            <w:vAlign w:val="center"/>
          </w:tcPr>
          <w:p w:rsidR="004A4A6D" w:rsidRPr="004A4A6D" w:rsidRDefault="004A4A6D" w:rsidP="001B063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4A4A6D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 xml:space="preserve">RNS_TA01, </w:t>
            </w:r>
            <w:r w:rsidRPr="004A4A6D">
              <w:rPr>
                <w:sz w:val="16"/>
                <w:szCs w:val="16"/>
              </w:rPr>
              <w:t>RNS_CC01</w:t>
            </w:r>
          </w:p>
        </w:tc>
        <w:tc>
          <w:tcPr>
            <w:tcW w:w="777" w:type="pct"/>
            <w:vAlign w:val="center"/>
          </w:tcPr>
          <w:p w:rsidR="004A4A6D" w:rsidRPr="009F4566" w:rsidRDefault="004A4A6D" w:rsidP="00556712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MSG0</w:t>
            </w:r>
            <w:r w:rsidR="00556712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2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, MSG0</w:t>
            </w:r>
            <w:r w:rsidR="00556712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4</w:t>
            </w:r>
          </w:p>
        </w:tc>
      </w:tr>
      <w:tr w:rsidR="00B549F8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B549F8" w:rsidRPr="009F4566" w:rsidRDefault="00B549F8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B549F8" w:rsidRPr="009F4566" w:rsidRDefault="00B549F8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</w:tcPr>
          <w:p w:rsidR="00B549F8" w:rsidRPr="00611545" w:rsidRDefault="00B549F8" w:rsidP="0003537D">
            <w:pPr>
              <w:rPr>
                <w:sz w:val="16"/>
                <w:szCs w:val="16"/>
              </w:rPr>
            </w:pPr>
            <w:r w:rsidRPr="00611545">
              <w:rPr>
                <w:sz w:val="16"/>
                <w:szCs w:val="16"/>
              </w:rPr>
              <w:t>CU.01.03.03-BorrarRepresentateLegal</w:t>
            </w:r>
          </w:p>
        </w:tc>
        <w:tc>
          <w:tcPr>
            <w:tcW w:w="829" w:type="pct"/>
            <w:vAlign w:val="center"/>
          </w:tcPr>
          <w:p w:rsidR="00B549F8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B549F8" w:rsidRPr="00D41E91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81" w:type="pct"/>
            <w:vAlign w:val="center"/>
          </w:tcPr>
          <w:p w:rsidR="00B549F8" w:rsidRPr="009F4566" w:rsidRDefault="00B549F8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77" w:type="pct"/>
            <w:vAlign w:val="center"/>
          </w:tcPr>
          <w:p w:rsidR="00B549F8" w:rsidRPr="009F4566" w:rsidRDefault="00B549F8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B549F8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B549F8" w:rsidRPr="009F4566" w:rsidRDefault="00B549F8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B549F8" w:rsidRPr="009F4566" w:rsidRDefault="00B549F8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</w:tcPr>
          <w:p w:rsidR="00B549F8" w:rsidRPr="00611545" w:rsidRDefault="00B549F8" w:rsidP="0003537D">
            <w:pPr>
              <w:rPr>
                <w:sz w:val="16"/>
                <w:szCs w:val="16"/>
              </w:rPr>
            </w:pPr>
            <w:r w:rsidRPr="00611545">
              <w:rPr>
                <w:sz w:val="16"/>
                <w:szCs w:val="16"/>
              </w:rPr>
              <w:t>CU.01.03.04-ImprimirRepresentateLegal</w:t>
            </w:r>
          </w:p>
        </w:tc>
        <w:tc>
          <w:tcPr>
            <w:tcW w:w="829" w:type="pct"/>
            <w:vAlign w:val="center"/>
          </w:tcPr>
          <w:p w:rsidR="00B549F8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B549F8" w:rsidRPr="005601B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81" w:type="pct"/>
            <w:vAlign w:val="center"/>
          </w:tcPr>
          <w:p w:rsidR="00B549F8" w:rsidRPr="009F4566" w:rsidRDefault="00B549F8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B549F8" w:rsidRPr="009F4566" w:rsidRDefault="00B549F8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B549F8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B549F8" w:rsidRPr="009F4566" w:rsidRDefault="00B549F8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B549F8" w:rsidRPr="009F4566" w:rsidRDefault="00B549F8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</w:tcPr>
          <w:p w:rsidR="00B549F8" w:rsidRPr="00611545" w:rsidRDefault="00B549F8" w:rsidP="0003537D">
            <w:pPr>
              <w:rPr>
                <w:sz w:val="16"/>
                <w:szCs w:val="16"/>
              </w:rPr>
            </w:pPr>
            <w:r w:rsidRPr="00611545">
              <w:rPr>
                <w:sz w:val="16"/>
                <w:szCs w:val="16"/>
              </w:rPr>
              <w:t>CU.01.03.05-GenerarReporteRepresentanteLegal</w:t>
            </w:r>
          </w:p>
        </w:tc>
        <w:tc>
          <w:tcPr>
            <w:tcW w:w="829" w:type="pct"/>
            <w:vAlign w:val="center"/>
          </w:tcPr>
          <w:p w:rsidR="00B549F8" w:rsidRPr="009F4566" w:rsidRDefault="00B205B3" w:rsidP="003E24F8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6_–_Generar" w:history="1">
              <w:r w:rsidR="00B549F8" w:rsidRPr="00A15D94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CU.00.01.06-GenerarReporte</w:t>
              </w:r>
            </w:hyperlink>
          </w:p>
        </w:tc>
        <w:tc>
          <w:tcPr>
            <w:tcW w:w="881" w:type="pct"/>
            <w:vAlign w:val="center"/>
          </w:tcPr>
          <w:p w:rsidR="00B549F8" w:rsidRPr="009F4566" w:rsidRDefault="00B549F8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B549F8" w:rsidRPr="009F4566" w:rsidRDefault="00B549F8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44202" w:rsidRPr="00944202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 w:val="restart"/>
            <w:shd w:val="clear" w:color="auto" w:fill="auto"/>
            <w:noWrap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352171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DSTCUS.01.04 </w:t>
            </w:r>
            <w:proofErr w:type="spellStart"/>
            <w:r w:rsidRPr="00352171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AdministrarDomicilioRepresentanteLegal</w:t>
            </w:r>
            <w:proofErr w:type="spellEnd"/>
          </w:p>
        </w:tc>
        <w:tc>
          <w:tcPr>
            <w:tcW w:w="846" w:type="pct"/>
            <w:shd w:val="clear" w:color="auto" w:fill="auto"/>
            <w:noWrap/>
            <w:hideMark/>
          </w:tcPr>
          <w:p w:rsidR="00944202" w:rsidRPr="00352171" w:rsidRDefault="00944202" w:rsidP="0003537D">
            <w:pPr>
              <w:rPr>
                <w:rFonts w:cs="Arial"/>
                <w:sz w:val="16"/>
                <w:szCs w:val="16"/>
              </w:rPr>
            </w:pPr>
            <w:r w:rsidRPr="00352171">
              <w:rPr>
                <w:rFonts w:cs="Arial"/>
                <w:sz w:val="16"/>
                <w:szCs w:val="16"/>
              </w:rPr>
              <w:t>CU.01.04.01-GenerarDomicilioRepLegal</w:t>
            </w:r>
          </w:p>
        </w:tc>
        <w:tc>
          <w:tcPr>
            <w:tcW w:w="829" w:type="pct"/>
            <w:vAlign w:val="center"/>
          </w:tcPr>
          <w:p w:rsidR="0094420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944202" w:rsidRPr="005601B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81" w:type="pct"/>
            <w:vAlign w:val="center"/>
          </w:tcPr>
          <w:p w:rsidR="00944202" w:rsidRPr="00944202" w:rsidRDefault="00944202" w:rsidP="00944202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 xml:space="preserve">, </w:t>
            </w:r>
            <w:r w:rsidRPr="00944202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RNS_CD01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 xml:space="preserve">, </w:t>
            </w:r>
            <w:r w:rsidRPr="00944202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RNS_CD02</w:t>
            </w:r>
          </w:p>
        </w:tc>
        <w:tc>
          <w:tcPr>
            <w:tcW w:w="777" w:type="pct"/>
            <w:vAlign w:val="center"/>
          </w:tcPr>
          <w:p w:rsidR="00944202" w:rsidRPr="009F4566" w:rsidRDefault="00944202" w:rsidP="001B0635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MSG06, MSG51, MSG52</w:t>
            </w:r>
          </w:p>
        </w:tc>
      </w:tr>
      <w:tr w:rsidR="00944202" w:rsidRPr="00944202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44202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44202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944202" w:rsidRPr="00352171" w:rsidRDefault="00944202" w:rsidP="0003537D">
            <w:pPr>
              <w:rPr>
                <w:rFonts w:cs="Arial"/>
                <w:sz w:val="16"/>
                <w:szCs w:val="16"/>
              </w:rPr>
            </w:pPr>
            <w:r w:rsidRPr="00352171">
              <w:rPr>
                <w:rFonts w:cs="Arial"/>
                <w:sz w:val="16"/>
                <w:szCs w:val="16"/>
              </w:rPr>
              <w:t>CU.01.04.02-ModificarDomicilioRepLegal</w:t>
            </w:r>
          </w:p>
        </w:tc>
        <w:tc>
          <w:tcPr>
            <w:tcW w:w="829" w:type="pct"/>
            <w:vAlign w:val="center"/>
          </w:tcPr>
          <w:p w:rsidR="0094420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944202" w:rsidRPr="005601B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81" w:type="pct"/>
            <w:vAlign w:val="center"/>
          </w:tcPr>
          <w:p w:rsidR="00944202" w:rsidRPr="00944202" w:rsidRDefault="00944202" w:rsidP="001B063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 xml:space="preserve">, </w:t>
            </w:r>
            <w:r w:rsidRPr="00944202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RNS_CD01</w:t>
            </w:r>
            <w:r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 xml:space="preserve">, </w:t>
            </w:r>
            <w:r w:rsidRPr="00944202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RNS_CD02</w:t>
            </w:r>
          </w:p>
        </w:tc>
        <w:tc>
          <w:tcPr>
            <w:tcW w:w="777" w:type="pct"/>
            <w:vAlign w:val="center"/>
          </w:tcPr>
          <w:p w:rsidR="00944202" w:rsidRPr="009F4566" w:rsidRDefault="00944202" w:rsidP="001B0635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MSG06, MSG51, MSG52</w:t>
            </w:r>
          </w:p>
        </w:tc>
      </w:tr>
      <w:tr w:rsidR="0094420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44202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44202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944202" w:rsidRPr="00352171" w:rsidRDefault="00944202" w:rsidP="0003537D">
            <w:pPr>
              <w:rPr>
                <w:rFonts w:cs="Arial"/>
                <w:sz w:val="16"/>
                <w:szCs w:val="16"/>
              </w:rPr>
            </w:pPr>
            <w:r w:rsidRPr="00352171">
              <w:rPr>
                <w:rFonts w:cs="Arial"/>
                <w:sz w:val="16"/>
                <w:szCs w:val="16"/>
              </w:rPr>
              <w:t>CU.01.04.03-BorrarDomicilioRepLegal</w:t>
            </w:r>
          </w:p>
        </w:tc>
        <w:tc>
          <w:tcPr>
            <w:tcW w:w="829" w:type="pct"/>
            <w:vAlign w:val="center"/>
          </w:tcPr>
          <w:p w:rsidR="0094420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944202" w:rsidRPr="005601B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81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77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4420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944202" w:rsidRPr="00352171" w:rsidRDefault="00944202" w:rsidP="0003537D">
            <w:pPr>
              <w:rPr>
                <w:rFonts w:cs="Arial"/>
                <w:sz w:val="16"/>
                <w:szCs w:val="16"/>
              </w:rPr>
            </w:pPr>
            <w:r w:rsidRPr="00352171">
              <w:rPr>
                <w:rFonts w:cs="Arial"/>
                <w:sz w:val="16"/>
                <w:szCs w:val="16"/>
              </w:rPr>
              <w:t>CU.01.04.04-ImprimirDomicilioRepLegal</w:t>
            </w:r>
          </w:p>
        </w:tc>
        <w:tc>
          <w:tcPr>
            <w:tcW w:w="829" w:type="pct"/>
            <w:vAlign w:val="center"/>
          </w:tcPr>
          <w:p w:rsidR="0094420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944202" w:rsidRPr="005601BD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81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44202" w:rsidRPr="009F4566" w:rsidTr="00DE2E7A">
        <w:trPr>
          <w:trHeight w:val="20"/>
        </w:trPr>
        <w:tc>
          <w:tcPr>
            <w:tcW w:w="833" w:type="pct"/>
            <w:vMerge w:val="restart"/>
            <w:shd w:val="clear" w:color="auto" w:fill="auto"/>
            <w:noWrap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Trámites</w:t>
            </w:r>
          </w:p>
        </w:tc>
        <w:tc>
          <w:tcPr>
            <w:tcW w:w="833" w:type="pct"/>
            <w:vMerge w:val="restart"/>
            <w:shd w:val="clear" w:color="auto" w:fill="auto"/>
            <w:noWrap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352171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DSTCUS.01.05 </w:t>
            </w:r>
            <w:proofErr w:type="spellStart"/>
            <w:r w:rsidRPr="00352171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AdministrarTrámites</w:t>
            </w:r>
            <w:proofErr w:type="spellEnd"/>
          </w:p>
        </w:tc>
        <w:tc>
          <w:tcPr>
            <w:tcW w:w="846" w:type="pct"/>
            <w:shd w:val="clear" w:color="auto" w:fill="auto"/>
            <w:noWrap/>
            <w:hideMark/>
          </w:tcPr>
          <w:p w:rsidR="00944202" w:rsidRPr="0080104C" w:rsidRDefault="00944202" w:rsidP="0003537D">
            <w:pPr>
              <w:rPr>
                <w:sz w:val="16"/>
                <w:szCs w:val="16"/>
              </w:rPr>
            </w:pPr>
            <w:r w:rsidRPr="0080104C">
              <w:rPr>
                <w:sz w:val="16"/>
                <w:szCs w:val="16"/>
              </w:rPr>
              <w:t>CU.01.05.01-BuscarTramites</w:t>
            </w:r>
          </w:p>
        </w:tc>
        <w:tc>
          <w:tcPr>
            <w:tcW w:w="829" w:type="pct"/>
            <w:vAlign w:val="center"/>
          </w:tcPr>
          <w:p w:rsidR="0094420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944202" w:rsidRPr="008A21D0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81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4420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944202" w:rsidRPr="0080104C" w:rsidRDefault="00944202" w:rsidP="0003537D">
            <w:pPr>
              <w:rPr>
                <w:sz w:val="16"/>
                <w:szCs w:val="16"/>
              </w:rPr>
            </w:pPr>
            <w:r w:rsidRPr="0080104C">
              <w:rPr>
                <w:sz w:val="16"/>
                <w:szCs w:val="16"/>
              </w:rPr>
              <w:t>CU.01.05.02-GenerarTramites</w:t>
            </w:r>
          </w:p>
        </w:tc>
        <w:tc>
          <w:tcPr>
            <w:tcW w:w="829" w:type="pct"/>
            <w:vAlign w:val="center"/>
          </w:tcPr>
          <w:p w:rsidR="0094420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944202" w:rsidRPr="008A21D0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81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944202" w:rsidRPr="009F4566" w:rsidRDefault="006164E4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MSG53, MSG54</w:t>
            </w:r>
          </w:p>
        </w:tc>
      </w:tr>
      <w:tr w:rsidR="0094420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944202" w:rsidRPr="0080104C" w:rsidRDefault="00944202" w:rsidP="0003537D">
            <w:pPr>
              <w:rPr>
                <w:sz w:val="16"/>
                <w:szCs w:val="16"/>
              </w:rPr>
            </w:pPr>
            <w:r w:rsidRPr="0080104C">
              <w:rPr>
                <w:sz w:val="16"/>
                <w:szCs w:val="16"/>
              </w:rPr>
              <w:t>CU.01.05.03-ModificarTramites</w:t>
            </w:r>
          </w:p>
        </w:tc>
        <w:tc>
          <w:tcPr>
            <w:tcW w:w="829" w:type="pct"/>
            <w:vAlign w:val="center"/>
          </w:tcPr>
          <w:p w:rsidR="0094420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944202" w:rsidRPr="008A21D0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81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944202" w:rsidRPr="009F4566" w:rsidRDefault="006164E4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MSG53, MSG54</w:t>
            </w:r>
          </w:p>
        </w:tc>
      </w:tr>
      <w:tr w:rsidR="0094420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944202" w:rsidRPr="0080104C" w:rsidRDefault="00944202" w:rsidP="0003537D">
            <w:pPr>
              <w:rPr>
                <w:sz w:val="16"/>
                <w:szCs w:val="16"/>
              </w:rPr>
            </w:pPr>
            <w:r w:rsidRPr="0080104C">
              <w:rPr>
                <w:sz w:val="16"/>
                <w:szCs w:val="16"/>
              </w:rPr>
              <w:t>CU.01.05.04-BorrarTramites</w:t>
            </w:r>
          </w:p>
        </w:tc>
        <w:tc>
          <w:tcPr>
            <w:tcW w:w="829" w:type="pct"/>
            <w:vAlign w:val="center"/>
          </w:tcPr>
          <w:p w:rsidR="0094420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944202" w:rsidRPr="008A21D0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81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77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4420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944202" w:rsidRPr="0080104C" w:rsidRDefault="00944202" w:rsidP="0003537D">
            <w:pPr>
              <w:rPr>
                <w:sz w:val="16"/>
                <w:szCs w:val="16"/>
              </w:rPr>
            </w:pPr>
            <w:r w:rsidRPr="0080104C">
              <w:rPr>
                <w:sz w:val="16"/>
                <w:szCs w:val="16"/>
              </w:rPr>
              <w:t>CU.01.05.05-ImprimirTramites</w:t>
            </w:r>
          </w:p>
        </w:tc>
        <w:tc>
          <w:tcPr>
            <w:tcW w:w="829" w:type="pct"/>
            <w:vAlign w:val="center"/>
          </w:tcPr>
          <w:p w:rsidR="0094420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944202" w:rsidRPr="008A21D0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81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4420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944202" w:rsidRPr="0080104C" w:rsidRDefault="00944202" w:rsidP="0003537D">
            <w:pPr>
              <w:rPr>
                <w:sz w:val="16"/>
                <w:szCs w:val="16"/>
              </w:rPr>
            </w:pPr>
            <w:r w:rsidRPr="0080104C">
              <w:rPr>
                <w:sz w:val="16"/>
                <w:szCs w:val="16"/>
              </w:rPr>
              <w:t>CU.01.05.06-GenerarReporteTramites</w:t>
            </w:r>
          </w:p>
        </w:tc>
        <w:tc>
          <w:tcPr>
            <w:tcW w:w="829" w:type="pct"/>
            <w:vAlign w:val="center"/>
          </w:tcPr>
          <w:p w:rsidR="0094420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944202" w:rsidRPr="008A21D0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81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4420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 w:val="restart"/>
            <w:shd w:val="clear" w:color="auto" w:fill="auto"/>
            <w:noWrap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80104C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DSTCUS.01.06 </w:t>
            </w:r>
            <w:proofErr w:type="spellStart"/>
            <w:r w:rsidRPr="0080104C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AdministrarModalidad</w:t>
            </w:r>
            <w:proofErr w:type="spellEnd"/>
          </w:p>
        </w:tc>
        <w:tc>
          <w:tcPr>
            <w:tcW w:w="846" w:type="pct"/>
            <w:shd w:val="clear" w:color="auto" w:fill="auto"/>
            <w:noWrap/>
            <w:hideMark/>
          </w:tcPr>
          <w:p w:rsidR="00944202" w:rsidRPr="0080104C" w:rsidRDefault="00944202" w:rsidP="0003537D">
            <w:pPr>
              <w:rPr>
                <w:sz w:val="16"/>
                <w:szCs w:val="16"/>
              </w:rPr>
            </w:pPr>
            <w:r w:rsidRPr="0080104C">
              <w:rPr>
                <w:sz w:val="16"/>
                <w:szCs w:val="16"/>
              </w:rPr>
              <w:t>CU.01.06.01-BuscarModalidad</w:t>
            </w:r>
          </w:p>
        </w:tc>
        <w:tc>
          <w:tcPr>
            <w:tcW w:w="829" w:type="pct"/>
            <w:vAlign w:val="center"/>
          </w:tcPr>
          <w:p w:rsidR="0094420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944202" w:rsidRPr="008A21D0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81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4420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944202" w:rsidRPr="0080104C" w:rsidRDefault="00944202" w:rsidP="0003537D">
            <w:pPr>
              <w:rPr>
                <w:sz w:val="16"/>
                <w:szCs w:val="16"/>
              </w:rPr>
            </w:pPr>
            <w:r w:rsidRPr="0080104C">
              <w:rPr>
                <w:sz w:val="16"/>
                <w:szCs w:val="16"/>
              </w:rPr>
              <w:t>CU.01.06.02-GenerarModalidad</w:t>
            </w:r>
          </w:p>
        </w:tc>
        <w:tc>
          <w:tcPr>
            <w:tcW w:w="829" w:type="pct"/>
            <w:vAlign w:val="center"/>
          </w:tcPr>
          <w:p w:rsidR="0094420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944202" w:rsidRPr="008A21D0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81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944202" w:rsidRPr="009F4566" w:rsidRDefault="001821EB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MSG53</w:t>
            </w:r>
          </w:p>
        </w:tc>
      </w:tr>
      <w:tr w:rsidR="0094420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944202" w:rsidRPr="0080104C" w:rsidRDefault="00944202" w:rsidP="0003537D">
            <w:pPr>
              <w:rPr>
                <w:sz w:val="16"/>
                <w:szCs w:val="16"/>
              </w:rPr>
            </w:pPr>
            <w:r w:rsidRPr="0080104C">
              <w:rPr>
                <w:sz w:val="16"/>
                <w:szCs w:val="16"/>
              </w:rPr>
              <w:t>CU.01.06.03-ModificarModalidad</w:t>
            </w:r>
          </w:p>
        </w:tc>
        <w:tc>
          <w:tcPr>
            <w:tcW w:w="829" w:type="pct"/>
            <w:vAlign w:val="center"/>
          </w:tcPr>
          <w:p w:rsidR="0094420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944202" w:rsidRPr="008A21D0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81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944202" w:rsidRPr="009F4566" w:rsidRDefault="001821EB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MSG53</w:t>
            </w:r>
          </w:p>
        </w:tc>
      </w:tr>
      <w:tr w:rsidR="0094420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944202" w:rsidRPr="0080104C" w:rsidRDefault="00944202" w:rsidP="0003537D">
            <w:pPr>
              <w:rPr>
                <w:sz w:val="16"/>
                <w:szCs w:val="16"/>
              </w:rPr>
            </w:pPr>
            <w:r w:rsidRPr="0080104C">
              <w:rPr>
                <w:sz w:val="16"/>
                <w:szCs w:val="16"/>
              </w:rPr>
              <w:t>CU.01.06.04-BorrarModalidad</w:t>
            </w:r>
          </w:p>
        </w:tc>
        <w:tc>
          <w:tcPr>
            <w:tcW w:w="829" w:type="pct"/>
            <w:vAlign w:val="center"/>
          </w:tcPr>
          <w:p w:rsidR="0094420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944202" w:rsidRPr="008A21D0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81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77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4420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944202" w:rsidRPr="0080104C" w:rsidRDefault="00944202" w:rsidP="0003537D">
            <w:pPr>
              <w:rPr>
                <w:sz w:val="16"/>
                <w:szCs w:val="16"/>
              </w:rPr>
            </w:pPr>
            <w:r w:rsidRPr="0080104C">
              <w:rPr>
                <w:sz w:val="16"/>
                <w:szCs w:val="16"/>
              </w:rPr>
              <w:t>CU.01.06.05-ImprimirModalidad</w:t>
            </w:r>
          </w:p>
        </w:tc>
        <w:tc>
          <w:tcPr>
            <w:tcW w:w="829" w:type="pct"/>
            <w:vAlign w:val="center"/>
          </w:tcPr>
          <w:p w:rsidR="0094420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944202" w:rsidRPr="008A21D0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81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944202" w:rsidRPr="009F4566" w:rsidTr="007B7471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 w:val="restart"/>
            <w:shd w:val="clear" w:color="auto" w:fill="auto"/>
            <w:noWrap/>
            <w:vAlign w:val="center"/>
            <w:hideMark/>
          </w:tcPr>
          <w:p w:rsidR="00944202" w:rsidRPr="009F4566" w:rsidRDefault="0094420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885C54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DSTCUS.01.07 </w:t>
            </w:r>
            <w:proofErr w:type="spellStart"/>
            <w:r w:rsidRPr="00885C54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AdministrarConfiguraciónTrámite</w:t>
            </w:r>
            <w:proofErr w:type="spellEnd"/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944202" w:rsidRPr="00885C54" w:rsidRDefault="00944202" w:rsidP="007B7471">
            <w:pPr>
              <w:rPr>
                <w:sz w:val="16"/>
                <w:szCs w:val="16"/>
              </w:rPr>
            </w:pPr>
            <w:r w:rsidRPr="00885C54">
              <w:rPr>
                <w:sz w:val="16"/>
                <w:szCs w:val="16"/>
              </w:rPr>
              <w:t>CU.01.07.01-GenerarConfiguraciónTrámite</w:t>
            </w:r>
          </w:p>
        </w:tc>
        <w:tc>
          <w:tcPr>
            <w:tcW w:w="829" w:type="pct"/>
            <w:vAlign w:val="center"/>
          </w:tcPr>
          <w:p w:rsidR="0094420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944202" w:rsidRPr="008A21D0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81" w:type="pct"/>
            <w:vAlign w:val="center"/>
          </w:tcPr>
          <w:p w:rsidR="00944202" w:rsidRPr="009F4566" w:rsidRDefault="0094420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944202" w:rsidRPr="009F4566" w:rsidRDefault="00ED214E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MSG57, MSG58, MSG59, MSG60, MSG61, MSG62, MSG63, MSG64, MSG65, MSG66, MSG67.</w:t>
            </w:r>
          </w:p>
        </w:tc>
      </w:tr>
      <w:tr w:rsidR="008A340F" w:rsidRPr="009F4566" w:rsidTr="007126F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8A340F" w:rsidRPr="009F4566" w:rsidRDefault="008A340F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8A340F" w:rsidRPr="009F4566" w:rsidRDefault="008A340F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center"/>
            <w:hideMark/>
          </w:tcPr>
          <w:p w:rsidR="008A340F" w:rsidRPr="00885C54" w:rsidRDefault="008A340F" w:rsidP="007126FA">
            <w:pPr>
              <w:rPr>
                <w:sz w:val="16"/>
                <w:szCs w:val="16"/>
              </w:rPr>
            </w:pPr>
            <w:r w:rsidRPr="00885C54">
              <w:rPr>
                <w:sz w:val="16"/>
                <w:szCs w:val="16"/>
              </w:rPr>
              <w:t>CU.01.07.02-ModificarConfiguraciónTrámit</w:t>
            </w:r>
            <w:r w:rsidR="007126FA">
              <w:rPr>
                <w:sz w:val="16"/>
                <w:szCs w:val="16"/>
              </w:rPr>
              <w:t>e</w:t>
            </w:r>
          </w:p>
        </w:tc>
        <w:tc>
          <w:tcPr>
            <w:tcW w:w="829" w:type="pct"/>
            <w:vAlign w:val="center"/>
          </w:tcPr>
          <w:p w:rsidR="008A340F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8A340F" w:rsidRPr="008A21D0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81" w:type="pct"/>
            <w:vAlign w:val="center"/>
          </w:tcPr>
          <w:p w:rsidR="008A340F" w:rsidRPr="009F4566" w:rsidRDefault="008A340F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8A340F" w:rsidRPr="009F4566" w:rsidRDefault="008A340F" w:rsidP="001B0635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MSG57, MSG58, MSG59, MSG60, MSG61, MSG62, MSG63, MSG64, MSG65, MSG66, MSG67.</w:t>
            </w:r>
          </w:p>
        </w:tc>
      </w:tr>
      <w:tr w:rsidR="008A340F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8A340F" w:rsidRPr="009F4566" w:rsidRDefault="008A340F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8A340F" w:rsidRPr="009F4566" w:rsidRDefault="008A340F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8A340F" w:rsidRPr="00885C54" w:rsidRDefault="008A340F" w:rsidP="0003537D">
            <w:pPr>
              <w:rPr>
                <w:sz w:val="16"/>
                <w:szCs w:val="16"/>
              </w:rPr>
            </w:pPr>
            <w:r w:rsidRPr="00885C54">
              <w:rPr>
                <w:sz w:val="16"/>
                <w:szCs w:val="16"/>
              </w:rPr>
              <w:t>CU.01.07.03-BorrarConfiguraciónTrámite</w:t>
            </w:r>
          </w:p>
        </w:tc>
        <w:tc>
          <w:tcPr>
            <w:tcW w:w="829" w:type="pct"/>
            <w:vAlign w:val="center"/>
          </w:tcPr>
          <w:p w:rsidR="008A340F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8A340F" w:rsidRPr="008A21D0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81" w:type="pct"/>
            <w:vAlign w:val="center"/>
          </w:tcPr>
          <w:p w:rsidR="008A340F" w:rsidRPr="009F4566" w:rsidRDefault="008A340F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77" w:type="pct"/>
            <w:vAlign w:val="center"/>
          </w:tcPr>
          <w:p w:rsidR="008A340F" w:rsidRPr="009F4566" w:rsidRDefault="008A340F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A340F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8A340F" w:rsidRPr="009F4566" w:rsidRDefault="008A340F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8A340F" w:rsidRPr="009F4566" w:rsidRDefault="008A340F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8A340F" w:rsidRPr="00885C54" w:rsidRDefault="008A340F" w:rsidP="0003537D">
            <w:pPr>
              <w:rPr>
                <w:sz w:val="16"/>
                <w:szCs w:val="16"/>
              </w:rPr>
            </w:pPr>
            <w:r w:rsidRPr="00885C54">
              <w:rPr>
                <w:sz w:val="16"/>
                <w:szCs w:val="16"/>
              </w:rPr>
              <w:t>CU.01.07.04-ImprimirConfiguraciónTrámite</w:t>
            </w:r>
          </w:p>
        </w:tc>
        <w:tc>
          <w:tcPr>
            <w:tcW w:w="829" w:type="pct"/>
            <w:vAlign w:val="center"/>
          </w:tcPr>
          <w:p w:rsidR="008A340F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8A340F" w:rsidRPr="008A21D0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81" w:type="pct"/>
            <w:vAlign w:val="center"/>
          </w:tcPr>
          <w:p w:rsidR="008A340F" w:rsidRPr="009F4566" w:rsidRDefault="008A340F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8A340F" w:rsidRPr="009F4566" w:rsidRDefault="008A340F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A340F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8A340F" w:rsidRPr="009F4566" w:rsidRDefault="008A340F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 w:val="restart"/>
            <w:shd w:val="clear" w:color="auto" w:fill="auto"/>
            <w:noWrap/>
            <w:vAlign w:val="center"/>
            <w:hideMark/>
          </w:tcPr>
          <w:p w:rsidR="008A340F" w:rsidRPr="009F4566" w:rsidRDefault="008A340F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2C0F9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DSTCUS.01.08 </w:t>
            </w:r>
            <w:proofErr w:type="spellStart"/>
            <w:r w:rsidRPr="002C0F9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AdministrarTrámitesPorOficina</w:t>
            </w:r>
            <w:proofErr w:type="spellEnd"/>
          </w:p>
        </w:tc>
        <w:tc>
          <w:tcPr>
            <w:tcW w:w="846" w:type="pct"/>
            <w:shd w:val="clear" w:color="auto" w:fill="auto"/>
            <w:noWrap/>
            <w:hideMark/>
          </w:tcPr>
          <w:p w:rsidR="008A340F" w:rsidRPr="002C0F95" w:rsidRDefault="008A340F" w:rsidP="0003537D">
            <w:pPr>
              <w:rPr>
                <w:sz w:val="16"/>
                <w:szCs w:val="16"/>
              </w:rPr>
            </w:pPr>
            <w:r w:rsidRPr="002C0F95">
              <w:rPr>
                <w:sz w:val="16"/>
                <w:szCs w:val="16"/>
              </w:rPr>
              <w:t>CU.01.08.01-GenerarTrámitesPorOficina</w:t>
            </w:r>
          </w:p>
        </w:tc>
        <w:tc>
          <w:tcPr>
            <w:tcW w:w="829" w:type="pct"/>
            <w:vAlign w:val="center"/>
          </w:tcPr>
          <w:p w:rsidR="008A340F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8A340F" w:rsidRPr="008A21D0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81" w:type="pct"/>
            <w:vAlign w:val="center"/>
          </w:tcPr>
          <w:p w:rsidR="008A340F" w:rsidRPr="009F4566" w:rsidRDefault="008A340F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  <w:r w:rsidR="008105F3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, RNS_CH01</w:t>
            </w:r>
          </w:p>
        </w:tc>
        <w:tc>
          <w:tcPr>
            <w:tcW w:w="777" w:type="pct"/>
            <w:vAlign w:val="center"/>
          </w:tcPr>
          <w:p w:rsidR="008A340F" w:rsidRPr="009F4566" w:rsidRDefault="008A340F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A340F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8A340F" w:rsidRPr="009F4566" w:rsidRDefault="008A340F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8A340F" w:rsidRPr="009F4566" w:rsidRDefault="008A340F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8A340F" w:rsidRPr="002C0F95" w:rsidRDefault="008A340F" w:rsidP="0003537D">
            <w:pPr>
              <w:rPr>
                <w:sz w:val="16"/>
                <w:szCs w:val="16"/>
              </w:rPr>
            </w:pPr>
            <w:r w:rsidRPr="002C0F95">
              <w:rPr>
                <w:sz w:val="16"/>
                <w:szCs w:val="16"/>
              </w:rPr>
              <w:t>CU.01.08.02-ModificarTrámitesPorOficina</w:t>
            </w:r>
          </w:p>
        </w:tc>
        <w:tc>
          <w:tcPr>
            <w:tcW w:w="829" w:type="pct"/>
            <w:vAlign w:val="center"/>
          </w:tcPr>
          <w:p w:rsidR="008A340F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8A340F" w:rsidRPr="00A739AB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81" w:type="pct"/>
            <w:vAlign w:val="center"/>
          </w:tcPr>
          <w:p w:rsidR="008A340F" w:rsidRPr="009F4566" w:rsidRDefault="008A340F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  <w:r w:rsidR="008105F3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, RNS_CH01</w:t>
            </w:r>
          </w:p>
        </w:tc>
        <w:tc>
          <w:tcPr>
            <w:tcW w:w="777" w:type="pct"/>
            <w:vAlign w:val="center"/>
          </w:tcPr>
          <w:p w:rsidR="008A340F" w:rsidRPr="009F4566" w:rsidRDefault="008A340F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A340F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8A340F" w:rsidRPr="009F4566" w:rsidRDefault="008A340F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8A340F" w:rsidRPr="009F4566" w:rsidRDefault="008A340F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8A340F" w:rsidRPr="002C0F95" w:rsidRDefault="008A340F" w:rsidP="0003537D">
            <w:pPr>
              <w:rPr>
                <w:sz w:val="16"/>
                <w:szCs w:val="16"/>
              </w:rPr>
            </w:pPr>
            <w:r w:rsidRPr="002C0F95">
              <w:rPr>
                <w:sz w:val="16"/>
                <w:szCs w:val="16"/>
              </w:rPr>
              <w:t>CU.01.08.03-BorrarTrámitesPorOficina</w:t>
            </w:r>
          </w:p>
        </w:tc>
        <w:tc>
          <w:tcPr>
            <w:tcW w:w="829" w:type="pct"/>
            <w:vAlign w:val="center"/>
          </w:tcPr>
          <w:p w:rsidR="008A340F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8A340F" w:rsidRPr="00A739AB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81" w:type="pct"/>
            <w:vAlign w:val="center"/>
          </w:tcPr>
          <w:p w:rsidR="008A340F" w:rsidRPr="009F4566" w:rsidRDefault="008A340F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77" w:type="pct"/>
            <w:vAlign w:val="center"/>
          </w:tcPr>
          <w:p w:rsidR="008A340F" w:rsidRPr="009F4566" w:rsidRDefault="008A340F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A340F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8A340F" w:rsidRPr="009F4566" w:rsidRDefault="008A340F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8A340F" w:rsidRPr="009F4566" w:rsidRDefault="008A340F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8A340F" w:rsidRPr="002C0F95" w:rsidRDefault="008A340F" w:rsidP="0003537D">
            <w:pPr>
              <w:rPr>
                <w:sz w:val="16"/>
                <w:szCs w:val="16"/>
              </w:rPr>
            </w:pPr>
            <w:r w:rsidRPr="002C0F95">
              <w:rPr>
                <w:sz w:val="16"/>
                <w:szCs w:val="16"/>
              </w:rPr>
              <w:t>CU.01.08.04-ImprimirTrámitesPorOficina</w:t>
            </w:r>
          </w:p>
        </w:tc>
        <w:tc>
          <w:tcPr>
            <w:tcW w:w="829" w:type="pct"/>
            <w:vAlign w:val="center"/>
          </w:tcPr>
          <w:p w:rsidR="008A340F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8A340F" w:rsidRPr="00A739AB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81" w:type="pct"/>
            <w:vAlign w:val="center"/>
          </w:tcPr>
          <w:p w:rsidR="008A340F" w:rsidRPr="009F4566" w:rsidRDefault="008A340F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8A340F" w:rsidRPr="009F4566" w:rsidRDefault="008A340F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A340F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8A340F" w:rsidRPr="009F4566" w:rsidRDefault="008A340F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8A340F" w:rsidRPr="009F4566" w:rsidRDefault="008A340F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8A340F" w:rsidRPr="00A62E92" w:rsidRDefault="008A340F" w:rsidP="0003537D">
            <w:pPr>
              <w:rPr>
                <w:sz w:val="16"/>
                <w:szCs w:val="16"/>
              </w:rPr>
            </w:pPr>
            <w:r w:rsidRPr="00A62E92">
              <w:rPr>
                <w:sz w:val="16"/>
                <w:szCs w:val="16"/>
              </w:rPr>
              <w:t>CU.01.08.05-AgregarTrámitesPorOficina</w:t>
            </w:r>
          </w:p>
        </w:tc>
        <w:tc>
          <w:tcPr>
            <w:tcW w:w="829" w:type="pct"/>
            <w:vAlign w:val="center"/>
          </w:tcPr>
          <w:p w:rsidR="008A340F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7_–_Agregar" w:history="1">
              <w:r w:rsidR="00A62E92" w:rsidRPr="00A62E92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CU.00.01.07 Agregar</w:t>
              </w:r>
            </w:hyperlink>
          </w:p>
        </w:tc>
        <w:tc>
          <w:tcPr>
            <w:tcW w:w="881" w:type="pct"/>
            <w:vAlign w:val="center"/>
          </w:tcPr>
          <w:p w:rsidR="008A340F" w:rsidRPr="009F4566" w:rsidRDefault="008A340F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8A340F" w:rsidRPr="009F4566" w:rsidRDefault="008A340F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A62E92" w:rsidRDefault="00A62E92" w:rsidP="0003537D">
            <w:pPr>
              <w:rPr>
                <w:sz w:val="16"/>
                <w:szCs w:val="16"/>
              </w:rPr>
            </w:pPr>
            <w:r w:rsidRPr="00A62E92">
              <w:rPr>
                <w:sz w:val="16"/>
                <w:szCs w:val="16"/>
              </w:rPr>
              <w:t>CU.01.08.06-QuitarTrámitesPorOficina</w:t>
            </w:r>
          </w:p>
        </w:tc>
        <w:tc>
          <w:tcPr>
            <w:tcW w:w="829" w:type="pct"/>
            <w:vAlign w:val="center"/>
          </w:tcPr>
          <w:p w:rsidR="00A62E92" w:rsidRPr="00BB0645" w:rsidRDefault="00B205B3" w:rsidP="007C63DE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8_–_Quitar" w:history="1">
              <w:r w:rsidR="00A62E92" w:rsidRPr="0007768E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CU.00.01.08 Quitar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 w:val="restart"/>
            <w:shd w:val="clear" w:color="auto" w:fill="auto"/>
            <w:noWrap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Requisitos</w:t>
            </w:r>
          </w:p>
        </w:tc>
        <w:tc>
          <w:tcPr>
            <w:tcW w:w="833" w:type="pct"/>
            <w:vMerge w:val="restart"/>
            <w:shd w:val="clear" w:color="auto" w:fill="auto"/>
            <w:noWrap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A8719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DSTCUS.01.09 </w:t>
            </w:r>
            <w:proofErr w:type="spellStart"/>
            <w:r w:rsidRPr="00A8719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AdministrarRequisitos</w:t>
            </w:r>
            <w:proofErr w:type="spellEnd"/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A87199" w:rsidRDefault="00A62E92" w:rsidP="0003537D">
            <w:pPr>
              <w:rPr>
                <w:sz w:val="16"/>
                <w:szCs w:val="16"/>
              </w:rPr>
            </w:pPr>
            <w:r w:rsidRPr="00A87199">
              <w:rPr>
                <w:sz w:val="16"/>
                <w:szCs w:val="16"/>
              </w:rPr>
              <w:t>CU.01.09.01-BuscarRequisitos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A62E92" w:rsidRPr="00A739AB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A87199" w:rsidRDefault="00A62E92" w:rsidP="0003537D">
            <w:pPr>
              <w:rPr>
                <w:sz w:val="16"/>
                <w:szCs w:val="16"/>
              </w:rPr>
            </w:pPr>
            <w:r w:rsidRPr="00A87199">
              <w:rPr>
                <w:sz w:val="16"/>
                <w:szCs w:val="16"/>
              </w:rPr>
              <w:t>CU.01.09.02-GenerarRequisitos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A62E92" w:rsidRPr="00A739AB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A87199" w:rsidRDefault="00A62E92" w:rsidP="0003537D">
            <w:pPr>
              <w:rPr>
                <w:sz w:val="16"/>
                <w:szCs w:val="16"/>
              </w:rPr>
            </w:pPr>
            <w:r w:rsidRPr="00A87199">
              <w:rPr>
                <w:sz w:val="16"/>
                <w:szCs w:val="16"/>
              </w:rPr>
              <w:t>CU.01.09.03-ModificarRequisitos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A62E92" w:rsidRPr="00A739AB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A87199" w:rsidRDefault="00A62E92" w:rsidP="0003537D">
            <w:pPr>
              <w:rPr>
                <w:sz w:val="16"/>
                <w:szCs w:val="16"/>
              </w:rPr>
            </w:pPr>
            <w:r w:rsidRPr="00A87199">
              <w:rPr>
                <w:sz w:val="16"/>
                <w:szCs w:val="16"/>
              </w:rPr>
              <w:t>CU.01.09.04-BorrarRequisitos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A62E92" w:rsidRPr="00A739AB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A87199" w:rsidRDefault="00A62E92" w:rsidP="0003537D">
            <w:pPr>
              <w:rPr>
                <w:sz w:val="16"/>
                <w:szCs w:val="16"/>
              </w:rPr>
            </w:pPr>
            <w:r w:rsidRPr="00A87199">
              <w:rPr>
                <w:sz w:val="16"/>
                <w:szCs w:val="16"/>
              </w:rPr>
              <w:t>CU.01.09.05-ImprimirRequisitos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A62E92" w:rsidRPr="00A739AB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 w:val="restart"/>
            <w:shd w:val="clear" w:color="auto" w:fill="auto"/>
            <w:noWrap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A8719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DSTCUS.01.10 </w:t>
            </w:r>
            <w:proofErr w:type="spellStart"/>
            <w:r w:rsidRPr="00A8719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AdministrarGrupos</w:t>
            </w:r>
            <w:proofErr w:type="spellEnd"/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A87199" w:rsidRDefault="00A62E92" w:rsidP="0003537D">
            <w:pPr>
              <w:rPr>
                <w:sz w:val="16"/>
                <w:szCs w:val="16"/>
              </w:rPr>
            </w:pPr>
            <w:r w:rsidRPr="00A87199">
              <w:rPr>
                <w:sz w:val="16"/>
                <w:szCs w:val="16"/>
              </w:rPr>
              <w:t>CU.01.10.01-BuscarGrupos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A62E92" w:rsidRPr="00A739AB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A87199" w:rsidRDefault="00A62E92" w:rsidP="0003537D">
            <w:pPr>
              <w:rPr>
                <w:sz w:val="16"/>
                <w:szCs w:val="16"/>
              </w:rPr>
            </w:pPr>
            <w:r w:rsidRPr="00A87199">
              <w:rPr>
                <w:sz w:val="16"/>
                <w:szCs w:val="16"/>
              </w:rPr>
              <w:t>CU.01.10.02-GenerarGrupos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A62E92" w:rsidRPr="00A739AB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MSG36, MSG68</w:t>
            </w: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A87199" w:rsidRDefault="00A62E92" w:rsidP="0003537D">
            <w:pPr>
              <w:rPr>
                <w:sz w:val="16"/>
                <w:szCs w:val="16"/>
              </w:rPr>
            </w:pPr>
            <w:r w:rsidRPr="00A87199">
              <w:rPr>
                <w:sz w:val="16"/>
                <w:szCs w:val="16"/>
              </w:rPr>
              <w:t>CU.01.10.03-ModificarGrupos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A62E92" w:rsidRPr="00A739AB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MSG36, MSG68</w:t>
            </w: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A87199" w:rsidRDefault="00A62E92" w:rsidP="0003537D">
            <w:pPr>
              <w:rPr>
                <w:sz w:val="16"/>
                <w:szCs w:val="16"/>
              </w:rPr>
            </w:pPr>
            <w:r w:rsidRPr="00A87199">
              <w:rPr>
                <w:sz w:val="16"/>
                <w:szCs w:val="16"/>
              </w:rPr>
              <w:t>CU.01.10.04-BorrarGrupos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A62E92" w:rsidRPr="00A739AB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A87199" w:rsidRDefault="00A62E92" w:rsidP="0003537D">
            <w:pPr>
              <w:rPr>
                <w:sz w:val="16"/>
                <w:szCs w:val="16"/>
              </w:rPr>
            </w:pPr>
            <w:r w:rsidRPr="00A87199">
              <w:rPr>
                <w:sz w:val="16"/>
                <w:szCs w:val="16"/>
              </w:rPr>
              <w:t>CU.01.10.05-ImprimirGrupos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A62E92" w:rsidRPr="00A739AB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 w:val="restart"/>
            <w:shd w:val="clear" w:color="auto" w:fill="auto"/>
            <w:noWrap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FC6A9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DSTCUS.01.11 </w:t>
            </w:r>
            <w:proofErr w:type="spellStart"/>
            <w:r w:rsidRPr="00FC6A9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AdministrarRequisitosxGrupo</w:t>
            </w:r>
            <w:proofErr w:type="spellEnd"/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A62E92" w:rsidRDefault="00A62E92" w:rsidP="0003537D">
            <w:pPr>
              <w:rPr>
                <w:sz w:val="16"/>
                <w:szCs w:val="16"/>
              </w:rPr>
            </w:pPr>
            <w:r w:rsidRPr="00A62E92">
              <w:rPr>
                <w:sz w:val="16"/>
                <w:szCs w:val="16"/>
              </w:rPr>
              <w:t>CU.01.11.01-AgregarRequisitosxGrupo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7_–_Agregar" w:history="1">
              <w:r w:rsidR="00A62E92" w:rsidRPr="00A62E92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CU.00.01.07 Agregar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A62E92" w:rsidRDefault="00A62E92" w:rsidP="0003537D">
            <w:pPr>
              <w:rPr>
                <w:sz w:val="16"/>
                <w:szCs w:val="16"/>
              </w:rPr>
            </w:pPr>
            <w:r w:rsidRPr="00A62E92">
              <w:rPr>
                <w:sz w:val="16"/>
                <w:szCs w:val="16"/>
              </w:rPr>
              <w:t>CU.01.11.02-QuitarRequisitosxGrupo</w:t>
            </w:r>
          </w:p>
        </w:tc>
        <w:tc>
          <w:tcPr>
            <w:tcW w:w="829" w:type="pct"/>
            <w:vAlign w:val="center"/>
          </w:tcPr>
          <w:p w:rsidR="00A62E92" w:rsidRPr="00BB0645" w:rsidRDefault="00B205B3" w:rsidP="007C63DE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8_–_Quitar" w:history="1">
              <w:r w:rsidR="00A62E92" w:rsidRPr="0007768E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CU.00.01.08 Quitar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A62E92" w:rsidRDefault="00A62E92" w:rsidP="0003537D">
            <w:pPr>
              <w:rPr>
                <w:sz w:val="16"/>
                <w:szCs w:val="16"/>
              </w:rPr>
            </w:pPr>
            <w:r w:rsidRPr="00A62E92">
              <w:rPr>
                <w:sz w:val="16"/>
                <w:szCs w:val="16"/>
              </w:rPr>
              <w:t>CU.01.11.03-SubirRequisitosxGrupo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9_–_Subir" w:history="1">
              <w:r w:rsidR="00A62E92" w:rsidRPr="00A62E92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CU.00.01.09 Subir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A62E92" w:rsidRDefault="00A62E92" w:rsidP="0003537D">
            <w:pPr>
              <w:rPr>
                <w:sz w:val="16"/>
                <w:szCs w:val="16"/>
              </w:rPr>
            </w:pPr>
            <w:r w:rsidRPr="00A62E92">
              <w:rPr>
                <w:sz w:val="16"/>
                <w:szCs w:val="16"/>
              </w:rPr>
              <w:t>CU.01.11.04-BajarRequisitosxGrupo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10_–_Bajar" w:history="1">
              <w:r w:rsidR="00A62E92" w:rsidRPr="00A62E92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CU.00.01.10 Bajar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 w:val="restart"/>
            <w:shd w:val="clear" w:color="auto" w:fill="auto"/>
            <w:noWrap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A541FC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DSTCUS.01.12 </w:t>
            </w:r>
            <w:proofErr w:type="spellStart"/>
            <w:r w:rsidRPr="00A541FC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AdministrarCaracterísticas</w:t>
            </w:r>
            <w:proofErr w:type="spellEnd"/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DB3750" w:rsidRDefault="00A62E92" w:rsidP="0003537D">
            <w:pPr>
              <w:rPr>
                <w:sz w:val="16"/>
                <w:szCs w:val="16"/>
              </w:rPr>
            </w:pPr>
            <w:r w:rsidRPr="00DB3750">
              <w:rPr>
                <w:sz w:val="16"/>
                <w:szCs w:val="16"/>
              </w:rPr>
              <w:t>CU.01.12.01-GenerarCaracterísticas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A62E92" w:rsidRPr="00A739AB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DB3750" w:rsidRDefault="00A62E92" w:rsidP="0003537D">
            <w:pPr>
              <w:rPr>
                <w:sz w:val="16"/>
                <w:szCs w:val="16"/>
              </w:rPr>
            </w:pPr>
            <w:r w:rsidRPr="00DB3750">
              <w:rPr>
                <w:sz w:val="16"/>
                <w:szCs w:val="16"/>
              </w:rPr>
              <w:t>CU.01.12.02-ModificarCaracterísticas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A62E92" w:rsidRPr="00A65BDE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DB3750" w:rsidRDefault="00A62E92" w:rsidP="0003537D">
            <w:pPr>
              <w:rPr>
                <w:sz w:val="16"/>
                <w:szCs w:val="16"/>
              </w:rPr>
            </w:pPr>
            <w:r w:rsidRPr="00DB3750">
              <w:rPr>
                <w:sz w:val="16"/>
                <w:szCs w:val="16"/>
              </w:rPr>
              <w:t>CU.01.12.03-BorrarCaracterísticas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A62E92" w:rsidRPr="00A65BDE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DB3750" w:rsidRDefault="00A62E92" w:rsidP="0003537D">
            <w:pPr>
              <w:rPr>
                <w:sz w:val="16"/>
                <w:szCs w:val="16"/>
              </w:rPr>
            </w:pPr>
            <w:r w:rsidRPr="00DB3750">
              <w:rPr>
                <w:sz w:val="16"/>
                <w:szCs w:val="16"/>
              </w:rPr>
              <w:t>CU.01.12.04-ImprimirCaracterísticas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A62E92" w:rsidRPr="008C7A1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 w:val="restart"/>
            <w:shd w:val="clear" w:color="auto" w:fill="auto"/>
            <w:noWrap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Requisitos por Modalidad de Trámite</w:t>
            </w:r>
          </w:p>
        </w:tc>
        <w:tc>
          <w:tcPr>
            <w:tcW w:w="833" w:type="pct"/>
            <w:vMerge w:val="restart"/>
            <w:shd w:val="clear" w:color="auto" w:fill="auto"/>
            <w:noWrap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0196F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DSTCUS.01.13 </w:t>
            </w:r>
            <w:proofErr w:type="spellStart"/>
            <w:r w:rsidRPr="00D0196F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AdministrarSelecciónPorRequisitos</w:t>
            </w:r>
            <w:proofErr w:type="spellEnd"/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DF73E6" w:rsidRDefault="00A62E92" w:rsidP="0003537D">
            <w:pPr>
              <w:rPr>
                <w:sz w:val="16"/>
                <w:szCs w:val="16"/>
              </w:rPr>
            </w:pPr>
            <w:r w:rsidRPr="00DF73E6">
              <w:rPr>
                <w:sz w:val="16"/>
                <w:szCs w:val="16"/>
              </w:rPr>
              <w:t>CU.01.13.01-AgregarGrupo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7_–_Agregar" w:history="1">
              <w:r w:rsidR="00A62E92" w:rsidRPr="00A62E92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CU.00.01.07 Agregar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DF73E6" w:rsidRDefault="00A62E92" w:rsidP="0003537D">
            <w:pPr>
              <w:rPr>
                <w:sz w:val="16"/>
                <w:szCs w:val="16"/>
              </w:rPr>
            </w:pPr>
            <w:r w:rsidRPr="00DF73E6">
              <w:rPr>
                <w:sz w:val="16"/>
                <w:szCs w:val="16"/>
              </w:rPr>
              <w:t>CU.01.13.02-AgregarSelecciónPorRequisitos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7_–_Agregar" w:history="1">
              <w:r w:rsidR="00A62E92" w:rsidRPr="00A62E92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CU.00.01.07 agregar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DF73E6" w:rsidRDefault="00A62E92" w:rsidP="0003537D">
            <w:pPr>
              <w:rPr>
                <w:sz w:val="16"/>
                <w:szCs w:val="16"/>
              </w:rPr>
            </w:pPr>
            <w:r w:rsidRPr="00DF73E6">
              <w:rPr>
                <w:sz w:val="16"/>
                <w:szCs w:val="16"/>
              </w:rPr>
              <w:t>CU.01.13.03-QuitarSelecciónPorRequisitos</w:t>
            </w:r>
          </w:p>
        </w:tc>
        <w:tc>
          <w:tcPr>
            <w:tcW w:w="829" w:type="pct"/>
            <w:vAlign w:val="center"/>
          </w:tcPr>
          <w:p w:rsidR="00A62E92" w:rsidRPr="00BB0645" w:rsidRDefault="00B205B3" w:rsidP="007C63DE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8_–_Quitar" w:history="1">
              <w:r w:rsidR="00A62E92" w:rsidRPr="0007768E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CU.00.01.08 Quitar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noWrap/>
            <w:vAlign w:val="center"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DF73E6" w:rsidRDefault="00A62E92" w:rsidP="0003537D">
            <w:pPr>
              <w:rPr>
                <w:sz w:val="16"/>
                <w:szCs w:val="16"/>
              </w:rPr>
            </w:pPr>
            <w:r w:rsidRPr="00DF73E6">
              <w:rPr>
                <w:sz w:val="16"/>
                <w:szCs w:val="16"/>
              </w:rPr>
              <w:t>CU.01.13.04-SubirRequisitosPorModalidadTramite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9_–_Subir" w:history="1">
              <w:r w:rsidR="00A62E92" w:rsidRPr="00A62E92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CU.00.01.09 Subir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DF73E6" w:rsidRDefault="00A62E92" w:rsidP="0003537D">
            <w:pPr>
              <w:rPr>
                <w:sz w:val="16"/>
                <w:szCs w:val="16"/>
              </w:rPr>
            </w:pPr>
            <w:r w:rsidRPr="00DF73E6">
              <w:rPr>
                <w:sz w:val="16"/>
                <w:szCs w:val="16"/>
              </w:rPr>
              <w:t>CU.01.13.05-BajarRequisitosPorModalidadTramite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10_–_Bajar" w:history="1">
              <w:r w:rsidR="00A62E92" w:rsidRPr="00A62E92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CU.00.01.10 Bajar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 w:val="restart"/>
            <w:shd w:val="clear" w:color="auto" w:fill="auto"/>
            <w:noWrap/>
            <w:vAlign w:val="center"/>
            <w:hideMark/>
          </w:tcPr>
          <w:p w:rsidR="00A62E92" w:rsidRPr="009F4566" w:rsidRDefault="00A62E92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Etapas</w:t>
            </w:r>
          </w:p>
        </w:tc>
        <w:tc>
          <w:tcPr>
            <w:tcW w:w="833" w:type="pct"/>
            <w:vMerge w:val="restart"/>
            <w:shd w:val="clear" w:color="auto" w:fill="auto"/>
            <w:noWrap/>
            <w:vAlign w:val="center"/>
            <w:hideMark/>
          </w:tcPr>
          <w:p w:rsidR="00A62E92" w:rsidRPr="009F4566" w:rsidRDefault="00A62E92" w:rsidP="00381E33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21D2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DSTCUS.01.14 </w:t>
            </w:r>
            <w:proofErr w:type="spellStart"/>
            <w:r w:rsidRPr="001E21D2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AdministrarEtapas</w:t>
            </w:r>
            <w:proofErr w:type="spellEnd"/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1E21D2" w:rsidRDefault="00A62E92" w:rsidP="0003537D">
            <w:pPr>
              <w:rPr>
                <w:sz w:val="16"/>
                <w:szCs w:val="16"/>
              </w:rPr>
            </w:pPr>
            <w:r w:rsidRPr="001E21D2">
              <w:rPr>
                <w:sz w:val="16"/>
                <w:szCs w:val="16"/>
              </w:rPr>
              <w:t>CU.01.14.01-BuscarEtapas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A62E92" w:rsidRPr="008C7A1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1E21D2" w:rsidRDefault="00A62E92" w:rsidP="0003537D">
            <w:pPr>
              <w:rPr>
                <w:sz w:val="16"/>
                <w:szCs w:val="16"/>
              </w:rPr>
            </w:pPr>
            <w:r w:rsidRPr="001E21D2">
              <w:rPr>
                <w:sz w:val="16"/>
                <w:szCs w:val="16"/>
              </w:rPr>
              <w:t>CU.01.14.02-GenerarEtapas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A62E92" w:rsidRPr="008C7A1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81" w:type="pct"/>
            <w:vAlign w:val="center"/>
          </w:tcPr>
          <w:p w:rsidR="00A62E92" w:rsidRPr="00F77E14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F77E14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 xml:space="preserve">RNS_TA01, </w:t>
            </w:r>
            <w:r w:rsidRPr="00F77E14">
              <w:rPr>
                <w:sz w:val="16"/>
                <w:szCs w:val="16"/>
              </w:rPr>
              <w:t>RNS_CN01</w:t>
            </w: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MSG36</w:t>
            </w: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1E21D2" w:rsidRDefault="00A62E92" w:rsidP="0003537D">
            <w:pPr>
              <w:rPr>
                <w:sz w:val="16"/>
                <w:szCs w:val="16"/>
              </w:rPr>
            </w:pPr>
            <w:r w:rsidRPr="001E21D2">
              <w:rPr>
                <w:sz w:val="16"/>
                <w:szCs w:val="16"/>
              </w:rPr>
              <w:t>CU.01.14.03-ModificarEtapas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A62E92" w:rsidRPr="008C7A1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81" w:type="pct"/>
            <w:vAlign w:val="center"/>
          </w:tcPr>
          <w:p w:rsidR="00A62E92" w:rsidRPr="00F77E14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F77E14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 xml:space="preserve">RNS_TA01, </w:t>
            </w:r>
            <w:r w:rsidRPr="00F77E14">
              <w:rPr>
                <w:sz w:val="16"/>
                <w:szCs w:val="16"/>
              </w:rPr>
              <w:t>RNS_CN01</w:t>
            </w: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MSG36</w:t>
            </w: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1E21D2" w:rsidRDefault="00A62E92" w:rsidP="0003537D">
            <w:pPr>
              <w:rPr>
                <w:sz w:val="16"/>
                <w:szCs w:val="16"/>
              </w:rPr>
            </w:pPr>
            <w:r w:rsidRPr="001E21D2">
              <w:rPr>
                <w:sz w:val="16"/>
                <w:szCs w:val="16"/>
              </w:rPr>
              <w:t>CU.01.14.04-BorrarEtapas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A62E92" w:rsidRPr="008C7A1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1E21D2" w:rsidRDefault="00A62E92" w:rsidP="0003537D">
            <w:pPr>
              <w:rPr>
                <w:sz w:val="16"/>
                <w:szCs w:val="16"/>
              </w:rPr>
            </w:pPr>
            <w:r w:rsidRPr="001E21D2">
              <w:rPr>
                <w:sz w:val="16"/>
                <w:szCs w:val="16"/>
              </w:rPr>
              <w:t>CU.01.14.05-ImprimirEtapas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A62E92" w:rsidRPr="008C7A1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A62E92" w:rsidRPr="009F4566" w:rsidRDefault="00A62E92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3E6C86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 w:val="restart"/>
            <w:shd w:val="clear" w:color="auto" w:fill="auto"/>
            <w:vAlign w:val="center"/>
            <w:hideMark/>
          </w:tcPr>
          <w:p w:rsidR="00A62E92" w:rsidRPr="009F4566" w:rsidRDefault="00A62E92" w:rsidP="003E6C86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3E6C8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DSTCUS.01.15 </w:t>
            </w:r>
            <w:proofErr w:type="spellStart"/>
            <w:r w:rsidRPr="003E6C8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AdministrarEtapaPorModalidadDeTrámite</w:t>
            </w:r>
            <w:proofErr w:type="spellEnd"/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3E6C86" w:rsidRDefault="00A62E92" w:rsidP="003E6C86">
            <w:pPr>
              <w:rPr>
                <w:sz w:val="16"/>
                <w:szCs w:val="16"/>
              </w:rPr>
            </w:pPr>
            <w:r w:rsidRPr="003E6C86">
              <w:rPr>
                <w:sz w:val="16"/>
                <w:szCs w:val="16"/>
              </w:rPr>
              <w:t>CU.01.15.01-GenerarEtapaPorModalidadDeTrámite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3E6C86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A62E92" w:rsidRPr="008C7A1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3E6C8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A62E92" w:rsidRPr="009F4566" w:rsidRDefault="00A62E92" w:rsidP="003E6C8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MSG70</w:t>
            </w: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3E6C86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3E6C86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3E6C86" w:rsidRDefault="00A62E92" w:rsidP="003E6C86">
            <w:pPr>
              <w:rPr>
                <w:sz w:val="16"/>
                <w:szCs w:val="16"/>
              </w:rPr>
            </w:pPr>
            <w:r w:rsidRPr="003E6C86">
              <w:rPr>
                <w:sz w:val="16"/>
                <w:szCs w:val="16"/>
              </w:rPr>
              <w:t>CU.01.15.02-ModificarEtapaPorModalidadDeTrámite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3E6C86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A62E92" w:rsidRPr="008C7A1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3E6C8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A62E92" w:rsidRPr="009F4566" w:rsidRDefault="00A62E92" w:rsidP="003E6C8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MSG70</w:t>
            </w: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3E6C86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3E6C86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3E6C86" w:rsidRDefault="00A62E92" w:rsidP="003E6C86">
            <w:pPr>
              <w:rPr>
                <w:sz w:val="16"/>
                <w:szCs w:val="16"/>
              </w:rPr>
            </w:pPr>
            <w:r w:rsidRPr="003E6C86">
              <w:rPr>
                <w:sz w:val="16"/>
                <w:szCs w:val="16"/>
              </w:rPr>
              <w:t>CU.01.15.03-BorrarEtapaPorModalidadDeTrámite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A62E92" w:rsidRPr="008C7A1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3E6C8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77" w:type="pct"/>
            <w:vAlign w:val="center"/>
          </w:tcPr>
          <w:p w:rsidR="00A62E92" w:rsidRPr="009F4566" w:rsidRDefault="00A62E92" w:rsidP="003E6C8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3E6C86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3E6C86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3E6C86" w:rsidRDefault="00A62E92" w:rsidP="003E6C86">
            <w:pPr>
              <w:rPr>
                <w:sz w:val="16"/>
                <w:szCs w:val="16"/>
              </w:rPr>
            </w:pPr>
            <w:r w:rsidRPr="003E6C86">
              <w:rPr>
                <w:sz w:val="16"/>
                <w:szCs w:val="16"/>
              </w:rPr>
              <w:t>CU.01.15.04-ImprimirEtapaPorModalidadDeTrámite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03537D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A62E92" w:rsidRPr="008C7A1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3E6C8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A62E92" w:rsidRPr="009F4566" w:rsidRDefault="00A62E92" w:rsidP="003E6C8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A62E92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3E6C86">
            <w:pPr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A62E92" w:rsidRPr="009F4566" w:rsidRDefault="00A62E92" w:rsidP="003E6C86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A62E92" w:rsidRPr="001823E2" w:rsidRDefault="00A62E92" w:rsidP="003E6C86">
            <w:pPr>
              <w:rPr>
                <w:sz w:val="16"/>
                <w:szCs w:val="16"/>
              </w:rPr>
            </w:pPr>
            <w:r w:rsidRPr="001823E2">
              <w:rPr>
                <w:sz w:val="16"/>
                <w:szCs w:val="16"/>
              </w:rPr>
              <w:t>CU.01.15.05-</w:t>
            </w:r>
            <w:r w:rsidRPr="001823E2">
              <w:rPr>
                <w:sz w:val="16"/>
                <w:szCs w:val="16"/>
              </w:rPr>
              <w:lastRenderedPageBreak/>
              <w:t>AgregarEtapaPorModalidadDeTrámite</w:t>
            </w:r>
          </w:p>
        </w:tc>
        <w:tc>
          <w:tcPr>
            <w:tcW w:w="829" w:type="pct"/>
            <w:vAlign w:val="center"/>
          </w:tcPr>
          <w:p w:rsidR="00A62E92" w:rsidRPr="009F4566" w:rsidRDefault="00B205B3" w:rsidP="003E6C8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7_–_Agregar" w:history="1">
              <w:r w:rsidR="006D0300" w:rsidRPr="006D0300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CU.00.01.07 Agregar</w:t>
              </w:r>
            </w:hyperlink>
          </w:p>
        </w:tc>
        <w:tc>
          <w:tcPr>
            <w:tcW w:w="881" w:type="pct"/>
            <w:vAlign w:val="center"/>
          </w:tcPr>
          <w:p w:rsidR="00A62E92" w:rsidRPr="009F4566" w:rsidRDefault="00A62E92" w:rsidP="003E6C8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A62E92" w:rsidRPr="009F4566" w:rsidRDefault="00A62E92" w:rsidP="003E6C8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3E6C86">
            <w:pPr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3E6C86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hideMark/>
          </w:tcPr>
          <w:p w:rsidR="006D0300" w:rsidRPr="001823E2" w:rsidRDefault="006D0300" w:rsidP="003E6C86">
            <w:pPr>
              <w:rPr>
                <w:sz w:val="16"/>
                <w:szCs w:val="16"/>
              </w:rPr>
            </w:pPr>
            <w:r w:rsidRPr="001823E2">
              <w:rPr>
                <w:sz w:val="16"/>
                <w:szCs w:val="16"/>
              </w:rPr>
              <w:t>CU.01.15.06-QuitarEtapaPorModalidadDeTrámite</w:t>
            </w:r>
          </w:p>
        </w:tc>
        <w:tc>
          <w:tcPr>
            <w:tcW w:w="829" w:type="pct"/>
            <w:vAlign w:val="center"/>
          </w:tcPr>
          <w:p w:rsidR="006D0300" w:rsidRPr="00BB0645" w:rsidRDefault="00B205B3" w:rsidP="007C63DE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8_–_Quitar" w:history="1">
              <w:r w:rsidR="006D0300" w:rsidRPr="0007768E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CU.00.01.08 Quitar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3E6C8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6D0300" w:rsidRPr="009F4566" w:rsidRDefault="006D0300" w:rsidP="003E6C8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3E6C86">
            <w:pPr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3E6C86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1823E2" w:rsidRDefault="006D0300" w:rsidP="003E6C86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823E2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CU.01.15.07-SubirEtapaPorModalidadDeTrámite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3E6C8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9_–_Subir" w:history="1">
              <w:r w:rsidR="006D0300" w:rsidRPr="006D0300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CU.00.01.09 Subir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3E6C8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6D0300" w:rsidRPr="009F4566" w:rsidRDefault="006D0300" w:rsidP="003E6C8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3E6C86">
            <w:pPr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3E6C86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1823E2" w:rsidRDefault="006D0300" w:rsidP="003E6C86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823E2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CU.01.15.08-BajarEtapaPorModalidadDeTrámite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3E6C8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10_–_Bajar" w:history="1">
              <w:r w:rsidR="006D0300" w:rsidRPr="006D0300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CU.00.01.10 Bajar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3E6C8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6D0300" w:rsidRPr="009F4566" w:rsidRDefault="006D0300" w:rsidP="003E6C86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3E6C86">
            <w:pPr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 w:val="restart"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DSTCUS.00.16 </w:t>
            </w:r>
            <w:proofErr w:type="spellStart"/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AdministrarDeptoXEtapa</w:t>
            </w:r>
            <w:proofErr w:type="spellEnd"/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CU.00.16.01-GenerarDeptoXEtapa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noWrap/>
            <w:vAlign w:val="center"/>
            <w:hideMark/>
          </w:tcPr>
          <w:p w:rsidR="006D0300" w:rsidRPr="009F4566" w:rsidRDefault="006D0300" w:rsidP="00A50A87">
            <w:pPr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CU.00.16.02-ModificarDeptoXEtapa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noWrap/>
            <w:vAlign w:val="center"/>
            <w:hideMark/>
          </w:tcPr>
          <w:p w:rsidR="006D0300" w:rsidRPr="009F4566" w:rsidRDefault="006D0300" w:rsidP="00A50A87">
            <w:pPr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CU.00.16.03-BorrarDeptoXEtapa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noWrap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CU.00.16.04-ImprimirDeptoXEtapa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 w:val="restart"/>
            <w:shd w:val="clear" w:color="auto" w:fill="auto"/>
            <w:noWrap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Concepto de Pago</w:t>
            </w:r>
          </w:p>
        </w:tc>
        <w:tc>
          <w:tcPr>
            <w:tcW w:w="833" w:type="pct"/>
            <w:vMerge w:val="restart"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DSTCUS.00.17 </w:t>
            </w:r>
            <w:proofErr w:type="spellStart"/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AdministrarConceptoPago</w:t>
            </w:r>
            <w:proofErr w:type="spellEnd"/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CU.00.17.01-BuscarConceptoPago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CU.00.17.02-GenerarConceptoPago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MSG36</w:t>
            </w: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CU.00.17.03-ModificarConceptoPago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MSG36</w:t>
            </w: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CU.00.17.04-BorrarConceptoPago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CU.00.17.05-ImprimirConceptoPago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 w:val="restart"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DSTCUS.00.18 </w:t>
            </w:r>
            <w:proofErr w:type="spellStart"/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AdministrarReferenciaConcepto</w:t>
            </w:r>
            <w:proofErr w:type="spellEnd"/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CU.00.18.01-GenerarReferenciaConcepto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CU.00.18.02-ModificarReferenciaConcepto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CU.00.18.03-BorrarReferenciaConcepto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CU.00.18.04-ImprimirReferenciaConcepto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 w:val="restart"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DSTCUS.00.19 </w:t>
            </w:r>
            <w:proofErr w:type="spellStart"/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AdministrarConceptoPorTrámite</w:t>
            </w:r>
            <w:proofErr w:type="spellEnd"/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745576" w:rsidRDefault="006D0300" w:rsidP="00381E33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74557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CU.00.19.01-AgregarConceptoPorTrámite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7_–_Agregar" w:history="1">
              <w:r w:rsidR="00745576" w:rsidRPr="00745576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CU.00.01.07 Agregar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74557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74557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CU.00.19.02-</w:t>
            </w:r>
            <w:r w:rsidRPr="0074557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lastRenderedPageBreak/>
              <w:t>QuitarConceptoPorTrámite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8_–_Quitar" w:history="1">
              <w:r w:rsidR="00745576" w:rsidRPr="00745576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CU.00.01.08 Quitar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 w:val="restart"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DSTCUS.00.20 </w:t>
            </w:r>
            <w:proofErr w:type="spellStart"/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AdministrarGruposDeConcepto</w:t>
            </w:r>
            <w:proofErr w:type="spellEnd"/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CU.00.20.01-BuscarGruposDeConcepto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CU.00.20.02-GenerarGruposDeConcepto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MSG36</w:t>
            </w: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CU.00.20.03-ModificarGruposDeConcepto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MSG36</w:t>
            </w: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CU.00.20.04-BorrarGruposDeConcepto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CU.00.20.05-ImprimirGruposDeConcepto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 w:val="restart"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DSTCUS.00.21 </w:t>
            </w:r>
            <w:proofErr w:type="spellStart"/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AdministrarConceptosDelGrupo</w:t>
            </w:r>
            <w:proofErr w:type="spellEnd"/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381E33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CU.00.21.01-GenerarConceptosDelGrupo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MSG71</w:t>
            </w: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CU.00.21.02-ModificarConceptosDelGrupo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MSG71</w:t>
            </w: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CU.00.21.03-BorrarConceptosDelGrupo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CU.00.21.04-ImprimirConceptosDelGrupo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3E197F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3E197F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CU.00.21.05-AgregarConceptosDelGrupo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7_–_Agregar" w:history="1">
              <w:r w:rsidR="003E197F" w:rsidRPr="003E197F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CU.00.01.07 Agregar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3E197F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3E197F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CU.00.21.06-QuitarConceptosDelGrupo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8_–_Quitar" w:history="1">
              <w:r w:rsidR="003E197F" w:rsidRPr="003E197F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CU.00.01.08 Quitar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 w:val="restart"/>
            <w:shd w:val="clear" w:color="auto" w:fill="auto"/>
            <w:noWrap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Motivos de Cancelación</w:t>
            </w:r>
          </w:p>
        </w:tc>
        <w:tc>
          <w:tcPr>
            <w:tcW w:w="833" w:type="pct"/>
            <w:vMerge w:val="restart"/>
            <w:shd w:val="clear" w:color="auto" w:fill="auto"/>
            <w:vAlign w:val="center"/>
            <w:hideMark/>
          </w:tcPr>
          <w:p w:rsidR="006D0300" w:rsidRPr="009F4566" w:rsidRDefault="006D0300" w:rsidP="00381E33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DSTCUS.00.22 </w:t>
            </w:r>
            <w:proofErr w:type="spellStart"/>
            <w:r w:rsidRPr="009F4566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AdministrarMotivosDeCancelación</w:t>
            </w:r>
            <w:proofErr w:type="spellEnd"/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CU.00.22.01-BuscarMotivosDeCancelación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1_–_Busca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CU.00.01.01-Buscar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CU.00.22.02-GenerarMotivosDeCancelación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2_–_Genera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CU.00.01.02-Generar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MSG36</w:t>
            </w: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CU.00.22.03-ModificarMotivosDeCancelación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3_–_Modifica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CU.00.01.03-Modificar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20562E">
              <w:rPr>
                <w:rFonts w:eastAsia="Times New Roman" w:cs="Arial"/>
                <w:color w:val="000000"/>
                <w:sz w:val="16"/>
                <w:szCs w:val="16"/>
                <w:lang w:val="en-US" w:eastAsia="es-MX"/>
              </w:rPr>
              <w:t>RNS_TA01</w:t>
            </w: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MSG36</w:t>
            </w: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CU.00.22.04-BorrarMotivosDeCancelación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4_–_Borra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CU.00.01.04-Borrar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RNS_TB01</w:t>
            </w: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6D0300" w:rsidRPr="009F4566" w:rsidTr="00DE2E7A">
        <w:trPr>
          <w:trHeight w:val="20"/>
        </w:trPr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6" w:type="pct"/>
            <w:shd w:val="clear" w:color="auto" w:fill="auto"/>
            <w:noWrap/>
            <w:vAlign w:val="bottom"/>
            <w:hideMark/>
          </w:tcPr>
          <w:p w:rsidR="006D0300" w:rsidRPr="009F4566" w:rsidRDefault="006D0300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9F4566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CU.00.22.05-ImprimirMotivosDeCancelación</w:t>
            </w:r>
          </w:p>
        </w:tc>
        <w:tc>
          <w:tcPr>
            <w:tcW w:w="829" w:type="pct"/>
            <w:vAlign w:val="center"/>
          </w:tcPr>
          <w:p w:rsidR="006D0300" w:rsidRPr="009F4566" w:rsidRDefault="00B205B3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hyperlink w:anchor="_CU.00.01.05_–_Imprimir" w:history="1">
              <w:r w:rsidR="006D0300" w:rsidRPr="00C93849">
                <w:rPr>
                  <w:rStyle w:val="Hipervnculo"/>
                  <w:rFonts w:eastAsia="Times New Roman" w:cs="Arial"/>
                  <w:sz w:val="16"/>
                  <w:szCs w:val="16"/>
                  <w:lang w:eastAsia="es-MX"/>
                </w:rPr>
                <w:t>CU.00.01.05-Imprimir</w:t>
              </w:r>
            </w:hyperlink>
          </w:p>
        </w:tc>
        <w:tc>
          <w:tcPr>
            <w:tcW w:w="881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77" w:type="pct"/>
            <w:vAlign w:val="center"/>
          </w:tcPr>
          <w:p w:rsidR="006D0300" w:rsidRPr="009F4566" w:rsidRDefault="006D0300" w:rsidP="00D93500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</w:p>
        </w:tc>
      </w:tr>
    </w:tbl>
    <w:p w:rsidR="00B878E4" w:rsidRDefault="00B878E4" w:rsidP="00795508">
      <w:pPr>
        <w:pStyle w:val="Ttulo2"/>
        <w:sectPr w:rsidR="00B878E4" w:rsidSect="007C63DE">
          <w:headerReference w:type="default" r:id="rId11"/>
          <w:footerReference w:type="default" r:id="rId12"/>
          <w:headerReference w:type="first" r:id="rId13"/>
          <w:footerReference w:type="first" r:id="rId14"/>
          <w:pgSz w:w="15840" w:h="12240" w:orient="landscape" w:code="122"/>
          <w:pgMar w:top="1440" w:right="1440" w:bottom="1440" w:left="1440" w:header="720" w:footer="720" w:gutter="0"/>
          <w:cols w:space="720"/>
        </w:sectPr>
      </w:pPr>
    </w:p>
    <w:p w:rsidR="00EB3DE0" w:rsidRDefault="00EB3DE0" w:rsidP="00795508">
      <w:pPr>
        <w:pStyle w:val="Ttulo2"/>
      </w:pPr>
      <w:bookmarkStart w:id="21" w:name="_Toc315109660"/>
      <w:r>
        <w:lastRenderedPageBreak/>
        <w:t>Diagrama de Casos de Uso</w:t>
      </w:r>
      <w:bookmarkEnd w:id="21"/>
    </w:p>
    <w:p w:rsidR="001F1C75" w:rsidRDefault="00800BDE" w:rsidP="00E62224">
      <w:pPr>
        <w:jc w:val="center"/>
      </w:pPr>
      <w:r>
        <w:rPr>
          <w:noProof/>
          <w:lang w:eastAsia="es-MX"/>
        </w:rPr>
        <w:drawing>
          <wp:inline distT="0" distB="0" distL="0" distR="0" wp14:anchorId="20C06E4E" wp14:editId="11546B93">
            <wp:extent cx="5943600" cy="3912235"/>
            <wp:effectExtent l="19050" t="19050" r="19050" b="12065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0.00 Catálogos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03C3" w:rsidRPr="002511BD" w:rsidRDefault="008D03C3" w:rsidP="008D03C3">
      <w:pPr>
        <w:pStyle w:val="Subttulo"/>
      </w:pPr>
      <w:r w:rsidRPr="002511BD">
        <w:t>Especificación de C</w:t>
      </w:r>
      <w:r>
        <w:t xml:space="preserve">asos de Uso de Sistema: </w:t>
      </w:r>
      <w:r w:rsidRPr="008D03C3">
        <w:t>CU.00.01.01-Buscar</w:t>
      </w:r>
    </w:p>
    <w:p w:rsidR="00BE728C" w:rsidRPr="00041EBD" w:rsidRDefault="00795508" w:rsidP="00795508">
      <w:pPr>
        <w:pStyle w:val="Ttulo1"/>
      </w:pPr>
      <w:bookmarkStart w:id="22" w:name="_CU.00.01.01_–_Buscar"/>
      <w:bookmarkStart w:id="23" w:name="_Toc315109661"/>
      <w:bookmarkEnd w:id="22"/>
      <w:r>
        <w:t>CU.00.01.01 – Buscar</w:t>
      </w:r>
      <w:bookmarkEnd w:id="23"/>
      <w:r>
        <w:t xml:space="preserve"> </w:t>
      </w:r>
    </w:p>
    <w:p w:rsidR="00B654BD" w:rsidRPr="00D702C4" w:rsidRDefault="00B654BD" w:rsidP="00F747FA">
      <w:pPr>
        <w:pStyle w:val="Ttulo2"/>
      </w:pPr>
      <w:bookmarkStart w:id="24" w:name="_Toc315109662"/>
      <w:bookmarkEnd w:id="11"/>
      <w:r w:rsidRPr="00D702C4">
        <w:t>Descripción Breve</w:t>
      </w:r>
      <w:bookmarkEnd w:id="4"/>
      <w:bookmarkEnd w:id="5"/>
      <w:bookmarkEnd w:id="24"/>
    </w:p>
    <w:p w:rsidR="00BE728C" w:rsidRPr="00BE728C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795508">
        <w:rPr>
          <w:rFonts w:cs="Arial"/>
        </w:rPr>
        <w:t>genera una búsqueda en el catálogo</w:t>
      </w:r>
      <w:r w:rsidR="00396869">
        <w:rPr>
          <w:rFonts w:cs="Arial"/>
        </w:rPr>
        <w:t xml:space="preserve"> seleccionado</w:t>
      </w:r>
      <w:r w:rsidR="00795508">
        <w:rPr>
          <w:rFonts w:cs="Arial"/>
        </w:rPr>
        <w:t xml:space="preserve"> </w:t>
      </w:r>
      <w:r w:rsidR="00486717">
        <w:rPr>
          <w:rFonts w:cs="Arial"/>
        </w:rPr>
        <w:t>dentro del sistema de Gestión de T</w:t>
      </w:r>
      <w:r w:rsidR="008077B1">
        <w:rPr>
          <w:rFonts w:cs="Arial"/>
        </w:rPr>
        <w:t>rámites</w:t>
      </w:r>
      <w:r w:rsidR="00F7633E"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25" w:name="_Toc250373387"/>
      <w:bookmarkStart w:id="26" w:name="_Toc263244843"/>
      <w:bookmarkStart w:id="27" w:name="_Toc315109663"/>
      <w:r w:rsidRPr="00D702C4">
        <w:t>Actores</w:t>
      </w:r>
      <w:bookmarkEnd w:id="25"/>
      <w:bookmarkEnd w:id="26"/>
      <w:bookmarkEnd w:id="27"/>
    </w:p>
    <w:p w:rsidR="002E5A01" w:rsidRDefault="00B654BD" w:rsidP="00911042">
      <w:pPr>
        <w:rPr>
          <w:rFonts w:cs="Arial"/>
        </w:rPr>
      </w:pPr>
      <w:bookmarkStart w:id="28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2E5A01">
        <w:rPr>
          <w:rFonts w:cs="Arial"/>
        </w:rPr>
        <w:t>rales y funcionales del sistema.</w:t>
      </w:r>
    </w:p>
    <w:p w:rsidR="00B654BD" w:rsidRPr="002029C4" w:rsidRDefault="00B654BD" w:rsidP="00911042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9" w:name="_Toc263244844"/>
      <w:bookmarkStart w:id="30" w:name="_Toc315109664"/>
      <w:r w:rsidRPr="00D702C4">
        <w:t>Condiciones Previas</w:t>
      </w:r>
      <w:bookmarkEnd w:id="28"/>
      <w:bookmarkEnd w:id="29"/>
      <w:bookmarkEnd w:id="30"/>
    </w:p>
    <w:p w:rsidR="00B654BD" w:rsidRPr="00D702C4" w:rsidRDefault="00B654BD" w:rsidP="0027293F">
      <w:pPr>
        <w:pStyle w:val="Ttulo3"/>
      </w:pPr>
      <w:bookmarkStart w:id="31" w:name="_Toc250373389"/>
      <w:bookmarkStart w:id="32" w:name="_Toc263244845"/>
      <w:bookmarkStart w:id="33" w:name="_Toc315109665"/>
      <w:r w:rsidRPr="00D702C4">
        <w:t>El usuario deberá iniciar sesión en el sistema.</w:t>
      </w:r>
      <w:bookmarkEnd w:id="31"/>
      <w:bookmarkEnd w:id="32"/>
      <w:bookmarkEnd w:id="33"/>
    </w:p>
    <w:p w:rsidR="00B654BD" w:rsidRPr="00D702C4" w:rsidRDefault="00B654BD" w:rsidP="008E3CBF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27293F">
      <w:pPr>
        <w:pStyle w:val="Ttulo3"/>
      </w:pPr>
      <w:bookmarkStart w:id="34" w:name="_Toc250373390"/>
      <w:bookmarkStart w:id="35" w:name="_Toc263244846"/>
      <w:bookmarkStart w:id="36" w:name="_Toc315109666"/>
      <w:r w:rsidRPr="00D702C4">
        <w:t xml:space="preserve">El usuario deberá ubicarse en la pantalla </w:t>
      </w:r>
      <w:bookmarkEnd w:id="34"/>
      <w:bookmarkEnd w:id="35"/>
      <w:r w:rsidR="007F16D9">
        <w:t>indicada.</w:t>
      </w:r>
      <w:bookmarkEnd w:id="36"/>
    </w:p>
    <w:p w:rsidR="00795508" w:rsidRPr="00D702C4" w:rsidRDefault="00795508" w:rsidP="00795508">
      <w:pPr>
        <w:rPr>
          <w:rFonts w:cs="Arial"/>
        </w:rPr>
      </w:pPr>
      <w:bookmarkStart w:id="37" w:name="_Toc250373391"/>
      <w:bookmarkStart w:id="38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 w:rsidR="001616EF">
        <w:rPr>
          <w:rFonts w:cs="Arial"/>
        </w:rPr>
        <w:t>Gestión de T</w:t>
      </w:r>
      <w:r>
        <w:rPr>
          <w:rFonts w:cs="Arial"/>
        </w:rPr>
        <w:t>rámites</w:t>
      </w:r>
      <w:r w:rsidRPr="00D702C4">
        <w:rPr>
          <w:rFonts w:cs="Arial"/>
        </w:rPr>
        <w:t>”</w:t>
      </w:r>
      <w:r w:rsidR="005D680B">
        <w:rPr>
          <w:rFonts w:cs="Arial"/>
        </w:rPr>
        <w:t>/ “General”</w:t>
      </w:r>
      <w:r w:rsidRPr="00D702C4">
        <w:rPr>
          <w:rFonts w:cs="Arial"/>
        </w:rPr>
        <w:t xml:space="preserve"> del menú principal de modo que las opciones anidadas se expandan, </w:t>
      </w:r>
      <w:r w:rsidR="005E05A8">
        <w:rPr>
          <w:rFonts w:cs="Arial"/>
        </w:rPr>
        <w:t>luego</w:t>
      </w:r>
      <w:r w:rsidR="005D680B">
        <w:rPr>
          <w:rFonts w:cs="Arial"/>
        </w:rPr>
        <w:t xml:space="preserve"> deberá seleccionar</w:t>
      </w:r>
      <w:r w:rsidRPr="00D702C4">
        <w:rPr>
          <w:rFonts w:cs="Arial"/>
        </w:rPr>
        <w:t xml:space="preserve"> </w:t>
      </w:r>
      <w:r w:rsidR="00C259A3">
        <w:rPr>
          <w:rFonts w:cs="Arial"/>
        </w:rPr>
        <w:t>la opción</w:t>
      </w:r>
      <w:r w:rsidR="00486717">
        <w:rPr>
          <w:rFonts w:cs="Arial"/>
        </w:rPr>
        <w:t xml:space="preserve"> que desee administrar</w:t>
      </w:r>
      <w:r w:rsidRPr="00D702C4">
        <w:rPr>
          <w:rFonts w:cs="Arial"/>
        </w:rPr>
        <w:t xml:space="preserve">, al realizar esto, el sistema presentará al usuario la pantalla </w:t>
      </w:r>
      <w:r w:rsidR="00057A92">
        <w:rPr>
          <w:rFonts w:cs="Arial"/>
        </w:rPr>
        <w:t>con</w:t>
      </w:r>
      <w:r w:rsidR="00486717">
        <w:rPr>
          <w:rFonts w:cs="Arial"/>
        </w:rPr>
        <w:t xml:space="preserve"> la opción seleccionada</w:t>
      </w:r>
      <w:r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39" w:name="_Toc315109667"/>
      <w:r w:rsidRPr="00D702C4">
        <w:lastRenderedPageBreak/>
        <w:t>Flujo de Eventos</w:t>
      </w:r>
      <w:bookmarkEnd w:id="37"/>
      <w:bookmarkEnd w:id="38"/>
      <w:bookmarkEnd w:id="39"/>
    </w:p>
    <w:p w:rsidR="005068E0" w:rsidRPr="005068E0" w:rsidRDefault="00B654BD" w:rsidP="0027293F">
      <w:pPr>
        <w:pStyle w:val="Ttulo3"/>
      </w:pPr>
      <w:bookmarkStart w:id="40" w:name="_Toc250373392"/>
      <w:bookmarkStart w:id="41" w:name="_Toc263244849"/>
      <w:bookmarkStart w:id="42" w:name="_Toc315109668"/>
      <w:r w:rsidRPr="00D702C4">
        <w:t>Flujo Básico</w:t>
      </w:r>
      <w:bookmarkEnd w:id="40"/>
      <w:bookmarkEnd w:id="41"/>
      <w:bookmarkEnd w:id="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D10DF" w:rsidRPr="00D702C4" w:rsidTr="00D00A56">
        <w:tc>
          <w:tcPr>
            <w:tcW w:w="382" w:type="pct"/>
            <w:vAlign w:val="center"/>
          </w:tcPr>
          <w:p w:rsidR="005D10DF" w:rsidRPr="00D702C4" w:rsidRDefault="005D10DF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5D10DF" w:rsidRPr="00D702C4" w:rsidRDefault="005D10DF" w:rsidP="005D10DF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</w:t>
            </w:r>
            <w:r>
              <w:rPr>
                <w:rFonts w:cs="Arial"/>
              </w:rPr>
              <w:t xml:space="preserve">los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criterios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5D10DF" w:rsidRDefault="001C76A5" w:rsidP="001C76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5D10DF" w:rsidRPr="00D702C4" w:rsidRDefault="005D10DF" w:rsidP="005D10DF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 w:rsidR="000E7F4C"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5D10DF" w:rsidRPr="00D702C4" w:rsidRDefault="005D10DF" w:rsidP="005D10DF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="00081F67" w:rsidRPr="00081F67">
              <w:rPr>
                <w:rFonts w:cs="Arial"/>
              </w:rPr>
              <w:t>DSTMSG-MensajesDelSistema</w:t>
            </w:r>
            <w:r w:rsidR="00081F67"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  <w:p w:rsidR="00075FDE" w:rsidRDefault="00075FDE" w:rsidP="009D3E8A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Si el sistema encuentra datos</w:t>
            </w:r>
            <w:r w:rsidR="000833D9">
              <w:rPr>
                <w:rFonts w:cs="Arial"/>
              </w:rPr>
              <w:t>:</w:t>
            </w:r>
          </w:p>
          <w:p w:rsidR="005D10DF" w:rsidRDefault="005D10DF" w:rsidP="00075FDE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Muestra los datos del </w:t>
            </w:r>
            <w:r>
              <w:rPr>
                <w:rFonts w:cs="Arial"/>
              </w:rPr>
              <w:t xml:space="preserve">filtro </w:t>
            </w:r>
            <w:r w:rsidRPr="00D702C4">
              <w:rPr>
                <w:rFonts w:cs="Arial"/>
              </w:rPr>
              <w:t>indicado por el usuario.</w:t>
            </w:r>
          </w:p>
          <w:p w:rsidR="00A76C10" w:rsidRDefault="00A76C10" w:rsidP="00075FDE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Habilita las opciones de “Nuevo”, “Modificar”, “Borrar”, “Imprimir” y “Reporte”</w:t>
            </w:r>
            <w:r w:rsidR="00A54CA0">
              <w:rPr>
                <w:rFonts w:cs="Arial"/>
              </w:rPr>
              <w:t xml:space="preserve"> (según catálogo)</w:t>
            </w:r>
            <w:r>
              <w:rPr>
                <w:rFonts w:cs="Arial"/>
              </w:rPr>
              <w:t>.</w:t>
            </w:r>
          </w:p>
          <w:p w:rsidR="001C76A5" w:rsidRPr="00D702C4" w:rsidRDefault="001C76A5" w:rsidP="00075FDE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Ir al punto 03.</w:t>
            </w:r>
          </w:p>
          <w:p w:rsidR="00075FDE" w:rsidRDefault="00075FDE" w:rsidP="00A76C10">
            <w:pPr>
              <w:spacing w:before="240"/>
              <w:rPr>
                <w:rFonts w:cs="Arial"/>
              </w:rPr>
            </w:pPr>
            <w:r w:rsidRPr="00075FDE">
              <w:rPr>
                <w:rFonts w:cs="Arial"/>
              </w:rPr>
              <w:t xml:space="preserve">Si el </w:t>
            </w:r>
            <w:r w:rsidR="001C76A5" w:rsidRPr="00D702C4">
              <w:rPr>
                <w:rFonts w:cs="Arial"/>
              </w:rPr>
              <w:t>siste</w:t>
            </w:r>
            <w:r w:rsidR="001C76A5">
              <w:rPr>
                <w:rFonts w:cs="Arial"/>
              </w:rPr>
              <w:t>ma no encuentre datos del filtro</w:t>
            </w:r>
            <w:r w:rsidR="001C76A5" w:rsidRPr="00D702C4">
              <w:rPr>
                <w:rFonts w:cs="Arial"/>
              </w:rPr>
              <w:t xml:space="preserve"> indicado</w:t>
            </w:r>
            <w:r w:rsidR="000833D9">
              <w:rPr>
                <w:rFonts w:cs="Arial"/>
              </w:rPr>
              <w:t>:</w:t>
            </w:r>
          </w:p>
          <w:p w:rsidR="001C76A5" w:rsidRDefault="00075FDE" w:rsidP="000833D9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Muestra un mensaje. </w:t>
            </w:r>
            <w:r w:rsidR="001C76A5" w:rsidRPr="00D702C4">
              <w:rPr>
                <w:rFonts w:cs="Arial"/>
              </w:rPr>
              <w:t xml:space="preserve">Ver documento </w:t>
            </w:r>
            <w:r w:rsidR="00081F67" w:rsidRPr="00081F67">
              <w:rPr>
                <w:rFonts w:cs="Arial"/>
              </w:rPr>
              <w:t>DSTMSG-MensajesDelSistema</w:t>
            </w:r>
            <w:r w:rsidR="00081F67">
              <w:rPr>
                <w:rFonts w:cs="Arial"/>
              </w:rPr>
              <w:t>.docx</w:t>
            </w:r>
            <w:r w:rsidR="001C76A5" w:rsidRPr="00D702C4">
              <w:rPr>
                <w:rFonts w:cs="Arial"/>
              </w:rPr>
              <w:t xml:space="preserve"> (mensaje </w:t>
            </w:r>
            <w:r w:rsidR="00854EE3">
              <w:rPr>
                <w:rFonts w:cs="Arial"/>
              </w:rPr>
              <w:t>MSG27</w:t>
            </w:r>
            <w:r w:rsidR="001C76A5" w:rsidRPr="00D702C4">
              <w:rPr>
                <w:rFonts w:cs="Arial"/>
              </w:rPr>
              <w:t>).</w:t>
            </w:r>
          </w:p>
          <w:p w:rsidR="003D7F38" w:rsidRPr="00D702C4" w:rsidRDefault="003D7F38" w:rsidP="00075FDE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Habilita la opción de “Nuevo”.</w:t>
            </w:r>
          </w:p>
          <w:p w:rsidR="005D10DF" w:rsidRDefault="001C76A5" w:rsidP="001C76A5">
            <w:pPr>
              <w:spacing w:before="240"/>
              <w:rPr>
                <w:rFonts w:cs="Arial"/>
              </w:rPr>
            </w:pPr>
            <w:r w:rsidRPr="006A6DF3">
              <w:rPr>
                <w:rFonts w:cs="Arial"/>
                <w:b/>
              </w:rPr>
              <w:t>Excepción 2</w:t>
            </w:r>
            <w:r w:rsidRPr="00D702C4">
              <w:rPr>
                <w:rFonts w:cs="Arial"/>
              </w:rPr>
              <w:t xml:space="preserve">: En caso de que el usuario no haya informado algún criterio de búsqueda el sistema mostrará un mensaje de error. 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Pr="00187099" w:rsidRDefault="006A6DF3" w:rsidP="008E3CBF">
            <w:pPr>
              <w:jc w:val="center"/>
              <w:rPr>
                <w:rFonts w:cs="Arial"/>
              </w:rPr>
            </w:pPr>
            <w:r w:rsidRPr="00187099"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F303A3" w:rsidRPr="00187099" w:rsidRDefault="00F303A3" w:rsidP="003F02D4">
            <w:pPr>
              <w:rPr>
                <w:rFonts w:cs="Arial"/>
              </w:rPr>
            </w:pPr>
            <w:r w:rsidRPr="00187099">
              <w:rPr>
                <w:rFonts w:cs="Arial"/>
              </w:rPr>
              <w:t>Si desea:</w:t>
            </w:r>
          </w:p>
          <w:p w:rsidR="00F303A3" w:rsidRPr="00187099" w:rsidRDefault="00F303A3" w:rsidP="00BD5D0B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187099">
              <w:rPr>
                <w:rFonts w:cs="Arial"/>
              </w:rPr>
              <w:t xml:space="preserve">Agregar un </w:t>
            </w:r>
            <w:r w:rsidR="000833D9" w:rsidRPr="00187099">
              <w:rPr>
                <w:rFonts w:cs="Arial"/>
              </w:rPr>
              <w:t xml:space="preserve">nuevo </w:t>
            </w:r>
            <w:r w:rsidRPr="00187099">
              <w:rPr>
                <w:rFonts w:cs="Arial"/>
              </w:rPr>
              <w:t xml:space="preserve">registro: </w:t>
            </w:r>
          </w:p>
          <w:p w:rsidR="00F303A3" w:rsidRPr="00187099" w:rsidRDefault="00F303A3" w:rsidP="00A54CA0">
            <w:pPr>
              <w:pStyle w:val="Prrafodelista"/>
              <w:rPr>
                <w:rFonts w:cs="Arial"/>
              </w:rPr>
            </w:pPr>
            <w:r w:rsidRPr="00187099">
              <w:rPr>
                <w:rFonts w:cs="Arial"/>
              </w:rPr>
              <w:t>Refiérase al Caso de Uso &lt;&lt;</w:t>
            </w:r>
            <w:hyperlink w:anchor="_CU.00.01.02_–_Generar" w:history="1">
              <w:r w:rsidRPr="00187099">
                <w:rPr>
                  <w:rStyle w:val="Hipervnculo"/>
                  <w:rFonts w:cs="Arial"/>
                </w:rPr>
                <w:t>CU.00.01.02 – Generar</w:t>
              </w:r>
            </w:hyperlink>
            <w:r w:rsidRPr="00187099">
              <w:rPr>
                <w:rFonts w:cs="Arial"/>
              </w:rPr>
              <w:t>&gt;&gt;</w:t>
            </w:r>
            <w:r w:rsidR="00A54CA0">
              <w:rPr>
                <w:rFonts w:cs="Arial"/>
              </w:rPr>
              <w:t xml:space="preserve"> </w:t>
            </w:r>
            <w:r w:rsidRPr="00187099">
              <w:rPr>
                <w:rFonts w:cs="Arial"/>
              </w:rPr>
              <w:t>Modificar el registro:</w:t>
            </w:r>
          </w:p>
          <w:p w:rsidR="00F303A3" w:rsidRPr="00187099" w:rsidRDefault="00F303A3" w:rsidP="00685CE2">
            <w:pPr>
              <w:pStyle w:val="Prrafodelista"/>
              <w:rPr>
                <w:rFonts w:cs="Arial"/>
              </w:rPr>
            </w:pPr>
            <w:r w:rsidRPr="00187099">
              <w:rPr>
                <w:rFonts w:cs="Arial"/>
              </w:rPr>
              <w:t>Refiérase al Caso de Uso &lt;&lt;</w:t>
            </w:r>
            <w:hyperlink w:anchor="_CU.00.01.03_–_Modificar" w:history="1">
              <w:r w:rsidRPr="00187099">
                <w:rPr>
                  <w:rStyle w:val="Hipervnculo"/>
                  <w:rFonts w:cs="Arial"/>
                </w:rPr>
                <w:t>CU.00.01.03 - Modificar</w:t>
              </w:r>
            </w:hyperlink>
            <w:r w:rsidRPr="00187099">
              <w:rPr>
                <w:rFonts w:cs="Arial"/>
              </w:rPr>
              <w:t>&gt;&gt;.</w:t>
            </w:r>
          </w:p>
          <w:p w:rsidR="00F303A3" w:rsidRPr="00187099" w:rsidRDefault="00F303A3" w:rsidP="00BD5D0B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187099">
              <w:rPr>
                <w:rFonts w:cs="Arial"/>
              </w:rPr>
              <w:t>Borrar el registro:</w:t>
            </w:r>
          </w:p>
          <w:p w:rsidR="00F303A3" w:rsidRPr="00187099" w:rsidRDefault="00F303A3" w:rsidP="00685CE2">
            <w:pPr>
              <w:pStyle w:val="Prrafodelista"/>
              <w:rPr>
                <w:rFonts w:cs="Arial"/>
              </w:rPr>
            </w:pPr>
            <w:r w:rsidRPr="00187099">
              <w:rPr>
                <w:rFonts w:cs="Arial"/>
              </w:rPr>
              <w:t>Refiérase al Caso de Uso &lt;&lt;</w:t>
            </w:r>
            <w:hyperlink w:anchor="_CU.00.01.04_–_Borrar" w:history="1">
              <w:r w:rsidRPr="00187099">
                <w:rPr>
                  <w:rStyle w:val="Hipervnculo"/>
                  <w:rFonts w:cs="Arial"/>
                </w:rPr>
                <w:t>CU.00.01.04 –</w:t>
              </w:r>
              <w:r w:rsidR="00685CE2" w:rsidRPr="00187099">
                <w:rPr>
                  <w:rStyle w:val="Hipervnculo"/>
                  <w:rFonts w:cs="Arial"/>
                </w:rPr>
                <w:t xml:space="preserve"> </w:t>
              </w:r>
              <w:r w:rsidRPr="00187099">
                <w:rPr>
                  <w:rStyle w:val="Hipervnculo"/>
                  <w:rFonts w:cs="Arial"/>
                </w:rPr>
                <w:t>Borrar</w:t>
              </w:r>
            </w:hyperlink>
            <w:r w:rsidRPr="00187099">
              <w:rPr>
                <w:rFonts w:cs="Arial"/>
              </w:rPr>
              <w:t>&gt;&gt;.</w:t>
            </w:r>
          </w:p>
          <w:p w:rsidR="00F303A3" w:rsidRPr="00187099" w:rsidRDefault="00F303A3" w:rsidP="00BD5D0B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187099">
              <w:rPr>
                <w:rFonts w:cs="Arial"/>
              </w:rPr>
              <w:t>Imprimir pantalla:</w:t>
            </w:r>
          </w:p>
          <w:p w:rsidR="00F303A3" w:rsidRPr="00187099" w:rsidRDefault="00F303A3" w:rsidP="00685CE2">
            <w:pPr>
              <w:ind w:left="720"/>
              <w:rPr>
                <w:rFonts w:cs="Arial"/>
              </w:rPr>
            </w:pPr>
            <w:r w:rsidRPr="00187099">
              <w:rPr>
                <w:rFonts w:cs="Arial"/>
              </w:rPr>
              <w:t>Refiérase al Caso de Uso &lt;&lt;</w:t>
            </w:r>
            <w:hyperlink w:anchor="_CU.00.01.05_–_Imprimir" w:history="1">
              <w:r w:rsidR="00685CE2" w:rsidRPr="00187099">
                <w:rPr>
                  <w:rStyle w:val="Hipervnculo"/>
                  <w:rFonts w:cs="Arial"/>
                </w:rPr>
                <w:t>CU.00.01.05 – Imprimir</w:t>
              </w:r>
            </w:hyperlink>
            <w:r w:rsidRPr="00187099">
              <w:rPr>
                <w:rFonts w:cs="Arial"/>
              </w:rPr>
              <w:t>&gt;&gt;</w:t>
            </w:r>
            <w:r w:rsidR="00685CE2" w:rsidRPr="00187099">
              <w:rPr>
                <w:rFonts w:cs="Arial"/>
              </w:rPr>
              <w:t>.</w:t>
            </w:r>
          </w:p>
          <w:p w:rsidR="00685CE2" w:rsidRPr="00187099" w:rsidRDefault="00685CE2" w:rsidP="00BD5D0B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187099">
              <w:rPr>
                <w:rFonts w:cs="Arial"/>
              </w:rPr>
              <w:t>Generar reporte:</w:t>
            </w:r>
          </w:p>
          <w:p w:rsidR="00685CE2" w:rsidRPr="00187099" w:rsidRDefault="00685CE2" w:rsidP="006843FC">
            <w:pPr>
              <w:pStyle w:val="Prrafodelista"/>
              <w:rPr>
                <w:rFonts w:cs="Arial"/>
              </w:rPr>
            </w:pPr>
            <w:r w:rsidRPr="00187099">
              <w:rPr>
                <w:rFonts w:cs="Arial"/>
              </w:rPr>
              <w:t>&lt;&lt;</w:t>
            </w:r>
            <w:hyperlink w:anchor="_CU.00.01.06_–_Generar" w:history="1">
              <w:r w:rsidR="000833D9" w:rsidRPr="00187099">
                <w:rPr>
                  <w:rStyle w:val="Hipervnculo"/>
                  <w:rFonts w:cs="Arial"/>
                </w:rPr>
                <w:t>CU.00.01.06 – Generar Reporte</w:t>
              </w:r>
            </w:hyperlink>
            <w:r w:rsidRPr="00187099">
              <w:rPr>
                <w:rFonts w:cs="Arial"/>
              </w:rPr>
              <w:t>&gt;&gt;.</w:t>
            </w:r>
          </w:p>
          <w:p w:rsidR="00EA1284" w:rsidRPr="00187099" w:rsidRDefault="00EA1284" w:rsidP="00EA1284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187099">
              <w:rPr>
                <w:rFonts w:cs="Arial"/>
              </w:rPr>
              <w:t xml:space="preserve">Relacionar elementos </w:t>
            </w:r>
            <w:r w:rsidR="004D446B">
              <w:rPr>
                <w:rFonts w:cs="Arial"/>
              </w:rPr>
              <w:t xml:space="preserve">entre </w:t>
            </w:r>
            <w:r w:rsidRPr="00187099">
              <w:rPr>
                <w:rFonts w:cs="Arial"/>
              </w:rPr>
              <w:t xml:space="preserve"> catálogos:</w:t>
            </w:r>
          </w:p>
          <w:p w:rsidR="00EA1284" w:rsidRPr="00187099" w:rsidRDefault="00EA1284" w:rsidP="006843FC">
            <w:pPr>
              <w:pStyle w:val="Prrafodelista"/>
              <w:rPr>
                <w:rFonts w:cs="Arial"/>
              </w:rPr>
            </w:pPr>
            <w:r w:rsidRPr="00187099">
              <w:rPr>
                <w:rFonts w:cs="Arial"/>
              </w:rPr>
              <w:t>Refiérase al Caso de Uso &lt;&lt;</w:t>
            </w:r>
            <w:hyperlink w:anchor="_CU.00.01.07_–_Agregar" w:history="1">
              <w:r w:rsidRPr="00187099">
                <w:rPr>
                  <w:rStyle w:val="Hipervnculo"/>
                  <w:rFonts w:cs="Arial"/>
                </w:rPr>
                <w:t>CU.00.01.07 - Agregar</w:t>
              </w:r>
            </w:hyperlink>
            <w:r w:rsidRPr="00187099">
              <w:rPr>
                <w:rFonts w:cs="Arial"/>
              </w:rPr>
              <w:t>&gt;&gt;.</w:t>
            </w:r>
          </w:p>
          <w:p w:rsidR="00EA1284" w:rsidRPr="00187099" w:rsidRDefault="00EA1284" w:rsidP="00EA1284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187099">
              <w:rPr>
                <w:rFonts w:cs="Arial"/>
              </w:rPr>
              <w:t xml:space="preserve">Quitar relación de elementos </w:t>
            </w:r>
            <w:r w:rsidR="004D446B">
              <w:rPr>
                <w:rFonts w:cs="Arial"/>
              </w:rPr>
              <w:t>entre</w:t>
            </w:r>
            <w:r w:rsidRPr="00187099">
              <w:rPr>
                <w:rFonts w:cs="Arial"/>
              </w:rPr>
              <w:t xml:space="preserve"> catálogos:</w:t>
            </w:r>
          </w:p>
          <w:p w:rsidR="00EA1284" w:rsidRDefault="00EA1284" w:rsidP="006843FC">
            <w:pPr>
              <w:pStyle w:val="Prrafodelista"/>
              <w:rPr>
                <w:rFonts w:cs="Arial"/>
              </w:rPr>
            </w:pPr>
            <w:r w:rsidRPr="00187099">
              <w:rPr>
                <w:rFonts w:cs="Arial"/>
              </w:rPr>
              <w:t xml:space="preserve">Refiérase al Caso de Uso </w:t>
            </w:r>
            <w:r w:rsidRPr="00187099">
              <w:rPr>
                <w:rFonts w:cs="Arial"/>
              </w:rPr>
              <w:lastRenderedPageBreak/>
              <w:t>&lt;&lt;</w:t>
            </w:r>
            <w:hyperlink w:anchor="_CU.00.01.08_–_Quitar" w:history="1">
              <w:r w:rsidRPr="00187099">
                <w:rPr>
                  <w:rStyle w:val="Hipervnculo"/>
                  <w:rFonts w:cs="Arial"/>
                </w:rPr>
                <w:t>CU.00.01.08 - Quitar</w:t>
              </w:r>
            </w:hyperlink>
            <w:r w:rsidRPr="00187099">
              <w:rPr>
                <w:rFonts w:cs="Arial"/>
              </w:rPr>
              <w:t>&gt;&gt;.</w:t>
            </w:r>
          </w:p>
          <w:p w:rsidR="00EA1284" w:rsidRPr="00187099" w:rsidRDefault="00EA1284" w:rsidP="006843FC">
            <w:pPr>
              <w:pStyle w:val="Prrafodelista"/>
              <w:rPr>
                <w:rFonts w:cs="Arial"/>
              </w:rPr>
            </w:pPr>
            <w:r w:rsidRPr="00187099">
              <w:rPr>
                <w:rFonts w:cs="Arial"/>
              </w:rPr>
              <w:t>Subir dentro de un listado elementos de un catálogo:</w:t>
            </w:r>
          </w:p>
          <w:p w:rsidR="00EA1284" w:rsidRPr="00187099" w:rsidRDefault="00EA1284" w:rsidP="006843FC">
            <w:pPr>
              <w:pStyle w:val="Prrafodelista"/>
              <w:rPr>
                <w:rFonts w:cs="Arial"/>
              </w:rPr>
            </w:pPr>
            <w:r w:rsidRPr="00187099">
              <w:rPr>
                <w:rFonts w:cs="Arial"/>
              </w:rPr>
              <w:t>&lt;&lt;</w:t>
            </w:r>
            <w:hyperlink w:anchor="_CU.00.01.09_–_Subir" w:history="1">
              <w:r w:rsidRPr="00187099">
                <w:rPr>
                  <w:rStyle w:val="Hipervnculo"/>
                  <w:rFonts w:cs="Arial"/>
                </w:rPr>
                <w:t>CU.00.01.09 - Subir</w:t>
              </w:r>
            </w:hyperlink>
            <w:r w:rsidRPr="00187099">
              <w:rPr>
                <w:rFonts w:cs="Arial"/>
              </w:rPr>
              <w:t>&gt;&gt;.</w:t>
            </w:r>
          </w:p>
          <w:p w:rsidR="00EA1284" w:rsidRPr="00187099" w:rsidRDefault="00EA1284" w:rsidP="006843FC">
            <w:pPr>
              <w:pStyle w:val="Prrafodelista"/>
              <w:rPr>
                <w:rFonts w:cs="Arial"/>
              </w:rPr>
            </w:pPr>
            <w:r w:rsidRPr="00187099">
              <w:rPr>
                <w:rFonts w:cs="Arial"/>
              </w:rPr>
              <w:t>Bajar dentro de un listado elementos de un catálogo:</w:t>
            </w:r>
          </w:p>
          <w:p w:rsidR="00EA1284" w:rsidRDefault="00EA1284" w:rsidP="006843FC">
            <w:pPr>
              <w:pStyle w:val="Prrafodelista"/>
              <w:rPr>
                <w:rFonts w:cs="Arial"/>
              </w:rPr>
            </w:pPr>
            <w:r w:rsidRPr="00187099">
              <w:rPr>
                <w:rFonts w:cs="Arial"/>
              </w:rPr>
              <w:t>&lt;&lt;</w:t>
            </w:r>
            <w:hyperlink w:anchor="_CU.00.01.10_–_Bajar" w:history="1">
              <w:r w:rsidRPr="00187099">
                <w:rPr>
                  <w:rStyle w:val="Hipervnculo"/>
                  <w:rFonts w:cs="Arial"/>
                </w:rPr>
                <w:t>CU.00.01.10 - Bajar</w:t>
              </w:r>
            </w:hyperlink>
            <w:r w:rsidRPr="00187099">
              <w:rPr>
                <w:rFonts w:cs="Arial"/>
              </w:rPr>
              <w:t>&gt;&gt;</w:t>
            </w:r>
          </w:p>
          <w:p w:rsidR="00A54CA0" w:rsidRPr="00A54CA0" w:rsidRDefault="00A54CA0" w:rsidP="003A500E">
            <w:pPr>
              <w:rPr>
                <w:rFonts w:cs="Arial"/>
              </w:rPr>
            </w:pPr>
            <w:r w:rsidRPr="00A54CA0">
              <w:rPr>
                <w:rFonts w:cs="Arial"/>
                <w:b/>
              </w:rPr>
              <w:t>NOTA:</w:t>
            </w:r>
            <w:r>
              <w:rPr>
                <w:rFonts w:cs="Arial"/>
              </w:rPr>
              <w:t xml:space="preserve"> Las opciones antes listadas pueden variar dependiendo del catálogo en que se encuentre. Para ver detalle refiérase a la sección de </w:t>
            </w:r>
            <w:hyperlink w:anchor="_Referencias" w:history="1">
              <w:r w:rsidRPr="00A54CA0">
                <w:rPr>
                  <w:rStyle w:val="Hipervnculo"/>
                  <w:rFonts w:cs="Arial"/>
                </w:rPr>
                <w:t>Referencias</w:t>
              </w:r>
            </w:hyperlink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2C58AD" w:rsidRDefault="002C58AD" w:rsidP="008E3CBF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3B7FC5" w:rsidRDefault="003B7FC5" w:rsidP="00D00A56">
            <w:pPr>
              <w:rPr>
                <w:rFonts w:cs="Arial"/>
              </w:rPr>
            </w:pPr>
          </w:p>
        </w:tc>
      </w:tr>
      <w:tr w:rsidR="005068E0" w:rsidRPr="00D702C4" w:rsidTr="00D00A56">
        <w:tc>
          <w:tcPr>
            <w:tcW w:w="382" w:type="pct"/>
            <w:vAlign w:val="center"/>
          </w:tcPr>
          <w:p w:rsidR="005068E0" w:rsidRDefault="005068E0" w:rsidP="006A6D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</w:t>
            </w:r>
            <w:r w:rsidR="00120E46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5068E0" w:rsidRDefault="005068E0" w:rsidP="003F02D4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5068E0" w:rsidRDefault="005068E0" w:rsidP="002502ED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068E0" w:rsidRDefault="005068E0" w:rsidP="003F02D4">
            <w:pPr>
              <w:rPr>
                <w:rFonts w:cs="Arial"/>
              </w:rPr>
            </w:pPr>
          </w:p>
        </w:tc>
      </w:tr>
    </w:tbl>
    <w:p w:rsidR="00B654BD" w:rsidRDefault="00AB2AB8" w:rsidP="00F747FA">
      <w:pPr>
        <w:pStyle w:val="Ttulo2"/>
      </w:pPr>
      <w:bookmarkStart w:id="43" w:name="_Toc315109669"/>
      <w:r>
        <w:t>Flujos alternos</w:t>
      </w:r>
      <w:bookmarkEnd w:id="43"/>
    </w:p>
    <w:p w:rsidR="00AB2AB8" w:rsidRDefault="005068E0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44" w:name="_Toc315109670"/>
      <w:r w:rsidRPr="00D702C4">
        <w:t>Condiciones Posteriores</w:t>
      </w:r>
      <w:bookmarkEnd w:id="44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6368D1" w:rsidRPr="00BE728C" w:rsidRDefault="00B654BD" w:rsidP="00BE728C">
      <w:pPr>
        <w:pStyle w:val="Ttulo2"/>
      </w:pPr>
      <w:bookmarkStart w:id="45" w:name="_Toc250373395"/>
      <w:bookmarkStart w:id="46" w:name="_Toc263244851"/>
      <w:bookmarkStart w:id="47" w:name="_Toc315109671"/>
      <w:r w:rsidRPr="00D702C4">
        <w:lastRenderedPageBreak/>
        <w:t>Diagrama</w:t>
      </w:r>
      <w:bookmarkEnd w:id="45"/>
      <w:bookmarkEnd w:id="46"/>
      <w:bookmarkEnd w:id="47"/>
    </w:p>
    <w:p w:rsidR="006368D1" w:rsidRPr="00D702C4" w:rsidRDefault="00D64EB3" w:rsidP="00EE59A3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6EAF9395" wp14:editId="60BDA946">
            <wp:extent cx="5943600" cy="6445250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1.01 Buscar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BD" w:rsidRPr="00D702C4" w:rsidRDefault="00B654BD" w:rsidP="00F747FA">
      <w:pPr>
        <w:pStyle w:val="Ttulo2"/>
      </w:pPr>
      <w:bookmarkStart w:id="48" w:name="_Toc250373396"/>
      <w:bookmarkStart w:id="49" w:name="_Toc263244852"/>
      <w:bookmarkStart w:id="50" w:name="_Toc315109672"/>
      <w:r w:rsidRPr="00D702C4">
        <w:t>Observaciones</w:t>
      </w:r>
      <w:bookmarkEnd w:id="48"/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6"/>
    </w:tbl>
    <w:p w:rsidR="001446B6" w:rsidRDefault="001446B6" w:rsidP="002502ED">
      <w:r>
        <w:br w:type="page"/>
      </w:r>
    </w:p>
    <w:p w:rsidR="00242741" w:rsidRDefault="00242741" w:rsidP="00242741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Pr="008D03C3">
        <w:t>CU.00.01.0</w:t>
      </w:r>
      <w:r>
        <w:t>2-</w:t>
      </w:r>
      <w:r w:rsidR="00F016E3">
        <w:t>Generar</w:t>
      </w:r>
    </w:p>
    <w:p w:rsidR="00F016E3" w:rsidRPr="00041EBD" w:rsidRDefault="00F016E3" w:rsidP="00F016E3">
      <w:pPr>
        <w:pStyle w:val="Ttulo1"/>
      </w:pPr>
      <w:bookmarkStart w:id="51" w:name="_CU.00.01.02_–_Generar"/>
      <w:bookmarkStart w:id="52" w:name="_Toc315109673"/>
      <w:bookmarkEnd w:id="51"/>
      <w:r>
        <w:t>CU.00.01.02 – Generar</w:t>
      </w:r>
      <w:bookmarkEnd w:id="52"/>
      <w:r>
        <w:t xml:space="preserve"> </w:t>
      </w:r>
    </w:p>
    <w:p w:rsidR="005455B8" w:rsidRPr="00D702C4" w:rsidRDefault="005455B8" w:rsidP="005455B8">
      <w:pPr>
        <w:pStyle w:val="Ttulo2"/>
      </w:pPr>
      <w:bookmarkStart w:id="53" w:name="_Toc315109674"/>
      <w:r w:rsidRPr="00D702C4">
        <w:t>Descripción Breve</w:t>
      </w:r>
      <w:bookmarkEnd w:id="53"/>
    </w:p>
    <w:p w:rsidR="005455B8" w:rsidRPr="00BE728C" w:rsidRDefault="005455B8" w:rsidP="005455B8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genera un </w:t>
      </w:r>
      <w:r w:rsidR="00057A92">
        <w:rPr>
          <w:rFonts w:cs="Arial"/>
        </w:rPr>
        <w:t xml:space="preserve">nuevo </w:t>
      </w:r>
      <w:r>
        <w:rPr>
          <w:rFonts w:cs="Arial"/>
        </w:rPr>
        <w:t xml:space="preserve">registro con los datos </w:t>
      </w:r>
      <w:r w:rsidR="00057A92">
        <w:rPr>
          <w:rFonts w:cs="Arial"/>
        </w:rPr>
        <w:t xml:space="preserve">correspondientes </w:t>
      </w:r>
      <w:r>
        <w:rPr>
          <w:rFonts w:cs="Arial"/>
        </w:rPr>
        <w:t>en el catálogo</w:t>
      </w:r>
      <w:r w:rsidR="00940BA2">
        <w:rPr>
          <w:rFonts w:cs="Arial"/>
        </w:rPr>
        <w:t xml:space="preserve"> seleccionado</w:t>
      </w:r>
      <w:r>
        <w:rPr>
          <w:rFonts w:cs="Arial"/>
        </w:rPr>
        <w:t xml:space="preserve"> </w:t>
      </w:r>
      <w:r w:rsidR="00057A92">
        <w:rPr>
          <w:rFonts w:cs="Arial"/>
        </w:rPr>
        <w:t>dentro del sistema de Gestión de T</w:t>
      </w:r>
      <w:r>
        <w:rPr>
          <w:rFonts w:cs="Arial"/>
        </w:rPr>
        <w:t>rámites.</w:t>
      </w:r>
    </w:p>
    <w:p w:rsidR="005455B8" w:rsidRPr="00D702C4" w:rsidRDefault="005455B8" w:rsidP="005455B8">
      <w:pPr>
        <w:pStyle w:val="Ttulo2"/>
      </w:pPr>
      <w:bookmarkStart w:id="54" w:name="_Toc315109675"/>
      <w:r w:rsidRPr="00D702C4">
        <w:t>Actores</w:t>
      </w:r>
      <w:bookmarkEnd w:id="54"/>
    </w:p>
    <w:p w:rsidR="005455B8" w:rsidRDefault="005455B8" w:rsidP="005455B8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5455B8" w:rsidRPr="002029C4" w:rsidRDefault="005455B8" w:rsidP="005455B8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5455B8" w:rsidRPr="00D702C4" w:rsidRDefault="005455B8" w:rsidP="005455B8">
      <w:pPr>
        <w:pStyle w:val="Ttulo2"/>
      </w:pPr>
      <w:bookmarkStart w:id="55" w:name="_Toc315109676"/>
      <w:r w:rsidRPr="00D702C4">
        <w:t>Condiciones Previas</w:t>
      </w:r>
      <w:bookmarkEnd w:id="55"/>
    </w:p>
    <w:p w:rsidR="005455B8" w:rsidRPr="00D702C4" w:rsidRDefault="005455B8" w:rsidP="005455B8">
      <w:pPr>
        <w:pStyle w:val="Ttulo3"/>
      </w:pPr>
      <w:bookmarkStart w:id="56" w:name="_Toc315109677"/>
      <w:r w:rsidRPr="00D702C4">
        <w:t>El usuario debe</w:t>
      </w:r>
      <w:r>
        <w:t>rá iniciar sesión en el sistema</w:t>
      </w:r>
      <w:bookmarkEnd w:id="56"/>
    </w:p>
    <w:p w:rsidR="005455B8" w:rsidRPr="00D702C4" w:rsidRDefault="005455B8" w:rsidP="005455B8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5455B8" w:rsidRPr="00D702C4" w:rsidRDefault="005455B8" w:rsidP="005455B8">
      <w:pPr>
        <w:pStyle w:val="Ttulo3"/>
      </w:pPr>
      <w:bookmarkStart w:id="57" w:name="_Toc315109678"/>
      <w:r w:rsidRPr="00D702C4">
        <w:t xml:space="preserve">El usuario deberá ubicarse en la pantalla </w:t>
      </w:r>
      <w:r>
        <w:t>indicada</w:t>
      </w:r>
      <w:bookmarkEnd w:id="57"/>
    </w:p>
    <w:p w:rsidR="00D64EB3" w:rsidRPr="00D702C4" w:rsidRDefault="00D64EB3" w:rsidP="00D64EB3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</w:t>
      </w:r>
      <w:r>
        <w:rPr>
          <w:rFonts w:cs="Arial"/>
        </w:rPr>
        <w:t>/ “General”</w:t>
      </w:r>
      <w:r w:rsidRPr="00D702C4">
        <w:rPr>
          <w:rFonts w:cs="Arial"/>
        </w:rPr>
        <w:t xml:space="preserve"> del menú principal de modo que las opciones anidadas se expandan, </w:t>
      </w:r>
      <w:r>
        <w:rPr>
          <w:rFonts w:cs="Arial"/>
        </w:rPr>
        <w:t>luego deberá seleccionar</w:t>
      </w:r>
      <w:r w:rsidRPr="00D702C4">
        <w:rPr>
          <w:rFonts w:cs="Arial"/>
        </w:rPr>
        <w:t xml:space="preserve"> </w:t>
      </w:r>
      <w:r>
        <w:rPr>
          <w:rFonts w:cs="Arial"/>
        </w:rPr>
        <w:t>la opción que desee administrar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>con la opción seleccionada.</w:t>
      </w:r>
    </w:p>
    <w:p w:rsidR="005455B8" w:rsidRPr="00D702C4" w:rsidRDefault="005455B8" w:rsidP="005455B8">
      <w:pPr>
        <w:pStyle w:val="Ttulo3"/>
        <w:spacing w:before="240"/>
      </w:pPr>
      <w:bookmarkStart w:id="58" w:name="_Toc315109679"/>
      <w:r w:rsidRPr="00D702C4">
        <w:t>El usuario</w:t>
      </w:r>
      <w:r w:rsidR="002502ED">
        <w:t xml:space="preserve"> deberá realizar una búsqueda previa</w:t>
      </w:r>
      <w:bookmarkEnd w:id="58"/>
    </w:p>
    <w:p w:rsidR="005455B8" w:rsidRPr="005455B8" w:rsidRDefault="005455B8" w:rsidP="005455B8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El usuario deberá realizar una búsqueda previa en el catálogo con los datos </w:t>
      </w:r>
      <w:r w:rsidR="002502ED">
        <w:rPr>
          <w:rFonts w:cs="Arial"/>
          <w:lang w:val="es-ES"/>
        </w:rPr>
        <w:t>a agregar</w:t>
      </w:r>
      <w:r>
        <w:rPr>
          <w:rFonts w:cs="Arial"/>
          <w:lang w:val="es-ES"/>
        </w:rPr>
        <w:t xml:space="preserve"> para corroborar que no exista un registro.</w:t>
      </w:r>
      <w:r w:rsidR="006D72FA">
        <w:rPr>
          <w:rFonts w:cs="Arial"/>
          <w:lang w:val="es-ES"/>
        </w:rPr>
        <w:t xml:space="preserve"> Para mayor detalle refiérase al </w:t>
      </w:r>
      <w:hyperlink w:anchor="_CU.00.01.01_–_Buscar" w:history="1">
        <w:r w:rsidR="006D72FA" w:rsidRPr="00DC72E1">
          <w:rPr>
            <w:rStyle w:val="Hipervnculo"/>
            <w:rFonts w:cs="Arial"/>
            <w:lang w:val="es-ES"/>
          </w:rPr>
          <w:t>CU.00.01.01 – Buscar</w:t>
        </w:r>
      </w:hyperlink>
      <w:r w:rsidR="00DC72E1">
        <w:rPr>
          <w:rFonts w:cs="Arial"/>
          <w:lang w:val="es-ES"/>
        </w:rPr>
        <w:t>.</w:t>
      </w:r>
    </w:p>
    <w:p w:rsidR="005455B8" w:rsidRPr="00D702C4" w:rsidRDefault="005455B8" w:rsidP="005455B8">
      <w:pPr>
        <w:pStyle w:val="Ttulo2"/>
      </w:pPr>
      <w:bookmarkStart w:id="59" w:name="_Toc315109680"/>
      <w:r w:rsidRPr="00D702C4">
        <w:t>Flujo de Eventos</w:t>
      </w:r>
      <w:bookmarkEnd w:id="59"/>
    </w:p>
    <w:p w:rsidR="005455B8" w:rsidRPr="005068E0" w:rsidRDefault="005455B8" w:rsidP="005455B8">
      <w:pPr>
        <w:pStyle w:val="Ttulo3"/>
      </w:pPr>
      <w:bookmarkStart w:id="60" w:name="_Toc315109681"/>
      <w:r w:rsidRPr="00D702C4">
        <w:t>Flujo Básico</w:t>
      </w:r>
      <w:bookmarkEnd w:id="6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5455B8" w:rsidRPr="00934325" w:rsidTr="0015097E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5455B8" w:rsidRPr="00934325" w:rsidRDefault="005455B8" w:rsidP="0015097E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5455B8" w:rsidRPr="00D00A56" w:rsidTr="0015097E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5455B8" w:rsidRPr="00D00A56" w:rsidRDefault="005455B8" w:rsidP="0015097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5455B8" w:rsidRPr="00D00A56" w:rsidRDefault="005455B8" w:rsidP="0015097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455B8" w:rsidRPr="00D702C4" w:rsidTr="0015097E">
        <w:tc>
          <w:tcPr>
            <w:tcW w:w="382" w:type="pct"/>
            <w:vAlign w:val="center"/>
          </w:tcPr>
          <w:p w:rsidR="005455B8" w:rsidRPr="00D702C4" w:rsidRDefault="005455B8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5455B8" w:rsidRPr="00D702C4" w:rsidRDefault="005455B8" w:rsidP="0015097E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 w:rsidR="003D4EDB">
              <w:rPr>
                <w:rFonts w:cs="Arial"/>
              </w:rPr>
              <w:t>i</w:t>
            </w:r>
            <w:r w:rsidR="005854EA" w:rsidRPr="00C77395">
              <w:rPr>
                <w:rFonts w:cs="Arial"/>
              </w:rPr>
              <w:t>ntroduce los datos del nuevo registro</w:t>
            </w:r>
            <w:r w:rsidR="005854EA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5455B8" w:rsidRDefault="005455B8" w:rsidP="0015097E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455B8" w:rsidRDefault="005455B8" w:rsidP="0015097E">
            <w:pPr>
              <w:spacing w:before="240"/>
              <w:rPr>
                <w:rFonts w:cs="Arial"/>
              </w:rPr>
            </w:pPr>
          </w:p>
        </w:tc>
      </w:tr>
      <w:tr w:rsidR="0070697F" w:rsidRPr="00D702C4" w:rsidTr="0015097E">
        <w:tc>
          <w:tcPr>
            <w:tcW w:w="382" w:type="pct"/>
            <w:vAlign w:val="center"/>
          </w:tcPr>
          <w:p w:rsidR="0070697F" w:rsidRDefault="0070697F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98" w:type="pct"/>
            <w:vAlign w:val="center"/>
          </w:tcPr>
          <w:p w:rsidR="0070697F" w:rsidRPr="00362D25" w:rsidRDefault="0070697F" w:rsidP="0015097E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“Guardar”:</w:t>
            </w:r>
          </w:p>
          <w:p w:rsidR="0070697F" w:rsidRPr="00362D25" w:rsidRDefault="0070697F" w:rsidP="0015097E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03.</w:t>
            </w:r>
          </w:p>
          <w:p w:rsidR="0070697F" w:rsidRPr="00362D25" w:rsidRDefault="0070697F" w:rsidP="0015097E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“Cancelar”:</w:t>
            </w:r>
          </w:p>
          <w:p w:rsidR="0070697F" w:rsidRPr="00362D25" w:rsidRDefault="00DF5FB2" w:rsidP="0015097E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</w:t>
            </w:r>
            <w:r w:rsidR="0070697F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70697F" w:rsidRDefault="0070697F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70697F" w:rsidRDefault="0070697F" w:rsidP="0015097E">
            <w:pPr>
              <w:rPr>
                <w:rFonts w:cs="Arial"/>
              </w:rPr>
            </w:pPr>
            <w:r>
              <w:rPr>
                <w:rFonts w:cs="Arial"/>
              </w:rPr>
              <w:t>Valida la información.</w:t>
            </w:r>
          </w:p>
          <w:p w:rsidR="0070697F" w:rsidRDefault="0070697F" w:rsidP="0015097E">
            <w:pPr>
              <w:rPr>
                <w:rFonts w:cs="Arial"/>
              </w:rPr>
            </w:pPr>
            <w:r>
              <w:rPr>
                <w:rFonts w:cs="Arial"/>
              </w:rPr>
              <w:t xml:space="preserve">Si existe </w:t>
            </w:r>
            <w:r w:rsidR="00FB3255">
              <w:rPr>
                <w:rFonts w:cs="Arial"/>
              </w:rPr>
              <w:t xml:space="preserve">algún </w:t>
            </w:r>
            <w:r>
              <w:rPr>
                <w:rFonts w:cs="Arial"/>
              </w:rPr>
              <w:t>dato inconsistente</w:t>
            </w:r>
            <w:r w:rsidR="00FB3255">
              <w:rPr>
                <w:rFonts w:cs="Arial"/>
              </w:rPr>
              <w:t>:</w:t>
            </w:r>
          </w:p>
          <w:p w:rsidR="0070697F" w:rsidRDefault="0070697F" w:rsidP="0070697F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Muestra mensaje de error correspondiente.</w:t>
            </w:r>
          </w:p>
          <w:p w:rsidR="004B762E" w:rsidRDefault="00DF5FB2" w:rsidP="0070697F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Ir a punto 05</w:t>
            </w:r>
            <w:r w:rsidR="004B762E">
              <w:rPr>
                <w:rFonts w:cs="Arial"/>
              </w:rPr>
              <w:t>.</w:t>
            </w:r>
          </w:p>
          <w:p w:rsidR="0070697F" w:rsidRDefault="0070697F" w:rsidP="0015097E">
            <w:pPr>
              <w:rPr>
                <w:rFonts w:cs="Arial"/>
              </w:rPr>
            </w:pPr>
            <w:r>
              <w:rPr>
                <w:rFonts w:cs="Arial"/>
              </w:rPr>
              <w:t xml:space="preserve">En caso contrario: </w:t>
            </w:r>
          </w:p>
          <w:p w:rsidR="0070697F" w:rsidRPr="00D702C4" w:rsidRDefault="0070697F" w:rsidP="0070697F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70697F" w:rsidRDefault="0070697F" w:rsidP="00854EE3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 w:rsidR="00854EE3" w:rsidRPr="00854EE3">
              <w:rPr>
                <w:rFonts w:cs="Arial"/>
              </w:rPr>
              <w:t>DSTMSG-MensajesDelSistema</w:t>
            </w:r>
            <w:r w:rsidR="00854EE3">
              <w:rPr>
                <w:rFonts w:cs="Arial"/>
              </w:rPr>
              <w:t>.docx</w:t>
            </w:r>
            <w:r w:rsidRPr="00D702C4">
              <w:rPr>
                <w:rFonts w:cs="Arial"/>
              </w:rPr>
              <w:t xml:space="preserve"> (mensaje </w:t>
            </w:r>
            <w:r w:rsidR="00854EE3">
              <w:rPr>
                <w:rFonts w:cs="Arial"/>
              </w:rPr>
              <w:t>MSG26</w:t>
            </w:r>
            <w:r w:rsidRPr="00D702C4">
              <w:rPr>
                <w:rFonts w:cs="Arial"/>
              </w:rPr>
              <w:t xml:space="preserve">). </w:t>
            </w:r>
          </w:p>
          <w:p w:rsidR="005538A2" w:rsidRDefault="005538A2" w:rsidP="00854EE3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Crea registro.</w:t>
            </w:r>
          </w:p>
        </w:tc>
      </w:tr>
      <w:tr w:rsidR="0070697F" w:rsidRPr="00D702C4" w:rsidTr="0015097E">
        <w:tc>
          <w:tcPr>
            <w:tcW w:w="382" w:type="pct"/>
            <w:vAlign w:val="center"/>
          </w:tcPr>
          <w:p w:rsidR="0070697F" w:rsidRPr="00D702C4" w:rsidRDefault="0070697F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DF5FB2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70697F" w:rsidRDefault="0070697F" w:rsidP="0015097E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70697F" w:rsidRPr="00685CE2" w:rsidRDefault="0070697F" w:rsidP="0015097E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 xml:space="preserve">Agregar </w:t>
            </w:r>
            <w:r w:rsidR="003D4EDB">
              <w:rPr>
                <w:rFonts w:cs="Arial"/>
              </w:rPr>
              <w:t>un</w:t>
            </w:r>
            <w:r w:rsidR="00854EE3">
              <w:rPr>
                <w:rFonts w:cs="Arial"/>
              </w:rPr>
              <w:t xml:space="preserve"> nuevo</w:t>
            </w:r>
            <w:r w:rsidR="0015097E">
              <w:rPr>
                <w:rFonts w:cs="Arial"/>
              </w:rPr>
              <w:t xml:space="preserve"> </w:t>
            </w:r>
            <w:r w:rsidRPr="00685CE2">
              <w:rPr>
                <w:rFonts w:cs="Arial"/>
              </w:rPr>
              <w:t xml:space="preserve">registro: </w:t>
            </w:r>
          </w:p>
          <w:p w:rsidR="0070697F" w:rsidRPr="00F303A3" w:rsidRDefault="0070697F" w:rsidP="0015097E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t>Refiérase al Caso de Uso &lt;&lt;</w:t>
            </w:r>
            <w:hyperlink w:anchor="_CU.00.01.02_–_Generar" w:history="1">
              <w:r w:rsidRPr="003E0F5A">
                <w:rPr>
                  <w:rStyle w:val="Hipervnculo"/>
                  <w:rFonts w:cs="Arial"/>
                </w:rPr>
                <w:t>CU.00.01.02 – Generar</w:t>
              </w:r>
            </w:hyperlink>
            <w:r w:rsidRPr="00F303A3">
              <w:rPr>
                <w:rFonts w:cs="Arial"/>
              </w:rPr>
              <w:t>&gt;&gt;.</w:t>
            </w:r>
          </w:p>
          <w:p w:rsidR="0070697F" w:rsidRPr="00685CE2" w:rsidRDefault="0070697F" w:rsidP="0015097E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Modificar el registro:</w:t>
            </w:r>
          </w:p>
          <w:p w:rsidR="0070697F" w:rsidRDefault="0070697F" w:rsidP="0015097E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t>Refiérase al Caso de Uso &lt;&lt;</w:t>
            </w:r>
            <w:hyperlink w:anchor="_CU.00.01.03_–_Modificar" w:history="1">
              <w:r w:rsidRPr="003E0F5A">
                <w:rPr>
                  <w:rStyle w:val="Hipervnculo"/>
                  <w:rFonts w:cs="Arial"/>
                </w:rPr>
                <w:t>CU.00.01.03 - Modificar</w:t>
              </w:r>
            </w:hyperlink>
            <w:r w:rsidRPr="00F303A3">
              <w:rPr>
                <w:rFonts w:cs="Arial"/>
              </w:rPr>
              <w:t>&gt;&gt;</w:t>
            </w:r>
            <w:r>
              <w:rPr>
                <w:rFonts w:cs="Arial"/>
              </w:rPr>
              <w:t>.</w:t>
            </w:r>
          </w:p>
          <w:p w:rsidR="0070697F" w:rsidRPr="00685CE2" w:rsidRDefault="0070697F" w:rsidP="0015097E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lastRenderedPageBreak/>
              <w:t>Borrar el registro:</w:t>
            </w:r>
          </w:p>
          <w:p w:rsidR="0070697F" w:rsidRDefault="0070697F" w:rsidP="0015097E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t>Refiérase al Caso de Uso &lt;&lt;</w:t>
            </w:r>
            <w:hyperlink w:anchor="_CU.00.01.04_–_Borrar" w:history="1">
              <w:r w:rsidRPr="003E0F5A">
                <w:rPr>
                  <w:rStyle w:val="Hipervnculo"/>
                  <w:rFonts w:cs="Arial"/>
                </w:rPr>
                <w:t>CU.00.01.04 – Borrar</w:t>
              </w:r>
            </w:hyperlink>
            <w:r w:rsidRPr="00F303A3">
              <w:rPr>
                <w:rFonts w:cs="Arial"/>
              </w:rPr>
              <w:t>&gt;&gt;</w:t>
            </w:r>
            <w:r>
              <w:rPr>
                <w:rFonts w:cs="Arial"/>
              </w:rPr>
              <w:t>.</w:t>
            </w:r>
          </w:p>
          <w:p w:rsidR="0070697F" w:rsidRPr="00685CE2" w:rsidRDefault="0070697F" w:rsidP="0015097E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Imprimir pantalla:</w:t>
            </w:r>
          </w:p>
          <w:p w:rsidR="0070697F" w:rsidRDefault="0070697F" w:rsidP="0015097E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0.01.05_–_Imprimir" w:history="1">
              <w:r w:rsidRPr="003E0F5A">
                <w:rPr>
                  <w:rStyle w:val="Hipervnculo"/>
                  <w:rFonts w:cs="Arial"/>
                </w:rPr>
                <w:t>CU.00.01.05 – Imprimir</w:t>
              </w:r>
            </w:hyperlink>
            <w:r>
              <w:rPr>
                <w:rFonts w:cs="Arial"/>
              </w:rPr>
              <w:t>&gt;&gt;.</w:t>
            </w:r>
          </w:p>
          <w:p w:rsidR="0070697F" w:rsidRDefault="0070697F" w:rsidP="0015097E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Generar reporte:</w:t>
            </w:r>
          </w:p>
          <w:p w:rsidR="0070697F" w:rsidRPr="00685CE2" w:rsidRDefault="0070697F" w:rsidP="00117A24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&lt;&lt;</w:t>
            </w:r>
            <w:hyperlink w:anchor="_CU.00.01.06_–_Generar" w:history="1">
              <w:r w:rsidRPr="003E0F5A">
                <w:rPr>
                  <w:rStyle w:val="Hipervnculo"/>
                  <w:rFonts w:cs="Arial"/>
                </w:rPr>
                <w:t>CU.00.01.06 – Generar Reporte</w:t>
              </w:r>
            </w:hyperlink>
            <w:r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70697F" w:rsidRDefault="0070697F" w:rsidP="0015097E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70697F" w:rsidRDefault="0070697F" w:rsidP="0015097E">
            <w:pPr>
              <w:rPr>
                <w:rFonts w:cs="Arial"/>
              </w:rPr>
            </w:pPr>
          </w:p>
        </w:tc>
      </w:tr>
      <w:tr w:rsidR="0070697F" w:rsidRPr="00D702C4" w:rsidTr="0015097E">
        <w:tc>
          <w:tcPr>
            <w:tcW w:w="382" w:type="pct"/>
            <w:vAlign w:val="center"/>
          </w:tcPr>
          <w:p w:rsidR="0070697F" w:rsidRDefault="00DF5FB2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05</w:t>
            </w:r>
          </w:p>
        </w:tc>
        <w:tc>
          <w:tcPr>
            <w:tcW w:w="2198" w:type="pct"/>
            <w:vAlign w:val="center"/>
          </w:tcPr>
          <w:p w:rsidR="0070697F" w:rsidRDefault="0070697F" w:rsidP="0015097E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70697F" w:rsidRDefault="0070697F" w:rsidP="0015097E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70697F" w:rsidRDefault="0070697F" w:rsidP="0015097E">
            <w:pPr>
              <w:rPr>
                <w:rFonts w:cs="Arial"/>
              </w:rPr>
            </w:pPr>
          </w:p>
        </w:tc>
      </w:tr>
    </w:tbl>
    <w:p w:rsidR="005455B8" w:rsidRDefault="005455B8" w:rsidP="005455B8">
      <w:pPr>
        <w:pStyle w:val="Ttulo2"/>
      </w:pPr>
      <w:bookmarkStart w:id="61" w:name="_Toc315109682"/>
      <w:r>
        <w:t>Flujos alternos</w:t>
      </w:r>
      <w:bookmarkEnd w:id="61"/>
    </w:p>
    <w:p w:rsidR="005455B8" w:rsidRDefault="005455B8" w:rsidP="005455B8">
      <w:pPr>
        <w:rPr>
          <w:rFonts w:cs="Arial"/>
        </w:rPr>
      </w:pPr>
      <w:r>
        <w:rPr>
          <w:rFonts w:cs="Arial"/>
        </w:rPr>
        <w:t>No aplica.</w:t>
      </w:r>
    </w:p>
    <w:p w:rsidR="005455B8" w:rsidRPr="00D702C4" w:rsidRDefault="005455B8" w:rsidP="005455B8">
      <w:pPr>
        <w:pStyle w:val="Ttulo2"/>
      </w:pPr>
      <w:bookmarkStart w:id="62" w:name="_Toc315109683"/>
      <w:r w:rsidRPr="00D702C4">
        <w:t>Condiciones Posteriores</w:t>
      </w:r>
      <w:bookmarkEnd w:id="62"/>
    </w:p>
    <w:p w:rsidR="005455B8" w:rsidRPr="00D702C4" w:rsidRDefault="005455B8" w:rsidP="005455B8">
      <w:pPr>
        <w:rPr>
          <w:rFonts w:cs="Arial"/>
        </w:rPr>
      </w:pPr>
      <w:r w:rsidRPr="00D702C4">
        <w:rPr>
          <w:rFonts w:cs="Arial"/>
        </w:rPr>
        <w:t>No aplica.</w:t>
      </w:r>
    </w:p>
    <w:p w:rsidR="005455B8" w:rsidRPr="00BE728C" w:rsidRDefault="005455B8" w:rsidP="005455B8">
      <w:pPr>
        <w:pStyle w:val="Ttulo2"/>
      </w:pPr>
      <w:bookmarkStart w:id="63" w:name="_Toc315109684"/>
      <w:r w:rsidRPr="00D702C4">
        <w:lastRenderedPageBreak/>
        <w:t>Diagrama</w:t>
      </w:r>
      <w:bookmarkEnd w:id="63"/>
    </w:p>
    <w:p w:rsidR="005455B8" w:rsidRPr="00D702C4" w:rsidRDefault="00740446" w:rsidP="005455B8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6713BCDE" wp14:editId="7B4173B3">
            <wp:extent cx="5943600" cy="468757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1.02 Generar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B8" w:rsidRPr="00D702C4" w:rsidRDefault="005455B8" w:rsidP="005455B8">
      <w:pPr>
        <w:pStyle w:val="Ttulo2"/>
      </w:pPr>
      <w:bookmarkStart w:id="64" w:name="_Toc315109685"/>
      <w:r w:rsidRPr="00D702C4">
        <w:t>Observaciones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5455B8" w:rsidRPr="00003628" w:rsidTr="0015097E">
        <w:tc>
          <w:tcPr>
            <w:tcW w:w="1771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5455B8" w:rsidRPr="00D702C4" w:rsidTr="0015097E">
        <w:tc>
          <w:tcPr>
            <w:tcW w:w="1771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</w:tr>
    </w:tbl>
    <w:p w:rsidR="000070AC" w:rsidRDefault="000070AC" w:rsidP="000070AC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1446B6" w:rsidRDefault="001446B6" w:rsidP="001446B6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Pr="008D03C3">
        <w:t>CU.00.01.0</w:t>
      </w:r>
      <w:r>
        <w:t>3-Modificar</w:t>
      </w:r>
    </w:p>
    <w:p w:rsidR="00F016E3" w:rsidRPr="00041EBD" w:rsidRDefault="00F016E3" w:rsidP="00F016E3">
      <w:pPr>
        <w:pStyle w:val="Ttulo1"/>
      </w:pPr>
      <w:bookmarkStart w:id="65" w:name="_CU.00.01.03_–_Modificar"/>
      <w:bookmarkStart w:id="66" w:name="_Toc315109686"/>
      <w:bookmarkEnd w:id="65"/>
      <w:r>
        <w:t>CU.00.01.03 – Modificar</w:t>
      </w:r>
      <w:bookmarkEnd w:id="66"/>
    </w:p>
    <w:p w:rsidR="004C6CFD" w:rsidRPr="00D702C4" w:rsidRDefault="004C6CFD" w:rsidP="004C6CFD">
      <w:pPr>
        <w:pStyle w:val="Ttulo2"/>
      </w:pPr>
      <w:bookmarkStart w:id="67" w:name="_Toc315109687"/>
      <w:r w:rsidRPr="00D702C4">
        <w:t>Descripción Breve</w:t>
      </w:r>
      <w:bookmarkEnd w:id="67"/>
    </w:p>
    <w:p w:rsidR="004C6CFD" w:rsidRPr="00BE728C" w:rsidRDefault="004C6CFD" w:rsidP="004C6CF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AF48B2">
        <w:rPr>
          <w:rFonts w:cs="Arial"/>
        </w:rPr>
        <w:t>modifica un</w:t>
      </w:r>
      <w:r>
        <w:rPr>
          <w:rFonts w:cs="Arial"/>
        </w:rPr>
        <w:t xml:space="preserve"> registro</w:t>
      </w:r>
      <w:r w:rsidR="00AF48B2">
        <w:rPr>
          <w:rFonts w:cs="Arial"/>
        </w:rPr>
        <w:t xml:space="preserve"> existente</w:t>
      </w:r>
      <w:r>
        <w:rPr>
          <w:rFonts w:cs="Arial"/>
        </w:rPr>
        <w:t xml:space="preserve"> con los datos correspondientes en el catálogo</w:t>
      </w:r>
      <w:r w:rsidR="003D4EDB">
        <w:rPr>
          <w:rFonts w:cs="Arial"/>
        </w:rPr>
        <w:t xml:space="preserve"> seleccionado</w:t>
      </w:r>
      <w:r>
        <w:rPr>
          <w:rFonts w:cs="Arial"/>
        </w:rPr>
        <w:t xml:space="preserve"> dentro del sistema de Gestión de Trámites.</w:t>
      </w:r>
    </w:p>
    <w:p w:rsidR="004C6CFD" w:rsidRPr="00D702C4" w:rsidRDefault="004C6CFD" w:rsidP="004C6CFD">
      <w:pPr>
        <w:pStyle w:val="Ttulo2"/>
      </w:pPr>
      <w:bookmarkStart w:id="68" w:name="_Toc315109688"/>
      <w:r w:rsidRPr="00D702C4">
        <w:t>Actores</w:t>
      </w:r>
      <w:bookmarkEnd w:id="68"/>
    </w:p>
    <w:p w:rsidR="004C6CFD" w:rsidRDefault="004C6CFD" w:rsidP="004C6CFD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4C6CFD" w:rsidRPr="002029C4" w:rsidRDefault="004C6CFD" w:rsidP="004C6CFD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4C6CFD" w:rsidRPr="00D702C4" w:rsidRDefault="004C6CFD" w:rsidP="004C6CFD">
      <w:pPr>
        <w:pStyle w:val="Ttulo2"/>
      </w:pPr>
      <w:bookmarkStart w:id="69" w:name="_Toc315109689"/>
      <w:r w:rsidRPr="00D702C4">
        <w:t>Condiciones Previas</w:t>
      </w:r>
      <w:bookmarkEnd w:id="69"/>
    </w:p>
    <w:p w:rsidR="004C6CFD" w:rsidRPr="00D702C4" w:rsidRDefault="004C6CFD" w:rsidP="004C6CFD">
      <w:pPr>
        <w:pStyle w:val="Ttulo3"/>
      </w:pPr>
      <w:bookmarkStart w:id="70" w:name="_Toc315109690"/>
      <w:r w:rsidRPr="00D702C4">
        <w:t>El usuario debe</w:t>
      </w:r>
      <w:r>
        <w:t>rá iniciar sesión en el sistema</w:t>
      </w:r>
      <w:bookmarkEnd w:id="70"/>
    </w:p>
    <w:p w:rsidR="004C6CFD" w:rsidRPr="00D702C4" w:rsidRDefault="004C6CFD" w:rsidP="004C6CFD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4C6CFD" w:rsidRPr="00D702C4" w:rsidRDefault="004C6CFD" w:rsidP="004C6CFD">
      <w:pPr>
        <w:pStyle w:val="Ttulo3"/>
      </w:pPr>
      <w:bookmarkStart w:id="71" w:name="_Toc315109691"/>
      <w:r w:rsidRPr="00D702C4">
        <w:t xml:space="preserve">El usuario deberá ubicarse en la pantalla </w:t>
      </w:r>
      <w:r>
        <w:t>indicada</w:t>
      </w:r>
      <w:bookmarkEnd w:id="71"/>
    </w:p>
    <w:p w:rsidR="00D64EB3" w:rsidRPr="00D702C4" w:rsidRDefault="00D64EB3" w:rsidP="00D64EB3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</w:t>
      </w:r>
      <w:r>
        <w:rPr>
          <w:rFonts w:cs="Arial"/>
        </w:rPr>
        <w:t>/ “General”</w:t>
      </w:r>
      <w:r w:rsidRPr="00D702C4">
        <w:rPr>
          <w:rFonts w:cs="Arial"/>
        </w:rPr>
        <w:t xml:space="preserve"> del menú principal de modo que las opciones anidadas se expandan, </w:t>
      </w:r>
      <w:r>
        <w:rPr>
          <w:rFonts w:cs="Arial"/>
        </w:rPr>
        <w:t>luego deberá seleccionar</w:t>
      </w:r>
      <w:r w:rsidRPr="00D702C4">
        <w:rPr>
          <w:rFonts w:cs="Arial"/>
        </w:rPr>
        <w:t xml:space="preserve"> </w:t>
      </w:r>
      <w:r>
        <w:rPr>
          <w:rFonts w:cs="Arial"/>
        </w:rPr>
        <w:t>la opción que desee administrar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>con la opción seleccionada.</w:t>
      </w:r>
    </w:p>
    <w:p w:rsidR="004C6CFD" w:rsidRDefault="004C6CFD" w:rsidP="004C6CFD">
      <w:pPr>
        <w:pStyle w:val="Ttulo3"/>
        <w:spacing w:before="240"/>
      </w:pPr>
      <w:bookmarkStart w:id="72" w:name="_Toc315109692"/>
      <w:r w:rsidRPr="00D702C4">
        <w:t>El</w:t>
      </w:r>
      <w:r w:rsidR="002628B1">
        <w:t xml:space="preserve"> registro ya ha sido generado previamente</w:t>
      </w:r>
      <w:bookmarkEnd w:id="72"/>
    </w:p>
    <w:p w:rsidR="00730992" w:rsidRDefault="001C7245" w:rsidP="00730992">
      <w:pPr>
        <w:rPr>
          <w:rFonts w:cs="Arial"/>
          <w:lang w:val="es-ES"/>
        </w:rPr>
      </w:pPr>
      <w:r>
        <w:rPr>
          <w:rFonts w:cs="Arial"/>
          <w:lang w:val="es-ES"/>
        </w:rPr>
        <w:t>E</w:t>
      </w:r>
      <w:r w:rsidR="00730992">
        <w:rPr>
          <w:rFonts w:cs="Arial"/>
          <w:lang w:val="es-ES"/>
        </w:rPr>
        <w:t xml:space="preserve">l usuario deberá realizar una búsqueda previa en el catálogo con los datos a modificar para corroborar que exista el registro (para mayor detalle refiérase al </w:t>
      </w:r>
      <w:hyperlink w:anchor="_CU.00.01.01_–_Buscar" w:history="1">
        <w:r w:rsidR="00730992" w:rsidRPr="00DC72E1">
          <w:rPr>
            <w:rStyle w:val="Hipervnculo"/>
            <w:rFonts w:cs="Arial"/>
            <w:lang w:val="es-ES"/>
          </w:rPr>
          <w:t>CU.00.01.01 – Buscar</w:t>
        </w:r>
      </w:hyperlink>
      <w:r w:rsidR="00730992">
        <w:rPr>
          <w:rFonts w:cs="Arial"/>
          <w:lang w:val="es-ES"/>
        </w:rPr>
        <w:t>).</w:t>
      </w:r>
    </w:p>
    <w:p w:rsidR="00730992" w:rsidRPr="00730992" w:rsidRDefault="00730992" w:rsidP="00730992">
      <w:pPr>
        <w:jc w:val="center"/>
        <w:rPr>
          <w:lang w:val="es-ES"/>
        </w:rPr>
      </w:pPr>
      <w:proofErr w:type="gramStart"/>
      <w:r>
        <w:rPr>
          <w:rFonts w:cs="Arial"/>
          <w:lang w:val="es-ES"/>
        </w:rPr>
        <w:t>o</w:t>
      </w:r>
      <w:proofErr w:type="gramEnd"/>
    </w:p>
    <w:p w:rsidR="002628B1" w:rsidRDefault="003D4EDB" w:rsidP="002628B1">
      <w:pPr>
        <w:rPr>
          <w:rFonts w:cs="Arial"/>
          <w:lang w:val="es-ES"/>
        </w:rPr>
      </w:pPr>
      <w:r>
        <w:rPr>
          <w:rFonts w:cs="Arial"/>
          <w:lang w:val="es-ES"/>
        </w:rPr>
        <w:t>El usuario podrá modificar un</w:t>
      </w:r>
      <w:r w:rsidR="002628B1">
        <w:rPr>
          <w:rFonts w:cs="Arial"/>
          <w:lang w:val="es-ES"/>
        </w:rPr>
        <w:t xml:space="preserve"> elemento registrado en el catálogo (para mayor detalle refiérase al </w:t>
      </w:r>
      <w:hyperlink w:anchor="_CU.00.01.02_–_Generar" w:history="1">
        <w:r w:rsidR="002628B1" w:rsidRPr="002628B1">
          <w:rPr>
            <w:rStyle w:val="Hipervnculo"/>
            <w:rFonts w:cs="Arial"/>
            <w:lang w:val="es-ES"/>
          </w:rPr>
          <w:t>CU.00.01.02 - Generar</w:t>
        </w:r>
      </w:hyperlink>
      <w:r w:rsidR="002628B1">
        <w:rPr>
          <w:rFonts w:cs="Arial"/>
          <w:lang w:val="es-ES"/>
        </w:rPr>
        <w:t>)</w:t>
      </w:r>
      <w:r w:rsidR="00730992">
        <w:rPr>
          <w:rFonts w:cs="Arial"/>
          <w:lang w:val="es-ES"/>
        </w:rPr>
        <w:t>.</w:t>
      </w:r>
    </w:p>
    <w:p w:rsidR="004C6CFD" w:rsidRPr="00D702C4" w:rsidRDefault="004C6CFD" w:rsidP="002628B1">
      <w:pPr>
        <w:pStyle w:val="Ttulo2"/>
      </w:pPr>
      <w:bookmarkStart w:id="73" w:name="_Toc315109693"/>
      <w:r w:rsidRPr="00D702C4">
        <w:t>Flujo de Eventos</w:t>
      </w:r>
      <w:bookmarkEnd w:id="73"/>
    </w:p>
    <w:p w:rsidR="004C6CFD" w:rsidRPr="005068E0" w:rsidRDefault="004C6CFD" w:rsidP="004C6CFD">
      <w:pPr>
        <w:pStyle w:val="Ttulo3"/>
      </w:pPr>
      <w:bookmarkStart w:id="74" w:name="_Toc315109694"/>
      <w:r w:rsidRPr="00D702C4">
        <w:t>Flujo Básico</w:t>
      </w:r>
      <w:bookmarkEnd w:id="7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4C6CFD" w:rsidRPr="00934325" w:rsidTr="00AF48B2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4C6CFD" w:rsidRPr="00934325" w:rsidRDefault="004C6CFD" w:rsidP="00AF48B2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4C6CFD" w:rsidRPr="00D00A56" w:rsidTr="00AF48B2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4C6CFD" w:rsidRPr="00D00A56" w:rsidRDefault="004C6CFD" w:rsidP="00AF48B2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4C6CFD" w:rsidRPr="00D00A56" w:rsidRDefault="004C6CFD" w:rsidP="00AF48B2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E872C3" w:rsidRPr="00D702C4" w:rsidTr="00AF48B2">
        <w:tc>
          <w:tcPr>
            <w:tcW w:w="382" w:type="pct"/>
            <w:vAlign w:val="center"/>
          </w:tcPr>
          <w:p w:rsidR="00E872C3" w:rsidRPr="00D702C4" w:rsidRDefault="00E872C3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E872C3" w:rsidRPr="00D702C4" w:rsidRDefault="00E872C3" w:rsidP="00E872C3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>
              <w:rPr>
                <w:rFonts w:cs="Arial"/>
              </w:rPr>
              <w:t>selecciona la opción “Modificar”.</w:t>
            </w:r>
          </w:p>
        </w:tc>
        <w:tc>
          <w:tcPr>
            <w:tcW w:w="303" w:type="pct"/>
            <w:vAlign w:val="center"/>
          </w:tcPr>
          <w:p w:rsidR="00E872C3" w:rsidRDefault="00E872C3" w:rsidP="000B71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E872C3" w:rsidRDefault="00E872C3" w:rsidP="000B7111">
            <w:pPr>
              <w:rPr>
                <w:rFonts w:cs="Arial"/>
              </w:rPr>
            </w:pPr>
            <w:r>
              <w:rPr>
                <w:rFonts w:cs="Arial"/>
              </w:rPr>
              <w:t>Habilita los campos que pueden ser editados.</w:t>
            </w:r>
          </w:p>
        </w:tc>
      </w:tr>
      <w:tr w:rsidR="00E872C3" w:rsidRPr="00D702C4" w:rsidTr="00AF48B2">
        <w:tc>
          <w:tcPr>
            <w:tcW w:w="382" w:type="pct"/>
            <w:vAlign w:val="center"/>
          </w:tcPr>
          <w:p w:rsidR="00E872C3" w:rsidRDefault="00E872C3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E872C3" w:rsidRPr="00362D25" w:rsidRDefault="00E872C3" w:rsidP="00AF48B2">
            <w:pPr>
              <w:rPr>
                <w:rFonts w:cs="Arial"/>
              </w:rPr>
            </w:pPr>
            <w:r>
              <w:rPr>
                <w:rFonts w:cs="Arial"/>
              </w:rPr>
              <w:t>Edita la informaci</w:t>
            </w:r>
            <w:r w:rsidR="006E2C6C">
              <w:rPr>
                <w:rFonts w:cs="Arial"/>
              </w:rPr>
              <w:t>ón que requiere</w:t>
            </w:r>
            <w:r>
              <w:rPr>
                <w:rFonts w:cs="Arial"/>
              </w:rPr>
              <w:t xml:space="preserve"> actualizar.</w:t>
            </w:r>
          </w:p>
        </w:tc>
        <w:tc>
          <w:tcPr>
            <w:tcW w:w="303" w:type="pct"/>
            <w:vAlign w:val="center"/>
          </w:tcPr>
          <w:p w:rsidR="00E872C3" w:rsidRDefault="00E872C3" w:rsidP="00AF48B2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E872C3" w:rsidRDefault="00E872C3" w:rsidP="00AF48B2">
            <w:pPr>
              <w:rPr>
                <w:rFonts w:cs="Arial"/>
              </w:rPr>
            </w:pPr>
          </w:p>
        </w:tc>
      </w:tr>
      <w:tr w:rsidR="00E872C3" w:rsidRPr="00D702C4" w:rsidTr="00AF48B2">
        <w:tc>
          <w:tcPr>
            <w:tcW w:w="382" w:type="pct"/>
            <w:vAlign w:val="center"/>
          </w:tcPr>
          <w:p w:rsidR="00E872C3" w:rsidRDefault="00E872C3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E872C3" w:rsidRPr="00362D25" w:rsidRDefault="00E872C3" w:rsidP="000B7111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“Guardar”:</w:t>
            </w:r>
          </w:p>
          <w:p w:rsidR="00E872C3" w:rsidRPr="00362D25" w:rsidRDefault="00D134F1" w:rsidP="000B7111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</w:t>
            </w:r>
            <w:r w:rsidR="00E872C3">
              <w:rPr>
                <w:rFonts w:cs="Arial"/>
              </w:rPr>
              <w:t>.</w:t>
            </w:r>
          </w:p>
          <w:p w:rsidR="00E872C3" w:rsidRPr="00362D25" w:rsidRDefault="00E872C3" w:rsidP="000B7111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“Cancelar”:</w:t>
            </w:r>
          </w:p>
          <w:p w:rsidR="00E872C3" w:rsidRPr="00362D25" w:rsidRDefault="00E872C3" w:rsidP="000B7111">
            <w:pPr>
              <w:rPr>
                <w:rFonts w:cs="Arial"/>
              </w:rPr>
            </w:pPr>
            <w:r>
              <w:rPr>
                <w:rFonts w:cs="Arial"/>
              </w:rPr>
              <w:tab/>
              <w:t>I</w:t>
            </w:r>
            <w:r w:rsidR="00D134F1">
              <w:rPr>
                <w:rFonts w:cs="Arial"/>
              </w:rPr>
              <w:t xml:space="preserve">r al </w:t>
            </w:r>
            <w:r w:rsidR="00D134F1" w:rsidRPr="00783B56">
              <w:rPr>
                <w:rFonts w:cs="Arial"/>
              </w:rPr>
              <w:t>punto 0</w:t>
            </w:r>
            <w:r w:rsidR="00783B56" w:rsidRPr="00783B56">
              <w:rPr>
                <w:rFonts w:cs="Arial"/>
              </w:rPr>
              <w:t>7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E872C3" w:rsidRDefault="00E872C3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E872C3" w:rsidRDefault="00E872C3" w:rsidP="000B7111">
            <w:pPr>
              <w:rPr>
                <w:rFonts w:cs="Arial"/>
              </w:rPr>
            </w:pPr>
            <w:r>
              <w:rPr>
                <w:rFonts w:cs="Arial"/>
              </w:rPr>
              <w:t>Valida la información.</w:t>
            </w:r>
          </w:p>
          <w:p w:rsidR="00E872C3" w:rsidRDefault="00E872C3" w:rsidP="000B7111">
            <w:pPr>
              <w:rPr>
                <w:rFonts w:cs="Arial"/>
              </w:rPr>
            </w:pPr>
            <w:r>
              <w:rPr>
                <w:rFonts w:cs="Arial"/>
              </w:rPr>
              <w:t>Si existe algún dato inconsistente:</w:t>
            </w:r>
          </w:p>
          <w:p w:rsidR="00E872C3" w:rsidRDefault="00E872C3" w:rsidP="000B7111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Muestra mensaje de error correspondiente.</w:t>
            </w:r>
          </w:p>
          <w:p w:rsidR="00E872C3" w:rsidRDefault="00DF5FB2" w:rsidP="000B7111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Ir a punto 07</w:t>
            </w:r>
            <w:r w:rsidR="00E872C3">
              <w:rPr>
                <w:rFonts w:cs="Arial"/>
              </w:rPr>
              <w:t>.</w:t>
            </w:r>
          </w:p>
          <w:p w:rsidR="00E872C3" w:rsidRDefault="00E872C3" w:rsidP="000B7111">
            <w:pPr>
              <w:rPr>
                <w:rFonts w:cs="Arial"/>
              </w:rPr>
            </w:pPr>
            <w:r>
              <w:rPr>
                <w:rFonts w:cs="Arial"/>
              </w:rPr>
              <w:t xml:space="preserve">En caso contrario: </w:t>
            </w:r>
          </w:p>
          <w:p w:rsidR="00E872C3" w:rsidRPr="00D702C4" w:rsidRDefault="00E872C3" w:rsidP="000B7111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E872C3" w:rsidRDefault="00E872C3" w:rsidP="000B7111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 w:rsidRPr="00854EE3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</w:t>
            </w:r>
            <w:r w:rsidRPr="00D702C4">
              <w:rPr>
                <w:rFonts w:cs="Arial"/>
              </w:rPr>
              <w:t xml:space="preserve"> (mensaje </w:t>
            </w:r>
            <w:r>
              <w:rPr>
                <w:rFonts w:cs="Arial"/>
              </w:rPr>
              <w:t>MSG26</w:t>
            </w:r>
            <w:r w:rsidRPr="00D702C4">
              <w:rPr>
                <w:rFonts w:cs="Arial"/>
              </w:rPr>
              <w:t xml:space="preserve">). </w:t>
            </w:r>
          </w:p>
          <w:p w:rsidR="00E872C3" w:rsidRDefault="00005B76" w:rsidP="000B7111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Modifica</w:t>
            </w:r>
            <w:r w:rsidR="00E872C3">
              <w:rPr>
                <w:rFonts w:cs="Arial"/>
              </w:rPr>
              <w:t xml:space="preserve"> registro.</w:t>
            </w:r>
          </w:p>
        </w:tc>
      </w:tr>
      <w:tr w:rsidR="00E872C3" w:rsidRPr="00D702C4" w:rsidTr="00AF48B2">
        <w:tc>
          <w:tcPr>
            <w:tcW w:w="382" w:type="pct"/>
            <w:vAlign w:val="center"/>
          </w:tcPr>
          <w:p w:rsidR="00E872C3" w:rsidRPr="00D702C4" w:rsidRDefault="00E872C3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783B56">
              <w:rPr>
                <w:rFonts w:cs="Arial"/>
              </w:rPr>
              <w:t>6</w:t>
            </w:r>
          </w:p>
        </w:tc>
        <w:tc>
          <w:tcPr>
            <w:tcW w:w="2198" w:type="pct"/>
            <w:vAlign w:val="center"/>
          </w:tcPr>
          <w:p w:rsidR="00E872C3" w:rsidRDefault="00E872C3" w:rsidP="00AF48B2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E872C3" w:rsidRPr="00685CE2" w:rsidRDefault="00E872C3" w:rsidP="00AF48B2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 xml:space="preserve">Agregar </w:t>
            </w:r>
            <w:r w:rsidR="000C17BA">
              <w:rPr>
                <w:rFonts w:cs="Arial"/>
              </w:rPr>
              <w:t>un</w:t>
            </w:r>
            <w:r>
              <w:rPr>
                <w:rFonts w:cs="Arial"/>
              </w:rPr>
              <w:t xml:space="preserve"> nuevo </w:t>
            </w:r>
            <w:r w:rsidRPr="00685CE2">
              <w:rPr>
                <w:rFonts w:cs="Arial"/>
              </w:rPr>
              <w:t xml:space="preserve">registro: </w:t>
            </w:r>
          </w:p>
          <w:p w:rsidR="00E872C3" w:rsidRPr="00F303A3" w:rsidRDefault="00E872C3" w:rsidP="00AF48B2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t xml:space="preserve">Refiérase al Caso de Uso </w:t>
            </w:r>
            <w:r w:rsidRPr="00F303A3">
              <w:rPr>
                <w:rFonts w:cs="Arial"/>
              </w:rPr>
              <w:lastRenderedPageBreak/>
              <w:t>&lt;&lt;</w:t>
            </w:r>
            <w:hyperlink w:anchor="_CU.00.01.02_–_Generar" w:history="1">
              <w:r w:rsidRPr="003E0F5A">
                <w:rPr>
                  <w:rStyle w:val="Hipervnculo"/>
                  <w:rFonts w:cs="Arial"/>
                </w:rPr>
                <w:t>CU.00.01.02 – Generar</w:t>
              </w:r>
            </w:hyperlink>
            <w:r w:rsidRPr="00F303A3">
              <w:rPr>
                <w:rFonts w:cs="Arial"/>
              </w:rPr>
              <w:t>&gt;&gt;.</w:t>
            </w:r>
          </w:p>
          <w:p w:rsidR="00E872C3" w:rsidRPr="00685CE2" w:rsidRDefault="00E872C3" w:rsidP="00AF48B2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Modificar el registro:</w:t>
            </w:r>
          </w:p>
          <w:p w:rsidR="00E872C3" w:rsidRDefault="00E872C3" w:rsidP="00AF48B2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t>Refiérase al Caso de Uso &lt;&lt;</w:t>
            </w:r>
            <w:hyperlink w:anchor="_CU.00.01.03_–_Modificar" w:history="1">
              <w:r w:rsidRPr="003E0F5A">
                <w:rPr>
                  <w:rStyle w:val="Hipervnculo"/>
                  <w:rFonts w:cs="Arial"/>
                </w:rPr>
                <w:t>CU.00.01.03 - Modificar</w:t>
              </w:r>
            </w:hyperlink>
            <w:r w:rsidRPr="00F303A3">
              <w:rPr>
                <w:rFonts w:cs="Arial"/>
              </w:rPr>
              <w:t>&gt;&gt;</w:t>
            </w:r>
            <w:r>
              <w:rPr>
                <w:rFonts w:cs="Arial"/>
              </w:rPr>
              <w:t>.</w:t>
            </w:r>
          </w:p>
          <w:p w:rsidR="00E872C3" w:rsidRPr="00685CE2" w:rsidRDefault="00E872C3" w:rsidP="00AF48B2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Borrar el registro:</w:t>
            </w:r>
          </w:p>
          <w:p w:rsidR="00E872C3" w:rsidRDefault="00E872C3" w:rsidP="00AF48B2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t>Refiérase al Caso de Uso &lt;&lt;</w:t>
            </w:r>
            <w:hyperlink w:anchor="_CU.00.01.04_–_Borrar" w:history="1">
              <w:r w:rsidRPr="003E0F5A">
                <w:rPr>
                  <w:rStyle w:val="Hipervnculo"/>
                  <w:rFonts w:cs="Arial"/>
                </w:rPr>
                <w:t>CU.00.01.04 – Borrar</w:t>
              </w:r>
            </w:hyperlink>
            <w:r w:rsidRPr="00F303A3">
              <w:rPr>
                <w:rFonts w:cs="Arial"/>
              </w:rPr>
              <w:t>&gt;&gt;</w:t>
            </w:r>
            <w:r>
              <w:rPr>
                <w:rFonts w:cs="Arial"/>
              </w:rPr>
              <w:t>.</w:t>
            </w:r>
          </w:p>
          <w:p w:rsidR="00E872C3" w:rsidRPr="00685CE2" w:rsidRDefault="00E872C3" w:rsidP="00AF48B2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Imprimir pantalla:</w:t>
            </w:r>
          </w:p>
          <w:p w:rsidR="00E872C3" w:rsidRDefault="00E872C3" w:rsidP="00AF48B2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0.01.05_–_Imprimir" w:history="1">
              <w:r w:rsidRPr="003E0F5A">
                <w:rPr>
                  <w:rStyle w:val="Hipervnculo"/>
                  <w:rFonts w:cs="Arial"/>
                </w:rPr>
                <w:t>CU.00.01.05 – Imprimir</w:t>
              </w:r>
            </w:hyperlink>
            <w:r>
              <w:rPr>
                <w:rFonts w:cs="Arial"/>
              </w:rPr>
              <w:t>&gt;&gt;.</w:t>
            </w:r>
          </w:p>
          <w:p w:rsidR="00E872C3" w:rsidRDefault="00E872C3" w:rsidP="00AF48B2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Generar reporte:</w:t>
            </w:r>
          </w:p>
          <w:p w:rsidR="00E872C3" w:rsidRPr="00685CE2" w:rsidRDefault="00E872C3" w:rsidP="00AF48B2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&lt;&lt;</w:t>
            </w:r>
            <w:hyperlink w:anchor="_CU.00.01.06_–_Generar" w:history="1">
              <w:r w:rsidRPr="003E0F5A">
                <w:rPr>
                  <w:rStyle w:val="Hipervnculo"/>
                  <w:rFonts w:cs="Arial"/>
                </w:rPr>
                <w:t>CU.00.01.06 – Generar Reporte</w:t>
              </w:r>
            </w:hyperlink>
            <w:r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E872C3" w:rsidRDefault="00E872C3" w:rsidP="00AF48B2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E872C3" w:rsidRDefault="00E872C3" w:rsidP="00AF48B2">
            <w:pPr>
              <w:rPr>
                <w:rFonts w:cs="Arial"/>
              </w:rPr>
            </w:pPr>
          </w:p>
        </w:tc>
      </w:tr>
      <w:tr w:rsidR="00E872C3" w:rsidRPr="00D702C4" w:rsidTr="00AF48B2">
        <w:tc>
          <w:tcPr>
            <w:tcW w:w="382" w:type="pct"/>
            <w:vAlign w:val="center"/>
          </w:tcPr>
          <w:p w:rsidR="00E872C3" w:rsidRDefault="00783B56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07</w:t>
            </w:r>
          </w:p>
        </w:tc>
        <w:tc>
          <w:tcPr>
            <w:tcW w:w="2198" w:type="pct"/>
            <w:vAlign w:val="center"/>
          </w:tcPr>
          <w:p w:rsidR="00E872C3" w:rsidRDefault="00E872C3" w:rsidP="00AF48B2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E872C3" w:rsidRDefault="00E872C3" w:rsidP="00AF48B2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E872C3" w:rsidRDefault="00E872C3" w:rsidP="00AF48B2">
            <w:pPr>
              <w:rPr>
                <w:rFonts w:cs="Arial"/>
              </w:rPr>
            </w:pPr>
          </w:p>
        </w:tc>
      </w:tr>
    </w:tbl>
    <w:p w:rsidR="004C6CFD" w:rsidRDefault="004C6CFD" w:rsidP="004C6CFD">
      <w:pPr>
        <w:pStyle w:val="Ttulo2"/>
      </w:pPr>
      <w:bookmarkStart w:id="75" w:name="_Toc315109695"/>
      <w:r>
        <w:t>Flujos alternos</w:t>
      </w:r>
      <w:bookmarkEnd w:id="75"/>
    </w:p>
    <w:p w:rsidR="004C6CFD" w:rsidRDefault="004C6CFD" w:rsidP="004C6CFD">
      <w:pPr>
        <w:rPr>
          <w:rFonts w:cs="Arial"/>
        </w:rPr>
      </w:pPr>
      <w:r>
        <w:rPr>
          <w:rFonts w:cs="Arial"/>
        </w:rPr>
        <w:t>No aplica.</w:t>
      </w:r>
    </w:p>
    <w:p w:rsidR="004C6CFD" w:rsidRPr="00D702C4" w:rsidRDefault="004C6CFD" w:rsidP="004C6CFD">
      <w:pPr>
        <w:pStyle w:val="Ttulo2"/>
      </w:pPr>
      <w:bookmarkStart w:id="76" w:name="_Toc315109696"/>
      <w:r w:rsidRPr="00D702C4">
        <w:t>Condiciones Posteriores</w:t>
      </w:r>
      <w:bookmarkEnd w:id="76"/>
    </w:p>
    <w:p w:rsidR="004C6CFD" w:rsidRPr="00D702C4" w:rsidRDefault="004C6CFD" w:rsidP="004C6CFD">
      <w:pPr>
        <w:rPr>
          <w:rFonts w:cs="Arial"/>
        </w:rPr>
      </w:pPr>
      <w:r w:rsidRPr="00D702C4">
        <w:rPr>
          <w:rFonts w:cs="Arial"/>
        </w:rPr>
        <w:t>No aplica.</w:t>
      </w:r>
    </w:p>
    <w:p w:rsidR="004C6CFD" w:rsidRPr="00BE728C" w:rsidRDefault="004C6CFD" w:rsidP="004C6CFD">
      <w:pPr>
        <w:pStyle w:val="Ttulo2"/>
      </w:pPr>
      <w:bookmarkStart w:id="77" w:name="_Toc315109697"/>
      <w:r w:rsidRPr="00D702C4">
        <w:lastRenderedPageBreak/>
        <w:t>Diagrama</w:t>
      </w:r>
      <w:bookmarkEnd w:id="77"/>
    </w:p>
    <w:p w:rsidR="004C6CFD" w:rsidRPr="00D702C4" w:rsidRDefault="00727305" w:rsidP="004C6CFD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19009F2D" wp14:editId="47E752A5">
            <wp:extent cx="5943600" cy="4531360"/>
            <wp:effectExtent l="0" t="0" r="0" b="254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1.03 Modificar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FD" w:rsidRPr="00D702C4" w:rsidRDefault="004C6CFD" w:rsidP="004C6CFD">
      <w:pPr>
        <w:pStyle w:val="Ttulo2"/>
      </w:pPr>
      <w:bookmarkStart w:id="78" w:name="_Toc315109698"/>
      <w:r w:rsidRPr="00D702C4">
        <w:t>Observaciones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4C6CFD" w:rsidRPr="00003628" w:rsidTr="00AF48B2">
        <w:tc>
          <w:tcPr>
            <w:tcW w:w="1771" w:type="dxa"/>
            <w:shd w:val="clear" w:color="auto" w:fill="C2D69B" w:themeFill="accent3" w:themeFillTint="99"/>
          </w:tcPr>
          <w:p w:rsidR="004C6CFD" w:rsidRPr="00003628" w:rsidRDefault="004C6CFD" w:rsidP="00AF48B2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4C6CFD" w:rsidRPr="00003628" w:rsidRDefault="004C6CFD" w:rsidP="00AF48B2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4C6CFD" w:rsidRPr="00D702C4" w:rsidTr="00AF48B2">
        <w:tc>
          <w:tcPr>
            <w:tcW w:w="1771" w:type="dxa"/>
          </w:tcPr>
          <w:p w:rsidR="004C6CFD" w:rsidRPr="00D702C4" w:rsidRDefault="004C6CFD" w:rsidP="00AF48B2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4C6CFD" w:rsidRPr="00D702C4" w:rsidRDefault="004C6CFD" w:rsidP="00AF48B2">
            <w:pPr>
              <w:rPr>
                <w:rFonts w:cs="Arial"/>
              </w:rPr>
            </w:pPr>
          </w:p>
        </w:tc>
      </w:tr>
    </w:tbl>
    <w:p w:rsidR="004C6CFD" w:rsidRDefault="004C6CFD" w:rsidP="004C6CFD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1446B6" w:rsidRDefault="001446B6" w:rsidP="001446B6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Pr="008D03C3">
        <w:t>CU.00.01.0</w:t>
      </w:r>
      <w:r>
        <w:t>4-Borrar</w:t>
      </w:r>
    </w:p>
    <w:p w:rsidR="00F016E3" w:rsidRPr="00041EBD" w:rsidRDefault="00F016E3" w:rsidP="00F016E3">
      <w:pPr>
        <w:pStyle w:val="Ttulo1"/>
      </w:pPr>
      <w:bookmarkStart w:id="79" w:name="_CU.00.01.04_–_Borrar"/>
      <w:bookmarkStart w:id="80" w:name="_Toc315109699"/>
      <w:bookmarkEnd w:id="79"/>
      <w:r>
        <w:t>CU.00.01.04 – Borrar</w:t>
      </w:r>
      <w:bookmarkEnd w:id="80"/>
    </w:p>
    <w:p w:rsidR="004C6CFD" w:rsidRPr="00D702C4" w:rsidRDefault="004C6CFD" w:rsidP="004C6CFD">
      <w:pPr>
        <w:pStyle w:val="Ttulo2"/>
      </w:pPr>
      <w:bookmarkStart w:id="81" w:name="_Toc315109700"/>
      <w:r w:rsidRPr="00D702C4">
        <w:t>Descripción Breve</w:t>
      </w:r>
      <w:bookmarkEnd w:id="81"/>
    </w:p>
    <w:p w:rsidR="004C6CFD" w:rsidRPr="00BE728C" w:rsidRDefault="004C6CFD" w:rsidP="004C6CF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FD221D">
        <w:rPr>
          <w:rFonts w:cs="Arial"/>
        </w:rPr>
        <w:t>elimina</w:t>
      </w:r>
      <w:r w:rsidR="003F2BA6">
        <w:rPr>
          <w:rFonts w:cs="Arial"/>
        </w:rPr>
        <w:t xml:space="preserve"> un</w:t>
      </w:r>
      <w:r>
        <w:rPr>
          <w:rFonts w:cs="Arial"/>
        </w:rPr>
        <w:t xml:space="preserve"> registro en el catálogo</w:t>
      </w:r>
      <w:r w:rsidR="003F2BA6">
        <w:rPr>
          <w:rFonts w:cs="Arial"/>
        </w:rPr>
        <w:t xml:space="preserve"> seleccionado</w:t>
      </w:r>
      <w:r>
        <w:rPr>
          <w:rFonts w:cs="Arial"/>
        </w:rPr>
        <w:t xml:space="preserve"> dentro del sistema de Gestión de Trámites.</w:t>
      </w:r>
    </w:p>
    <w:p w:rsidR="004C6CFD" w:rsidRPr="00D702C4" w:rsidRDefault="004C6CFD" w:rsidP="004C6CFD">
      <w:pPr>
        <w:pStyle w:val="Ttulo2"/>
      </w:pPr>
      <w:bookmarkStart w:id="82" w:name="_Toc315109701"/>
      <w:r w:rsidRPr="00D702C4">
        <w:t>Actores</w:t>
      </w:r>
      <w:bookmarkEnd w:id="82"/>
    </w:p>
    <w:p w:rsidR="004C6CFD" w:rsidRDefault="004C6CFD" w:rsidP="004C6CFD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4C6CFD" w:rsidRPr="002029C4" w:rsidRDefault="004C6CFD" w:rsidP="004C6CFD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4C6CFD" w:rsidRPr="00D702C4" w:rsidRDefault="004C6CFD" w:rsidP="004C6CFD">
      <w:pPr>
        <w:pStyle w:val="Ttulo2"/>
      </w:pPr>
      <w:bookmarkStart w:id="83" w:name="_Toc315109702"/>
      <w:r w:rsidRPr="00D702C4">
        <w:t>Condiciones Previas</w:t>
      </w:r>
      <w:bookmarkEnd w:id="83"/>
    </w:p>
    <w:p w:rsidR="004C6CFD" w:rsidRPr="00D702C4" w:rsidRDefault="004C6CFD" w:rsidP="004C6CFD">
      <w:pPr>
        <w:pStyle w:val="Ttulo3"/>
      </w:pPr>
      <w:bookmarkStart w:id="84" w:name="_Toc315109703"/>
      <w:r w:rsidRPr="00D702C4">
        <w:t>El usuario debe</w:t>
      </w:r>
      <w:r>
        <w:t>rá iniciar sesión en el sistema</w:t>
      </w:r>
      <w:bookmarkEnd w:id="84"/>
    </w:p>
    <w:p w:rsidR="004C6CFD" w:rsidRPr="00D702C4" w:rsidRDefault="004C6CFD" w:rsidP="004C6CFD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4C6CFD" w:rsidRPr="00D702C4" w:rsidRDefault="004C6CFD" w:rsidP="004C6CFD">
      <w:pPr>
        <w:pStyle w:val="Ttulo3"/>
      </w:pPr>
      <w:bookmarkStart w:id="85" w:name="_Toc315109704"/>
      <w:r w:rsidRPr="00D702C4">
        <w:t xml:space="preserve">El usuario deberá ubicarse en la pantalla </w:t>
      </w:r>
      <w:r>
        <w:t>indicada</w:t>
      </w:r>
      <w:bookmarkEnd w:id="85"/>
    </w:p>
    <w:p w:rsidR="007E16F3" w:rsidRPr="00D702C4" w:rsidRDefault="007E16F3" w:rsidP="007E16F3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</w:t>
      </w:r>
      <w:r>
        <w:rPr>
          <w:rFonts w:cs="Arial"/>
        </w:rPr>
        <w:t>/ “General”</w:t>
      </w:r>
      <w:r w:rsidRPr="00D702C4">
        <w:rPr>
          <w:rFonts w:cs="Arial"/>
        </w:rPr>
        <w:t xml:space="preserve"> del menú principal de modo que las opciones anidadas se expandan, </w:t>
      </w:r>
      <w:r>
        <w:rPr>
          <w:rFonts w:cs="Arial"/>
        </w:rPr>
        <w:t>luego deberá seleccionar</w:t>
      </w:r>
      <w:r w:rsidRPr="00D702C4">
        <w:rPr>
          <w:rFonts w:cs="Arial"/>
        </w:rPr>
        <w:t xml:space="preserve"> </w:t>
      </w:r>
      <w:r>
        <w:rPr>
          <w:rFonts w:cs="Arial"/>
        </w:rPr>
        <w:t>la opción que desee administrar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>con la opción seleccionada.</w:t>
      </w:r>
    </w:p>
    <w:p w:rsidR="003F2BA6" w:rsidRDefault="003F2BA6" w:rsidP="003F2BA6">
      <w:pPr>
        <w:pStyle w:val="Ttulo3"/>
        <w:spacing w:before="240"/>
      </w:pPr>
      <w:bookmarkStart w:id="86" w:name="_Toc315109705"/>
      <w:r w:rsidRPr="00D702C4">
        <w:t>El</w:t>
      </w:r>
      <w:r>
        <w:t xml:space="preserve"> registro ya ha sido generado previamente</w:t>
      </w:r>
      <w:bookmarkEnd w:id="86"/>
    </w:p>
    <w:p w:rsidR="003E1D7A" w:rsidRDefault="003E1D7A" w:rsidP="003E1D7A">
      <w:pPr>
        <w:rPr>
          <w:lang w:val="es-ES"/>
        </w:rPr>
      </w:pPr>
      <w:r>
        <w:rPr>
          <w:lang w:val="es-ES"/>
        </w:rPr>
        <w:t xml:space="preserve">El usuario deberá realizar una búsqueda previa en el catálogo con los datos a borrar para corroborar que exista el registro (para mayor detalle refiérase al </w:t>
      </w:r>
      <w:hyperlink w:anchor="_CU.00.01.01_–_Buscar" w:history="1">
        <w:r w:rsidRPr="00DC72E1">
          <w:rPr>
            <w:rStyle w:val="Hipervnculo"/>
            <w:rFonts w:cs="Arial"/>
            <w:lang w:val="es-ES"/>
          </w:rPr>
          <w:t>CU.00.01.01 – Buscar</w:t>
        </w:r>
      </w:hyperlink>
      <w:r>
        <w:rPr>
          <w:lang w:val="es-ES"/>
        </w:rPr>
        <w:t>).</w:t>
      </w:r>
    </w:p>
    <w:p w:rsidR="003E1D7A" w:rsidRPr="003E1D7A" w:rsidRDefault="003E1D7A" w:rsidP="003E1D7A">
      <w:pPr>
        <w:jc w:val="center"/>
        <w:rPr>
          <w:lang w:val="es-ES"/>
        </w:rPr>
      </w:pPr>
      <w:proofErr w:type="gramStart"/>
      <w:r>
        <w:rPr>
          <w:lang w:val="es-ES"/>
        </w:rPr>
        <w:t>o</w:t>
      </w:r>
      <w:proofErr w:type="gramEnd"/>
    </w:p>
    <w:p w:rsidR="003E1D7A" w:rsidRDefault="003F2BA6" w:rsidP="003E1D7A">
      <w:pPr>
        <w:rPr>
          <w:lang w:val="es-ES"/>
        </w:rPr>
      </w:pPr>
      <w:r>
        <w:rPr>
          <w:lang w:val="es-ES"/>
        </w:rPr>
        <w:t xml:space="preserve">El usuario podrá borrar un elemento registrado o modificado en el catálogo (para mayor detalle refiérase al </w:t>
      </w:r>
      <w:hyperlink w:anchor="_CU.00.01.02_–_Generar" w:history="1">
        <w:r w:rsidRPr="002628B1">
          <w:rPr>
            <w:rStyle w:val="Hipervnculo"/>
            <w:rFonts w:cs="Arial"/>
            <w:lang w:val="es-ES"/>
          </w:rPr>
          <w:t>CU.00.01.02 - Generar</w:t>
        </w:r>
      </w:hyperlink>
      <w:r>
        <w:rPr>
          <w:rStyle w:val="Hipervnculo"/>
          <w:rFonts w:cs="Arial"/>
          <w:lang w:val="es-ES"/>
        </w:rPr>
        <w:t xml:space="preserve"> </w:t>
      </w:r>
      <w:r>
        <w:rPr>
          <w:lang w:val="es-ES"/>
        </w:rPr>
        <w:t xml:space="preserve">o </w:t>
      </w:r>
      <w:hyperlink w:anchor="_CU.00.01.03_–_Modificar" w:history="1">
        <w:r w:rsidRPr="003F2BA6">
          <w:rPr>
            <w:rStyle w:val="Hipervnculo"/>
            <w:lang w:val="es-ES"/>
          </w:rPr>
          <w:t>CU.00.01.03 Modificar</w:t>
        </w:r>
      </w:hyperlink>
      <w:r>
        <w:rPr>
          <w:lang w:val="es-ES"/>
        </w:rPr>
        <w:t>)</w:t>
      </w:r>
      <w:r w:rsidR="003E1D7A">
        <w:rPr>
          <w:lang w:val="es-ES"/>
        </w:rPr>
        <w:t>.</w:t>
      </w:r>
    </w:p>
    <w:p w:rsidR="004C6CFD" w:rsidRPr="00D702C4" w:rsidRDefault="004C6CFD" w:rsidP="003E1D7A">
      <w:pPr>
        <w:pStyle w:val="Ttulo2"/>
      </w:pPr>
      <w:bookmarkStart w:id="87" w:name="_Toc315109706"/>
      <w:r w:rsidRPr="00D702C4">
        <w:t>Flujo de Eventos</w:t>
      </w:r>
      <w:bookmarkEnd w:id="87"/>
    </w:p>
    <w:p w:rsidR="004C6CFD" w:rsidRPr="005068E0" w:rsidRDefault="004C6CFD" w:rsidP="004C6CFD">
      <w:pPr>
        <w:pStyle w:val="Ttulo3"/>
      </w:pPr>
      <w:bookmarkStart w:id="88" w:name="_Toc315109707"/>
      <w:r w:rsidRPr="00D702C4">
        <w:t>Flujo Básico</w:t>
      </w:r>
      <w:bookmarkEnd w:id="8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4C6CFD" w:rsidRPr="00934325" w:rsidTr="00AF48B2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4C6CFD" w:rsidRPr="00934325" w:rsidRDefault="004C6CFD" w:rsidP="00AF48B2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4C6CFD" w:rsidRPr="00D00A56" w:rsidTr="00AF48B2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4C6CFD" w:rsidRPr="00D00A56" w:rsidRDefault="004C6CFD" w:rsidP="00AF48B2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4C6CFD" w:rsidRPr="00D00A56" w:rsidRDefault="004C6CFD" w:rsidP="00AF48B2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4C6CFD" w:rsidRPr="00D702C4" w:rsidTr="00AF48B2">
        <w:tc>
          <w:tcPr>
            <w:tcW w:w="382" w:type="pct"/>
            <w:vAlign w:val="center"/>
          </w:tcPr>
          <w:p w:rsidR="004C6CFD" w:rsidRPr="00D702C4" w:rsidRDefault="004C6CF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4C6CFD" w:rsidRPr="00D702C4" w:rsidRDefault="004C6CFD" w:rsidP="00FD221D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 w:rsidR="00FD221D">
              <w:rPr>
                <w:rFonts w:cs="Arial"/>
              </w:rPr>
              <w:t>selecciona la opción de “Borrar”.</w:t>
            </w:r>
          </w:p>
        </w:tc>
        <w:tc>
          <w:tcPr>
            <w:tcW w:w="303" w:type="pct"/>
            <w:vAlign w:val="center"/>
          </w:tcPr>
          <w:p w:rsidR="004C6CFD" w:rsidRDefault="00170420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4C6CFD" w:rsidRDefault="00B36809" w:rsidP="005E1698">
            <w:pPr>
              <w:rPr>
                <w:rFonts w:cs="Arial"/>
              </w:rPr>
            </w:pPr>
            <w:r>
              <w:rPr>
                <w:rFonts w:cs="Arial"/>
              </w:rPr>
              <w:t>Solicita</w:t>
            </w:r>
            <w:r w:rsidR="005E1698">
              <w:rPr>
                <w:rFonts w:cs="Arial"/>
              </w:rPr>
              <w:t xml:space="preserve"> confirmación para borrar el registro.</w:t>
            </w:r>
          </w:p>
          <w:p w:rsidR="005E1698" w:rsidRDefault="005E1698" w:rsidP="005E1698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 w:rsidRPr="00854EE3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</w:t>
            </w:r>
            <w:r w:rsidRPr="00D702C4">
              <w:rPr>
                <w:rFonts w:cs="Arial"/>
              </w:rPr>
              <w:t xml:space="preserve"> (mensaje </w:t>
            </w:r>
            <w:r>
              <w:rPr>
                <w:rFonts w:cs="Arial"/>
              </w:rPr>
              <w:t>MSG28</w:t>
            </w:r>
            <w:r w:rsidRPr="00D702C4">
              <w:rPr>
                <w:rFonts w:cs="Arial"/>
              </w:rPr>
              <w:t xml:space="preserve">). </w:t>
            </w:r>
          </w:p>
        </w:tc>
      </w:tr>
      <w:tr w:rsidR="004C6CFD" w:rsidRPr="00D702C4" w:rsidTr="00AF48B2">
        <w:tc>
          <w:tcPr>
            <w:tcW w:w="382" w:type="pct"/>
            <w:vAlign w:val="center"/>
          </w:tcPr>
          <w:p w:rsidR="004C6CFD" w:rsidRDefault="004C6CF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70420">
              <w:rPr>
                <w:rFonts w:cs="Arial"/>
              </w:rPr>
              <w:t>3</w:t>
            </w:r>
          </w:p>
        </w:tc>
        <w:tc>
          <w:tcPr>
            <w:tcW w:w="2198" w:type="pct"/>
            <w:vAlign w:val="center"/>
          </w:tcPr>
          <w:p w:rsidR="004C6CFD" w:rsidRPr="00362D25" w:rsidRDefault="004C6CFD" w:rsidP="00AF48B2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</w:t>
            </w:r>
            <w:r w:rsidR="005E1698">
              <w:rPr>
                <w:rFonts w:cs="Arial"/>
              </w:rPr>
              <w:t>Aceptar</w:t>
            </w:r>
            <w:r w:rsidRPr="00362D25">
              <w:rPr>
                <w:rFonts w:cs="Arial"/>
              </w:rPr>
              <w:t>”:</w:t>
            </w:r>
          </w:p>
          <w:p w:rsidR="004C6CFD" w:rsidRPr="00362D25" w:rsidRDefault="00170420" w:rsidP="00AF48B2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04</w:t>
            </w:r>
            <w:r w:rsidR="004C6CFD">
              <w:rPr>
                <w:rFonts w:cs="Arial"/>
              </w:rPr>
              <w:t>.</w:t>
            </w:r>
          </w:p>
          <w:p w:rsidR="004C6CFD" w:rsidRPr="00362D25" w:rsidRDefault="004C6CFD" w:rsidP="00AF48B2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“Cancelar”:</w:t>
            </w:r>
          </w:p>
          <w:p w:rsidR="004C6CFD" w:rsidRPr="00362D25" w:rsidRDefault="004C6CFD" w:rsidP="00AF48B2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</w:t>
            </w:r>
            <w:r w:rsidR="00170420">
              <w:rPr>
                <w:rFonts w:cs="Arial"/>
              </w:rPr>
              <w:t>o 06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4C6CFD" w:rsidRDefault="004C6CF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70420">
              <w:rPr>
                <w:rFonts w:cs="Arial"/>
              </w:rPr>
              <w:t>4</w:t>
            </w:r>
          </w:p>
        </w:tc>
        <w:tc>
          <w:tcPr>
            <w:tcW w:w="2117" w:type="pct"/>
            <w:vAlign w:val="center"/>
          </w:tcPr>
          <w:p w:rsidR="004C6CFD" w:rsidRPr="00D702C4" w:rsidRDefault="004C6CFD" w:rsidP="005E1698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4C6CFD" w:rsidRDefault="004C6CFD" w:rsidP="00AF48B2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 w:rsidRPr="00854EE3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</w:t>
            </w:r>
            <w:r w:rsidRPr="00D702C4">
              <w:rPr>
                <w:rFonts w:cs="Arial"/>
              </w:rPr>
              <w:t xml:space="preserve"> (mensaje </w:t>
            </w:r>
            <w:r>
              <w:rPr>
                <w:rFonts w:cs="Arial"/>
              </w:rPr>
              <w:t>MSG26</w:t>
            </w:r>
            <w:r w:rsidRPr="00D702C4">
              <w:rPr>
                <w:rFonts w:cs="Arial"/>
              </w:rPr>
              <w:t xml:space="preserve">). </w:t>
            </w:r>
          </w:p>
          <w:p w:rsidR="004C6CFD" w:rsidRDefault="005E1698" w:rsidP="005E1698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Elimina el </w:t>
            </w:r>
            <w:r w:rsidR="004C6CFD">
              <w:rPr>
                <w:rFonts w:cs="Arial"/>
              </w:rPr>
              <w:t>registro.</w:t>
            </w:r>
          </w:p>
        </w:tc>
      </w:tr>
      <w:tr w:rsidR="004C6CFD" w:rsidRPr="00D702C4" w:rsidTr="00AF48B2">
        <w:tc>
          <w:tcPr>
            <w:tcW w:w="382" w:type="pct"/>
            <w:vAlign w:val="center"/>
          </w:tcPr>
          <w:p w:rsidR="004C6CFD" w:rsidRPr="00D702C4" w:rsidRDefault="004C6CF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70420">
              <w:rPr>
                <w:rFonts w:cs="Arial"/>
              </w:rPr>
              <w:t>5</w:t>
            </w:r>
          </w:p>
        </w:tc>
        <w:tc>
          <w:tcPr>
            <w:tcW w:w="2198" w:type="pct"/>
            <w:vAlign w:val="center"/>
          </w:tcPr>
          <w:p w:rsidR="004C6CFD" w:rsidRDefault="004C6CFD" w:rsidP="00AF48B2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4C6CFD" w:rsidRPr="00685CE2" w:rsidRDefault="004C6CFD" w:rsidP="00AF48B2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 xml:space="preserve">Agregar </w:t>
            </w:r>
            <w:r w:rsidR="00170420">
              <w:rPr>
                <w:rFonts w:cs="Arial"/>
              </w:rPr>
              <w:t>un</w:t>
            </w:r>
            <w:r>
              <w:rPr>
                <w:rFonts w:cs="Arial"/>
              </w:rPr>
              <w:t xml:space="preserve"> nuevo </w:t>
            </w:r>
            <w:r w:rsidRPr="00685CE2">
              <w:rPr>
                <w:rFonts w:cs="Arial"/>
              </w:rPr>
              <w:t xml:space="preserve">registro: </w:t>
            </w:r>
          </w:p>
          <w:p w:rsidR="004C6CFD" w:rsidRPr="00F303A3" w:rsidRDefault="004C6CFD" w:rsidP="00AF48B2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t>Refiérase al Caso de Uso &lt;&lt;</w:t>
            </w:r>
            <w:hyperlink w:anchor="_CU.00.01.02_–_Generar" w:history="1">
              <w:r w:rsidRPr="003E0F5A">
                <w:rPr>
                  <w:rStyle w:val="Hipervnculo"/>
                  <w:rFonts w:cs="Arial"/>
                </w:rPr>
                <w:t>CU.00.01.02 – Generar</w:t>
              </w:r>
            </w:hyperlink>
            <w:r w:rsidRPr="00F303A3">
              <w:rPr>
                <w:rFonts w:cs="Arial"/>
              </w:rPr>
              <w:t>&gt;&gt;.</w:t>
            </w:r>
          </w:p>
          <w:p w:rsidR="004C6CFD" w:rsidRPr="00685CE2" w:rsidRDefault="004C6CFD" w:rsidP="00AF48B2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Imprimir pantalla:</w:t>
            </w:r>
          </w:p>
          <w:p w:rsidR="004C6CFD" w:rsidRDefault="004C6CFD" w:rsidP="00AF48B2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0.01.05_–_Imprimir" w:history="1">
              <w:r w:rsidRPr="003E0F5A">
                <w:rPr>
                  <w:rStyle w:val="Hipervnculo"/>
                  <w:rFonts w:cs="Arial"/>
                </w:rPr>
                <w:t>CU.00.01.05 – Imprimir</w:t>
              </w:r>
            </w:hyperlink>
            <w:r>
              <w:rPr>
                <w:rFonts w:cs="Arial"/>
              </w:rPr>
              <w:t>&gt;&gt;.</w:t>
            </w:r>
          </w:p>
          <w:p w:rsidR="004C6CFD" w:rsidRDefault="004C6CFD" w:rsidP="00AF48B2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Generar reporte:</w:t>
            </w:r>
          </w:p>
          <w:p w:rsidR="004C6CFD" w:rsidRPr="00685CE2" w:rsidRDefault="004C6CFD" w:rsidP="00AF48B2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&lt;&lt;</w:t>
            </w:r>
            <w:hyperlink w:anchor="_CU.00.01.06_–_Generar" w:history="1">
              <w:r w:rsidRPr="003E0F5A">
                <w:rPr>
                  <w:rStyle w:val="Hipervnculo"/>
                  <w:rFonts w:cs="Arial"/>
                </w:rPr>
                <w:t xml:space="preserve">CU.00.01.06 – Generar </w:t>
              </w:r>
              <w:r w:rsidRPr="003E0F5A">
                <w:rPr>
                  <w:rStyle w:val="Hipervnculo"/>
                  <w:rFonts w:cs="Arial"/>
                </w:rPr>
                <w:lastRenderedPageBreak/>
                <w:t>Reporte</w:t>
              </w:r>
            </w:hyperlink>
            <w:r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4C6CFD" w:rsidRDefault="004C6CFD" w:rsidP="00AF48B2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4C6CFD" w:rsidRDefault="004C6CFD" w:rsidP="00AF48B2">
            <w:pPr>
              <w:rPr>
                <w:rFonts w:cs="Arial"/>
              </w:rPr>
            </w:pPr>
          </w:p>
        </w:tc>
      </w:tr>
      <w:tr w:rsidR="004C6CFD" w:rsidRPr="00D702C4" w:rsidTr="00AF48B2">
        <w:tc>
          <w:tcPr>
            <w:tcW w:w="382" w:type="pct"/>
            <w:vAlign w:val="center"/>
          </w:tcPr>
          <w:p w:rsidR="004C6CFD" w:rsidRDefault="004C6CF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</w:t>
            </w:r>
            <w:r w:rsidR="00170420">
              <w:rPr>
                <w:rFonts w:cs="Arial"/>
              </w:rPr>
              <w:t>6</w:t>
            </w:r>
          </w:p>
        </w:tc>
        <w:tc>
          <w:tcPr>
            <w:tcW w:w="2198" w:type="pct"/>
            <w:vAlign w:val="center"/>
          </w:tcPr>
          <w:p w:rsidR="004C6CFD" w:rsidRDefault="004C6CFD" w:rsidP="00AF48B2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4C6CFD" w:rsidRDefault="004C6CFD" w:rsidP="00AF48B2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4C6CFD" w:rsidRDefault="004C6CFD" w:rsidP="00AF48B2">
            <w:pPr>
              <w:rPr>
                <w:rFonts w:cs="Arial"/>
              </w:rPr>
            </w:pPr>
          </w:p>
        </w:tc>
      </w:tr>
    </w:tbl>
    <w:p w:rsidR="004C6CFD" w:rsidRDefault="004C6CFD" w:rsidP="004C6CFD">
      <w:pPr>
        <w:pStyle w:val="Ttulo2"/>
      </w:pPr>
      <w:bookmarkStart w:id="89" w:name="_Toc315109708"/>
      <w:r>
        <w:t>Flujos alternos</w:t>
      </w:r>
      <w:bookmarkEnd w:id="89"/>
    </w:p>
    <w:p w:rsidR="004C6CFD" w:rsidRDefault="004C6CFD" w:rsidP="004C6CFD">
      <w:pPr>
        <w:rPr>
          <w:rFonts w:cs="Arial"/>
        </w:rPr>
      </w:pPr>
      <w:r>
        <w:rPr>
          <w:rFonts w:cs="Arial"/>
        </w:rPr>
        <w:t>No aplica.</w:t>
      </w:r>
    </w:p>
    <w:p w:rsidR="004C6CFD" w:rsidRPr="00D702C4" w:rsidRDefault="004C6CFD" w:rsidP="004C6CFD">
      <w:pPr>
        <w:pStyle w:val="Ttulo2"/>
      </w:pPr>
      <w:bookmarkStart w:id="90" w:name="_Toc315109709"/>
      <w:r w:rsidRPr="00D702C4">
        <w:t>Condiciones Posteriores</w:t>
      </w:r>
      <w:bookmarkEnd w:id="90"/>
    </w:p>
    <w:p w:rsidR="004C6CFD" w:rsidRPr="00D702C4" w:rsidRDefault="004C6CFD" w:rsidP="004C6CFD">
      <w:pPr>
        <w:rPr>
          <w:rFonts w:cs="Arial"/>
        </w:rPr>
      </w:pPr>
      <w:r w:rsidRPr="00D702C4">
        <w:rPr>
          <w:rFonts w:cs="Arial"/>
        </w:rPr>
        <w:t>No aplica.</w:t>
      </w:r>
    </w:p>
    <w:p w:rsidR="004C6CFD" w:rsidRPr="00BE728C" w:rsidRDefault="004C6CFD" w:rsidP="004C6CFD">
      <w:pPr>
        <w:pStyle w:val="Ttulo2"/>
      </w:pPr>
      <w:bookmarkStart w:id="91" w:name="_Toc315109710"/>
      <w:r w:rsidRPr="00D702C4">
        <w:t>Diagrama</w:t>
      </w:r>
      <w:bookmarkEnd w:id="91"/>
    </w:p>
    <w:p w:rsidR="004C6CFD" w:rsidRPr="00D702C4" w:rsidRDefault="00E96E62" w:rsidP="004C6CFD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105A60DB" wp14:editId="76426E06">
            <wp:extent cx="5943600" cy="4340860"/>
            <wp:effectExtent l="0" t="0" r="0" b="254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1.04 Borrar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FD" w:rsidRPr="00D702C4" w:rsidRDefault="004C6CFD" w:rsidP="004C6CFD">
      <w:pPr>
        <w:pStyle w:val="Ttulo2"/>
      </w:pPr>
      <w:bookmarkStart w:id="92" w:name="_Toc315109711"/>
      <w:r w:rsidRPr="00D702C4">
        <w:t>Observaciones</w:t>
      </w:r>
      <w:bookmarkEnd w:id="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4C6CFD" w:rsidRPr="00003628" w:rsidTr="00AF48B2">
        <w:tc>
          <w:tcPr>
            <w:tcW w:w="1771" w:type="dxa"/>
            <w:shd w:val="clear" w:color="auto" w:fill="C2D69B" w:themeFill="accent3" w:themeFillTint="99"/>
          </w:tcPr>
          <w:p w:rsidR="004C6CFD" w:rsidRPr="00003628" w:rsidRDefault="004C6CFD" w:rsidP="00AF48B2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4C6CFD" w:rsidRPr="00003628" w:rsidRDefault="004C6CFD" w:rsidP="00AF48B2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4C6CFD" w:rsidRPr="00D702C4" w:rsidTr="00AF48B2">
        <w:tc>
          <w:tcPr>
            <w:tcW w:w="1771" w:type="dxa"/>
          </w:tcPr>
          <w:p w:rsidR="004C6CFD" w:rsidRPr="00D702C4" w:rsidRDefault="004C6CFD" w:rsidP="00AF48B2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4C6CFD" w:rsidRPr="00D702C4" w:rsidRDefault="004C6CFD" w:rsidP="00AF48B2">
            <w:pPr>
              <w:rPr>
                <w:rFonts w:cs="Arial"/>
              </w:rPr>
            </w:pPr>
          </w:p>
        </w:tc>
      </w:tr>
    </w:tbl>
    <w:p w:rsidR="004C6CFD" w:rsidRDefault="004C6CFD" w:rsidP="004C6CFD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1446B6" w:rsidRDefault="001446B6" w:rsidP="001446B6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Pr="008D03C3">
        <w:t>CU.00.01.0</w:t>
      </w:r>
      <w:r>
        <w:t>5-Imprimir</w:t>
      </w:r>
    </w:p>
    <w:p w:rsidR="00F016E3" w:rsidRPr="00041EBD" w:rsidRDefault="00F016E3" w:rsidP="00F016E3">
      <w:pPr>
        <w:pStyle w:val="Ttulo1"/>
      </w:pPr>
      <w:bookmarkStart w:id="93" w:name="_CU.00.01.05_–_Imprimir"/>
      <w:bookmarkStart w:id="94" w:name="_Toc315109712"/>
      <w:bookmarkEnd w:id="93"/>
      <w:r>
        <w:t>CU.00.01.05 – Imprimir</w:t>
      </w:r>
      <w:bookmarkEnd w:id="94"/>
    </w:p>
    <w:p w:rsidR="004C6CFD" w:rsidRPr="00D702C4" w:rsidRDefault="004C6CFD" w:rsidP="004C6CFD">
      <w:pPr>
        <w:pStyle w:val="Ttulo2"/>
      </w:pPr>
      <w:bookmarkStart w:id="95" w:name="_Toc315109713"/>
      <w:r w:rsidRPr="00D702C4">
        <w:t>Descripción Breve</w:t>
      </w:r>
      <w:bookmarkEnd w:id="95"/>
    </w:p>
    <w:p w:rsidR="004C6CFD" w:rsidRPr="00BE728C" w:rsidRDefault="004C6CFD" w:rsidP="004C6CF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CD2B27">
        <w:rPr>
          <w:rFonts w:cs="Arial"/>
        </w:rPr>
        <w:t xml:space="preserve">imprime pantalla </w:t>
      </w:r>
      <w:r>
        <w:rPr>
          <w:rFonts w:cs="Arial"/>
        </w:rPr>
        <w:t xml:space="preserve">con los datos correspondientes </w:t>
      </w:r>
      <w:r w:rsidR="00CD2B27">
        <w:rPr>
          <w:rFonts w:cs="Arial"/>
        </w:rPr>
        <w:t>d</w:t>
      </w:r>
      <w:r>
        <w:rPr>
          <w:rFonts w:cs="Arial"/>
        </w:rPr>
        <w:t>el catálogo</w:t>
      </w:r>
      <w:r w:rsidR="00CD2B27">
        <w:rPr>
          <w:rFonts w:cs="Arial"/>
        </w:rPr>
        <w:t xml:space="preserve"> seleccionado</w:t>
      </w:r>
      <w:r>
        <w:rPr>
          <w:rFonts w:cs="Arial"/>
        </w:rPr>
        <w:t xml:space="preserve"> dentro del sistema de Gestión de Trámites.</w:t>
      </w:r>
    </w:p>
    <w:p w:rsidR="004C6CFD" w:rsidRPr="00D702C4" w:rsidRDefault="004C6CFD" w:rsidP="004C6CFD">
      <w:pPr>
        <w:pStyle w:val="Ttulo2"/>
      </w:pPr>
      <w:bookmarkStart w:id="96" w:name="_Toc315109714"/>
      <w:r w:rsidRPr="00D702C4">
        <w:t>Actores</w:t>
      </w:r>
      <w:bookmarkEnd w:id="96"/>
    </w:p>
    <w:p w:rsidR="004C6CFD" w:rsidRDefault="004C6CFD" w:rsidP="004C6CFD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4C6CFD" w:rsidRPr="002029C4" w:rsidRDefault="004C6CFD" w:rsidP="004C6CFD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4C6CFD" w:rsidRPr="00D702C4" w:rsidRDefault="004C6CFD" w:rsidP="004C6CFD">
      <w:pPr>
        <w:pStyle w:val="Ttulo2"/>
      </w:pPr>
      <w:bookmarkStart w:id="97" w:name="_Toc315109715"/>
      <w:r w:rsidRPr="00D702C4">
        <w:t>Condiciones Previas</w:t>
      </w:r>
      <w:bookmarkEnd w:id="97"/>
    </w:p>
    <w:p w:rsidR="004C6CFD" w:rsidRPr="00D702C4" w:rsidRDefault="004C6CFD" w:rsidP="004C6CFD">
      <w:pPr>
        <w:pStyle w:val="Ttulo3"/>
      </w:pPr>
      <w:bookmarkStart w:id="98" w:name="_Toc315109716"/>
      <w:r w:rsidRPr="00D702C4">
        <w:t>El usuario debe</w:t>
      </w:r>
      <w:r>
        <w:t>rá iniciar sesión en el sistema</w:t>
      </w:r>
      <w:bookmarkEnd w:id="98"/>
    </w:p>
    <w:p w:rsidR="004C6CFD" w:rsidRPr="00D702C4" w:rsidRDefault="004C6CFD" w:rsidP="004C6CFD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4C6CFD" w:rsidRPr="00D702C4" w:rsidRDefault="004C6CFD" w:rsidP="004C6CFD">
      <w:pPr>
        <w:pStyle w:val="Ttulo3"/>
      </w:pPr>
      <w:bookmarkStart w:id="99" w:name="_Toc315109717"/>
      <w:r w:rsidRPr="00D702C4">
        <w:t xml:space="preserve">El usuario deberá ubicarse en la pantalla </w:t>
      </w:r>
      <w:r>
        <w:t>indicada</w:t>
      </w:r>
      <w:bookmarkEnd w:id="99"/>
    </w:p>
    <w:p w:rsidR="001F2CA7" w:rsidRPr="00D702C4" w:rsidRDefault="001F2CA7" w:rsidP="001F2CA7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</w:t>
      </w:r>
      <w:r>
        <w:rPr>
          <w:rFonts w:cs="Arial"/>
        </w:rPr>
        <w:t>/ “General”</w:t>
      </w:r>
      <w:r w:rsidRPr="00D702C4">
        <w:rPr>
          <w:rFonts w:cs="Arial"/>
        </w:rPr>
        <w:t xml:space="preserve"> del menú principal de modo que las opciones anidadas se expandan, </w:t>
      </w:r>
      <w:r>
        <w:rPr>
          <w:rFonts w:cs="Arial"/>
        </w:rPr>
        <w:t>luego deberá seleccionar</w:t>
      </w:r>
      <w:r w:rsidRPr="00D702C4">
        <w:rPr>
          <w:rFonts w:cs="Arial"/>
        </w:rPr>
        <w:t xml:space="preserve"> </w:t>
      </w:r>
      <w:r>
        <w:rPr>
          <w:rFonts w:cs="Arial"/>
        </w:rPr>
        <w:t>la opción que desee administrar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>con la opción seleccionada.</w:t>
      </w:r>
    </w:p>
    <w:p w:rsidR="004C6CFD" w:rsidRPr="00D702C4" w:rsidRDefault="004C6CFD" w:rsidP="004C6CFD">
      <w:pPr>
        <w:pStyle w:val="Ttulo3"/>
        <w:spacing w:before="240"/>
      </w:pPr>
      <w:bookmarkStart w:id="100" w:name="_Toc315109718"/>
      <w:r w:rsidRPr="00D702C4">
        <w:t>El usuario</w:t>
      </w:r>
      <w:r>
        <w:t xml:space="preserve"> deberá realizar una búsqueda previa</w:t>
      </w:r>
      <w:bookmarkEnd w:id="100"/>
    </w:p>
    <w:p w:rsidR="004C6CFD" w:rsidRPr="005455B8" w:rsidRDefault="004C6CFD" w:rsidP="004C6CFD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El usuario deberá realizar una búsqueda previa en el catálogo </w:t>
      </w:r>
      <w:r w:rsidR="00CD2B27">
        <w:rPr>
          <w:rFonts w:cs="Arial"/>
          <w:lang w:val="es-ES"/>
        </w:rPr>
        <w:t>para mostrar el detalle del registro a imprimir en pantalla</w:t>
      </w:r>
      <w:r>
        <w:rPr>
          <w:rFonts w:cs="Arial"/>
          <w:lang w:val="es-ES"/>
        </w:rPr>
        <w:t xml:space="preserve">. Para mayor detalle refiérase al </w:t>
      </w:r>
      <w:hyperlink w:anchor="_CU.00.01.01_–_Buscar" w:history="1">
        <w:r w:rsidRPr="00DC72E1">
          <w:rPr>
            <w:rStyle w:val="Hipervnculo"/>
            <w:rFonts w:cs="Arial"/>
            <w:lang w:val="es-ES"/>
          </w:rPr>
          <w:t>CU.00.01.01 – Buscar</w:t>
        </w:r>
      </w:hyperlink>
      <w:r>
        <w:rPr>
          <w:rFonts w:cs="Arial"/>
          <w:lang w:val="es-ES"/>
        </w:rPr>
        <w:t>.</w:t>
      </w:r>
    </w:p>
    <w:p w:rsidR="004C6CFD" w:rsidRPr="00D702C4" w:rsidRDefault="004C6CFD" w:rsidP="004C6CFD">
      <w:pPr>
        <w:pStyle w:val="Ttulo2"/>
      </w:pPr>
      <w:bookmarkStart w:id="101" w:name="_Toc315109719"/>
      <w:r w:rsidRPr="00D702C4">
        <w:t>Flujo de Eventos</w:t>
      </w:r>
      <w:bookmarkEnd w:id="101"/>
    </w:p>
    <w:p w:rsidR="004C6CFD" w:rsidRPr="005068E0" w:rsidRDefault="004C6CFD" w:rsidP="004C6CFD">
      <w:pPr>
        <w:pStyle w:val="Ttulo3"/>
      </w:pPr>
      <w:bookmarkStart w:id="102" w:name="_Toc315109720"/>
      <w:r w:rsidRPr="00D702C4">
        <w:t>Flujo Básico</w:t>
      </w:r>
      <w:bookmarkEnd w:id="10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4C6CFD" w:rsidRPr="00934325" w:rsidTr="00AF48B2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4C6CFD" w:rsidRPr="00934325" w:rsidRDefault="004C6CFD" w:rsidP="00AF48B2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4C6CFD" w:rsidRPr="00D00A56" w:rsidTr="00AF48B2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4C6CFD" w:rsidRPr="00D00A56" w:rsidRDefault="004C6CFD" w:rsidP="00AF48B2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4C6CFD" w:rsidRPr="00D00A56" w:rsidRDefault="004C6CFD" w:rsidP="00AF48B2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4C6CFD" w:rsidRPr="00D702C4" w:rsidTr="001F2CA7">
        <w:tc>
          <w:tcPr>
            <w:tcW w:w="382" w:type="pct"/>
            <w:vAlign w:val="center"/>
          </w:tcPr>
          <w:p w:rsidR="004C6CFD" w:rsidRPr="00D702C4" w:rsidRDefault="004C6CF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4C6CFD" w:rsidRPr="00D702C4" w:rsidRDefault="004C6CFD" w:rsidP="00CD2B27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 w:rsidR="00CD2B27">
              <w:rPr>
                <w:rFonts w:cs="Arial"/>
              </w:rPr>
              <w:t>selecciona la opción “Imprimir”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4C6CFD" w:rsidRDefault="00484B4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4C6CFD" w:rsidRDefault="00E141A8" w:rsidP="001F2CA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Muestra pantalla de configuración para la impresión.</w:t>
            </w:r>
          </w:p>
        </w:tc>
      </w:tr>
      <w:tr w:rsidR="00E141A8" w:rsidRPr="00D702C4" w:rsidTr="00AF48B2">
        <w:tc>
          <w:tcPr>
            <w:tcW w:w="382" w:type="pct"/>
            <w:vAlign w:val="center"/>
          </w:tcPr>
          <w:p w:rsidR="00E141A8" w:rsidRDefault="00484B4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E141A8" w:rsidRPr="00362D25" w:rsidRDefault="00E141A8" w:rsidP="00AF48B2">
            <w:pPr>
              <w:rPr>
                <w:rFonts w:cs="Arial"/>
              </w:rPr>
            </w:pPr>
            <w:r>
              <w:rPr>
                <w:rFonts w:cs="Arial"/>
              </w:rPr>
              <w:t>Configura la impresión de acuerdo a su necesidad.</w:t>
            </w:r>
          </w:p>
        </w:tc>
        <w:tc>
          <w:tcPr>
            <w:tcW w:w="303" w:type="pct"/>
            <w:vAlign w:val="center"/>
          </w:tcPr>
          <w:p w:rsidR="00E141A8" w:rsidRDefault="00E141A8" w:rsidP="00AF48B2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E141A8" w:rsidRDefault="00E141A8" w:rsidP="00AF48B2">
            <w:pPr>
              <w:rPr>
                <w:rFonts w:cs="Arial"/>
              </w:rPr>
            </w:pPr>
          </w:p>
        </w:tc>
      </w:tr>
      <w:tr w:rsidR="004C6CFD" w:rsidRPr="00D702C4" w:rsidTr="00AF48B2">
        <w:tc>
          <w:tcPr>
            <w:tcW w:w="382" w:type="pct"/>
            <w:vAlign w:val="center"/>
          </w:tcPr>
          <w:p w:rsidR="004C6CFD" w:rsidRDefault="00484B4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4C6CFD" w:rsidRPr="00362D25" w:rsidRDefault="004C6CFD" w:rsidP="00AF48B2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</w:t>
            </w:r>
            <w:r w:rsidR="00E141A8">
              <w:rPr>
                <w:rFonts w:cs="Arial"/>
              </w:rPr>
              <w:t>Imprimir</w:t>
            </w:r>
            <w:r w:rsidRPr="00362D25">
              <w:rPr>
                <w:rFonts w:cs="Arial"/>
              </w:rPr>
              <w:t>”:</w:t>
            </w:r>
          </w:p>
          <w:p w:rsidR="004C6CFD" w:rsidRPr="00362D25" w:rsidRDefault="004C6CFD" w:rsidP="00AF48B2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</w:t>
            </w:r>
            <w:r w:rsidR="00484B4D">
              <w:rPr>
                <w:rFonts w:cs="Arial"/>
              </w:rPr>
              <w:t>5</w:t>
            </w:r>
            <w:r>
              <w:rPr>
                <w:rFonts w:cs="Arial"/>
              </w:rPr>
              <w:t>.</w:t>
            </w:r>
          </w:p>
          <w:p w:rsidR="004C6CFD" w:rsidRPr="00362D25" w:rsidRDefault="004C6CFD" w:rsidP="00AF48B2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“Cancelar”:</w:t>
            </w:r>
          </w:p>
          <w:p w:rsidR="004C6CFD" w:rsidRPr="00362D25" w:rsidRDefault="00484B4D" w:rsidP="00AF48B2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07</w:t>
            </w:r>
            <w:r w:rsidR="004C6CFD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4C6CFD" w:rsidRDefault="00484B4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4C6CFD" w:rsidRDefault="00E141A8" w:rsidP="00E141A8">
            <w:pPr>
              <w:rPr>
                <w:rFonts w:cs="Arial"/>
              </w:rPr>
            </w:pPr>
            <w:r>
              <w:rPr>
                <w:rFonts w:cs="Arial"/>
              </w:rPr>
              <w:t>Envía información a impresora</w:t>
            </w:r>
          </w:p>
        </w:tc>
      </w:tr>
      <w:tr w:rsidR="009555CF" w:rsidRPr="00D702C4" w:rsidTr="00AF48B2">
        <w:tc>
          <w:tcPr>
            <w:tcW w:w="382" w:type="pct"/>
            <w:vAlign w:val="center"/>
          </w:tcPr>
          <w:p w:rsidR="009555CF" w:rsidRPr="00D702C4" w:rsidRDefault="009555CF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484B4D">
              <w:rPr>
                <w:rFonts w:cs="Arial"/>
              </w:rPr>
              <w:t>6</w:t>
            </w:r>
          </w:p>
        </w:tc>
        <w:tc>
          <w:tcPr>
            <w:tcW w:w="2198" w:type="pct"/>
            <w:vAlign w:val="center"/>
          </w:tcPr>
          <w:p w:rsidR="009555CF" w:rsidRDefault="009555CF" w:rsidP="00A26398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9555CF" w:rsidRPr="00685CE2" w:rsidRDefault="009555CF" w:rsidP="00A26398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 xml:space="preserve">Agregar </w:t>
            </w:r>
            <w:r>
              <w:rPr>
                <w:rFonts w:cs="Arial"/>
              </w:rPr>
              <w:t xml:space="preserve">un nuevo </w:t>
            </w:r>
            <w:r w:rsidRPr="00685CE2">
              <w:rPr>
                <w:rFonts w:cs="Arial"/>
              </w:rPr>
              <w:t xml:space="preserve">registro: </w:t>
            </w:r>
          </w:p>
          <w:p w:rsidR="009555CF" w:rsidRPr="00F303A3" w:rsidRDefault="009555CF" w:rsidP="00A26398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t>Refiérase al Caso de Uso &lt;&lt;</w:t>
            </w:r>
            <w:hyperlink w:anchor="_CU.00.01.02_–_Generar" w:history="1">
              <w:r w:rsidRPr="003E0F5A">
                <w:rPr>
                  <w:rStyle w:val="Hipervnculo"/>
                  <w:rFonts w:cs="Arial"/>
                </w:rPr>
                <w:t>CU.00.01.02 – Generar</w:t>
              </w:r>
            </w:hyperlink>
            <w:r w:rsidRPr="00F303A3">
              <w:rPr>
                <w:rFonts w:cs="Arial"/>
              </w:rPr>
              <w:t>&gt;&gt;.</w:t>
            </w:r>
          </w:p>
          <w:p w:rsidR="009555CF" w:rsidRPr="00685CE2" w:rsidRDefault="009555CF" w:rsidP="00A26398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Modificar el registro:</w:t>
            </w:r>
          </w:p>
          <w:p w:rsidR="009555CF" w:rsidRDefault="009555CF" w:rsidP="00A26398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t>Refiérase al Caso de Uso &lt;&lt;</w:t>
            </w:r>
            <w:hyperlink w:anchor="_CU.00.01.03_–_Modificar" w:history="1">
              <w:r w:rsidRPr="003E0F5A">
                <w:rPr>
                  <w:rStyle w:val="Hipervnculo"/>
                  <w:rFonts w:cs="Arial"/>
                </w:rPr>
                <w:t>CU.00.01.03 - Modificar</w:t>
              </w:r>
            </w:hyperlink>
            <w:r w:rsidRPr="00F303A3">
              <w:rPr>
                <w:rFonts w:cs="Arial"/>
              </w:rPr>
              <w:t>&gt;&gt;</w:t>
            </w:r>
            <w:r>
              <w:rPr>
                <w:rFonts w:cs="Arial"/>
              </w:rPr>
              <w:t>.</w:t>
            </w:r>
          </w:p>
          <w:p w:rsidR="009555CF" w:rsidRPr="00685CE2" w:rsidRDefault="009555CF" w:rsidP="00A26398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Borrar el registro:</w:t>
            </w:r>
          </w:p>
          <w:p w:rsidR="009555CF" w:rsidRDefault="009555CF" w:rsidP="00A26398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t>Refiérase al Caso de Uso &lt;&lt;</w:t>
            </w:r>
            <w:hyperlink w:anchor="_CU.00.01.04_–_Borrar" w:history="1">
              <w:r w:rsidRPr="003E0F5A">
                <w:rPr>
                  <w:rStyle w:val="Hipervnculo"/>
                  <w:rFonts w:cs="Arial"/>
                </w:rPr>
                <w:t>CU.00.01.04 – Borrar</w:t>
              </w:r>
            </w:hyperlink>
            <w:r w:rsidRPr="00F303A3">
              <w:rPr>
                <w:rFonts w:cs="Arial"/>
              </w:rPr>
              <w:t>&gt;&gt;</w:t>
            </w:r>
            <w:r>
              <w:rPr>
                <w:rFonts w:cs="Arial"/>
              </w:rPr>
              <w:t>.</w:t>
            </w:r>
          </w:p>
          <w:p w:rsidR="009555CF" w:rsidRPr="00685CE2" w:rsidRDefault="009555CF" w:rsidP="00A26398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Imprimir pantalla:</w:t>
            </w:r>
          </w:p>
          <w:p w:rsidR="009555CF" w:rsidRDefault="009555CF" w:rsidP="00A26398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 xml:space="preserve">Refiérase al Caso de Uso </w:t>
            </w:r>
            <w:r>
              <w:rPr>
                <w:rFonts w:cs="Arial"/>
              </w:rPr>
              <w:lastRenderedPageBreak/>
              <w:t>&lt;&lt;</w:t>
            </w:r>
            <w:hyperlink w:anchor="_CU.00.01.05_–_Imprimir" w:history="1">
              <w:r w:rsidRPr="003E0F5A">
                <w:rPr>
                  <w:rStyle w:val="Hipervnculo"/>
                  <w:rFonts w:cs="Arial"/>
                </w:rPr>
                <w:t>CU.00.01.05 – Imprimir</w:t>
              </w:r>
            </w:hyperlink>
            <w:r>
              <w:rPr>
                <w:rFonts w:cs="Arial"/>
              </w:rPr>
              <w:t>&gt;&gt;.</w:t>
            </w:r>
          </w:p>
          <w:p w:rsidR="009555CF" w:rsidRDefault="009555CF" w:rsidP="00A26398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Generar reporte:</w:t>
            </w:r>
          </w:p>
          <w:p w:rsidR="009555CF" w:rsidRPr="00685CE2" w:rsidRDefault="009555CF" w:rsidP="00A26398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&lt;&lt;</w:t>
            </w:r>
            <w:hyperlink w:anchor="_CU.00.01.06_–_Generar" w:history="1">
              <w:r w:rsidRPr="003E0F5A">
                <w:rPr>
                  <w:rStyle w:val="Hipervnculo"/>
                  <w:rFonts w:cs="Arial"/>
                </w:rPr>
                <w:t>CU.00.01.06 – Generar Reporte</w:t>
              </w:r>
            </w:hyperlink>
            <w:r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9555CF" w:rsidRDefault="009555CF" w:rsidP="00AF48B2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9555CF" w:rsidRDefault="009555CF" w:rsidP="00AF48B2">
            <w:pPr>
              <w:rPr>
                <w:rFonts w:cs="Arial"/>
              </w:rPr>
            </w:pPr>
          </w:p>
        </w:tc>
      </w:tr>
      <w:tr w:rsidR="004C6CFD" w:rsidRPr="00D702C4" w:rsidTr="00AF48B2">
        <w:tc>
          <w:tcPr>
            <w:tcW w:w="382" w:type="pct"/>
            <w:vAlign w:val="center"/>
          </w:tcPr>
          <w:p w:rsidR="004C6CFD" w:rsidRDefault="00484B4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07</w:t>
            </w:r>
          </w:p>
        </w:tc>
        <w:tc>
          <w:tcPr>
            <w:tcW w:w="2198" w:type="pct"/>
            <w:vAlign w:val="center"/>
          </w:tcPr>
          <w:p w:rsidR="004C6CFD" w:rsidRDefault="004C6CFD" w:rsidP="00AF48B2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4C6CFD" w:rsidRDefault="004C6CFD" w:rsidP="00AF48B2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4C6CFD" w:rsidRDefault="004C6CFD" w:rsidP="00AF48B2">
            <w:pPr>
              <w:rPr>
                <w:rFonts w:cs="Arial"/>
              </w:rPr>
            </w:pPr>
          </w:p>
        </w:tc>
      </w:tr>
    </w:tbl>
    <w:p w:rsidR="004C6CFD" w:rsidRDefault="004C6CFD" w:rsidP="004C6CFD">
      <w:pPr>
        <w:pStyle w:val="Ttulo2"/>
      </w:pPr>
      <w:bookmarkStart w:id="103" w:name="_Toc315109721"/>
      <w:r>
        <w:t>Flujos alternos</w:t>
      </w:r>
      <w:bookmarkEnd w:id="103"/>
    </w:p>
    <w:p w:rsidR="004C6CFD" w:rsidRDefault="004C6CFD" w:rsidP="004C6CFD">
      <w:pPr>
        <w:rPr>
          <w:rFonts w:cs="Arial"/>
        </w:rPr>
      </w:pPr>
      <w:r>
        <w:rPr>
          <w:rFonts w:cs="Arial"/>
        </w:rPr>
        <w:t>No aplica.</w:t>
      </w:r>
    </w:p>
    <w:p w:rsidR="004C6CFD" w:rsidRPr="00D702C4" w:rsidRDefault="004C6CFD" w:rsidP="004C6CFD">
      <w:pPr>
        <w:pStyle w:val="Ttulo2"/>
      </w:pPr>
      <w:bookmarkStart w:id="104" w:name="_Toc315109722"/>
      <w:r w:rsidRPr="00D702C4">
        <w:t>Condiciones Posteriores</w:t>
      </w:r>
      <w:bookmarkEnd w:id="104"/>
    </w:p>
    <w:p w:rsidR="004C6CFD" w:rsidRPr="00D702C4" w:rsidRDefault="004C6CFD" w:rsidP="004C6CFD">
      <w:pPr>
        <w:rPr>
          <w:rFonts w:cs="Arial"/>
        </w:rPr>
      </w:pPr>
      <w:r w:rsidRPr="00D702C4">
        <w:rPr>
          <w:rFonts w:cs="Arial"/>
        </w:rPr>
        <w:t>No aplica.</w:t>
      </w:r>
    </w:p>
    <w:p w:rsidR="004C6CFD" w:rsidRPr="00BE728C" w:rsidRDefault="004C6CFD" w:rsidP="004C6CFD">
      <w:pPr>
        <w:pStyle w:val="Ttulo2"/>
      </w:pPr>
      <w:bookmarkStart w:id="105" w:name="_Toc315109723"/>
      <w:r w:rsidRPr="00D702C4">
        <w:t>Diagrama</w:t>
      </w:r>
      <w:bookmarkEnd w:id="105"/>
    </w:p>
    <w:p w:rsidR="004C6CFD" w:rsidRPr="00D702C4" w:rsidRDefault="00BE31A8" w:rsidP="004C6CFD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6D83CC6B" wp14:editId="744628F8">
            <wp:extent cx="5943600" cy="5070475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1.05 Imprimir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FD" w:rsidRPr="00D702C4" w:rsidRDefault="004C6CFD" w:rsidP="004C6CFD">
      <w:pPr>
        <w:pStyle w:val="Ttulo2"/>
      </w:pPr>
      <w:bookmarkStart w:id="106" w:name="_Toc315109724"/>
      <w:r w:rsidRPr="00D702C4">
        <w:lastRenderedPageBreak/>
        <w:t>Observaciones</w:t>
      </w:r>
      <w:bookmarkEnd w:id="1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4C6CFD" w:rsidRPr="00003628" w:rsidTr="00AF48B2">
        <w:tc>
          <w:tcPr>
            <w:tcW w:w="1771" w:type="dxa"/>
            <w:shd w:val="clear" w:color="auto" w:fill="C2D69B" w:themeFill="accent3" w:themeFillTint="99"/>
          </w:tcPr>
          <w:p w:rsidR="004C6CFD" w:rsidRPr="00003628" w:rsidRDefault="004C6CFD" w:rsidP="00AF48B2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4C6CFD" w:rsidRPr="00003628" w:rsidRDefault="004C6CFD" w:rsidP="00AF48B2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4C6CFD" w:rsidRPr="00D702C4" w:rsidTr="00AF48B2">
        <w:tc>
          <w:tcPr>
            <w:tcW w:w="1771" w:type="dxa"/>
          </w:tcPr>
          <w:p w:rsidR="004C6CFD" w:rsidRPr="00D702C4" w:rsidRDefault="004C6CFD" w:rsidP="00AF48B2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4C6CFD" w:rsidRPr="00D702C4" w:rsidRDefault="004C6CFD" w:rsidP="00AF48B2">
            <w:pPr>
              <w:rPr>
                <w:rFonts w:cs="Arial"/>
              </w:rPr>
            </w:pPr>
          </w:p>
        </w:tc>
      </w:tr>
    </w:tbl>
    <w:p w:rsidR="004C6CFD" w:rsidRDefault="004C6CFD" w:rsidP="004C6CFD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1446B6" w:rsidRPr="002511BD" w:rsidRDefault="001446B6" w:rsidP="001446B6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Pr="008D03C3">
        <w:t>CU.00.01.0</w:t>
      </w:r>
      <w:r>
        <w:t>6-</w:t>
      </w:r>
      <w:r w:rsidR="00F016E3">
        <w:t>G</w:t>
      </w:r>
      <w:r>
        <w:t>enerarReporte</w:t>
      </w:r>
    </w:p>
    <w:p w:rsidR="00F016E3" w:rsidRPr="00041EBD" w:rsidRDefault="00F016E3" w:rsidP="00F016E3">
      <w:pPr>
        <w:pStyle w:val="Ttulo1"/>
      </w:pPr>
      <w:bookmarkStart w:id="107" w:name="_CU.00.01.06_–_Generar"/>
      <w:bookmarkStart w:id="108" w:name="_Toc315109725"/>
      <w:bookmarkEnd w:id="107"/>
      <w:r>
        <w:t>CU.00.01.06 – Generar Reporte</w:t>
      </w:r>
      <w:bookmarkEnd w:id="108"/>
    </w:p>
    <w:p w:rsidR="004C6CFD" w:rsidRPr="00D702C4" w:rsidRDefault="004C6CFD" w:rsidP="004C6CFD">
      <w:pPr>
        <w:pStyle w:val="Ttulo2"/>
      </w:pPr>
      <w:bookmarkStart w:id="109" w:name="_Toc315109726"/>
      <w:bookmarkStart w:id="110" w:name="_Toc288154824"/>
      <w:bookmarkStart w:id="111" w:name="_Toc288210691"/>
      <w:bookmarkStart w:id="112" w:name="_Toc288661805"/>
      <w:bookmarkStart w:id="113" w:name="_Toc306206237"/>
      <w:bookmarkStart w:id="114" w:name="_Toc310346767"/>
      <w:r w:rsidRPr="00D702C4">
        <w:t>Descripción Breve</w:t>
      </w:r>
      <w:bookmarkEnd w:id="109"/>
    </w:p>
    <w:p w:rsidR="004C6CFD" w:rsidRPr="00BE728C" w:rsidRDefault="004C6CFD" w:rsidP="004C6CFD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genera </w:t>
      </w:r>
      <w:r w:rsidR="009555CF">
        <w:rPr>
          <w:rFonts w:cs="Arial"/>
        </w:rPr>
        <w:t xml:space="preserve">reporte </w:t>
      </w:r>
      <w:r>
        <w:rPr>
          <w:rFonts w:cs="Arial"/>
        </w:rPr>
        <w:t xml:space="preserve">con los datos correspondientes </w:t>
      </w:r>
      <w:r w:rsidR="009555CF">
        <w:rPr>
          <w:rFonts w:cs="Arial"/>
        </w:rPr>
        <w:t xml:space="preserve">del </w:t>
      </w:r>
      <w:r>
        <w:rPr>
          <w:rFonts w:cs="Arial"/>
        </w:rPr>
        <w:t>catálogo</w:t>
      </w:r>
      <w:r w:rsidR="009555CF">
        <w:rPr>
          <w:rFonts w:cs="Arial"/>
        </w:rPr>
        <w:t xml:space="preserve"> seleccionado</w:t>
      </w:r>
      <w:r>
        <w:rPr>
          <w:rFonts w:cs="Arial"/>
        </w:rPr>
        <w:t xml:space="preserve"> dentro del sistema de Gestión de Trámites.</w:t>
      </w:r>
    </w:p>
    <w:p w:rsidR="004C6CFD" w:rsidRPr="00D702C4" w:rsidRDefault="004C6CFD" w:rsidP="004C6CFD">
      <w:pPr>
        <w:pStyle w:val="Ttulo2"/>
      </w:pPr>
      <w:bookmarkStart w:id="115" w:name="_Toc315109727"/>
      <w:r w:rsidRPr="00D702C4">
        <w:t>Actores</w:t>
      </w:r>
      <w:bookmarkEnd w:id="115"/>
    </w:p>
    <w:p w:rsidR="004C6CFD" w:rsidRDefault="004C6CFD" w:rsidP="004C6CFD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4C6CFD" w:rsidRPr="002029C4" w:rsidRDefault="004C6CFD" w:rsidP="004C6CFD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4C6CFD" w:rsidRPr="00D702C4" w:rsidRDefault="004C6CFD" w:rsidP="004C6CFD">
      <w:pPr>
        <w:pStyle w:val="Ttulo2"/>
      </w:pPr>
      <w:bookmarkStart w:id="116" w:name="_Toc315109728"/>
      <w:r w:rsidRPr="00D702C4">
        <w:t>Condiciones Previas</w:t>
      </w:r>
      <w:bookmarkEnd w:id="116"/>
    </w:p>
    <w:p w:rsidR="004C6CFD" w:rsidRPr="00D702C4" w:rsidRDefault="004C6CFD" w:rsidP="004C6CFD">
      <w:pPr>
        <w:pStyle w:val="Ttulo3"/>
      </w:pPr>
      <w:bookmarkStart w:id="117" w:name="_Toc315109729"/>
      <w:r w:rsidRPr="00D702C4">
        <w:t>El usuario debe</w:t>
      </w:r>
      <w:r>
        <w:t>rá iniciar sesión en el sistema</w:t>
      </w:r>
      <w:bookmarkEnd w:id="117"/>
    </w:p>
    <w:p w:rsidR="004C6CFD" w:rsidRPr="00D702C4" w:rsidRDefault="004C6CFD" w:rsidP="004C6CFD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4C6CFD" w:rsidRPr="00D702C4" w:rsidRDefault="004C6CFD" w:rsidP="004C6CFD">
      <w:pPr>
        <w:pStyle w:val="Ttulo3"/>
      </w:pPr>
      <w:bookmarkStart w:id="118" w:name="_Toc315109730"/>
      <w:r w:rsidRPr="00D702C4">
        <w:t xml:space="preserve">El usuario deberá ubicarse en la pantalla </w:t>
      </w:r>
      <w:r>
        <w:t>indicada</w:t>
      </w:r>
      <w:bookmarkEnd w:id="118"/>
    </w:p>
    <w:p w:rsidR="001F2CA7" w:rsidRPr="00D702C4" w:rsidRDefault="001F2CA7" w:rsidP="001F2CA7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</w:t>
      </w:r>
      <w:r>
        <w:rPr>
          <w:rFonts w:cs="Arial"/>
        </w:rPr>
        <w:t>/ “General”</w:t>
      </w:r>
      <w:r w:rsidRPr="00D702C4">
        <w:rPr>
          <w:rFonts w:cs="Arial"/>
        </w:rPr>
        <w:t xml:space="preserve"> del menú principal de modo que las opciones anidadas se expandan, </w:t>
      </w:r>
      <w:r>
        <w:rPr>
          <w:rFonts w:cs="Arial"/>
        </w:rPr>
        <w:t>luego deberá seleccionar</w:t>
      </w:r>
      <w:r w:rsidRPr="00D702C4">
        <w:rPr>
          <w:rFonts w:cs="Arial"/>
        </w:rPr>
        <w:t xml:space="preserve"> </w:t>
      </w:r>
      <w:r>
        <w:rPr>
          <w:rFonts w:cs="Arial"/>
        </w:rPr>
        <w:t>la opción que desee administrar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>con la opción seleccionada.</w:t>
      </w:r>
    </w:p>
    <w:p w:rsidR="004C6CFD" w:rsidRPr="00D702C4" w:rsidRDefault="004C6CFD" w:rsidP="004C6CFD">
      <w:pPr>
        <w:pStyle w:val="Ttulo3"/>
        <w:spacing w:before="240"/>
      </w:pPr>
      <w:bookmarkStart w:id="119" w:name="_Toc315109731"/>
      <w:r w:rsidRPr="00D702C4">
        <w:t>El usuario</w:t>
      </w:r>
      <w:r>
        <w:t xml:space="preserve"> deberá realizar una búsqueda previa</w:t>
      </w:r>
      <w:bookmarkEnd w:id="119"/>
    </w:p>
    <w:p w:rsidR="004C6CFD" w:rsidRPr="005455B8" w:rsidRDefault="004C6CFD" w:rsidP="004C6CFD">
      <w:pPr>
        <w:rPr>
          <w:rFonts w:cs="Arial"/>
          <w:lang w:val="es-ES"/>
        </w:rPr>
      </w:pPr>
      <w:r>
        <w:rPr>
          <w:rFonts w:cs="Arial"/>
          <w:lang w:val="es-ES"/>
        </w:rPr>
        <w:t>El usuario deberá realizar una</w:t>
      </w:r>
      <w:r w:rsidR="009555CF">
        <w:rPr>
          <w:rFonts w:cs="Arial"/>
          <w:lang w:val="es-ES"/>
        </w:rPr>
        <w:t xml:space="preserve"> búsqueda previa en el catálogo</w:t>
      </w:r>
      <w:r>
        <w:rPr>
          <w:rFonts w:cs="Arial"/>
          <w:lang w:val="es-ES"/>
        </w:rPr>
        <w:t xml:space="preserve">. Para mayor detalle refiérase al </w:t>
      </w:r>
      <w:hyperlink w:anchor="_CU.00.01.01_–_Buscar" w:history="1">
        <w:r w:rsidRPr="00DC72E1">
          <w:rPr>
            <w:rStyle w:val="Hipervnculo"/>
            <w:rFonts w:cs="Arial"/>
            <w:lang w:val="es-ES"/>
          </w:rPr>
          <w:t>CU.00.01.01 – Buscar</w:t>
        </w:r>
      </w:hyperlink>
      <w:r>
        <w:rPr>
          <w:rFonts w:cs="Arial"/>
          <w:lang w:val="es-ES"/>
        </w:rPr>
        <w:t>.</w:t>
      </w:r>
    </w:p>
    <w:p w:rsidR="004C6CFD" w:rsidRPr="00D702C4" w:rsidRDefault="004C6CFD" w:rsidP="004C6CFD">
      <w:pPr>
        <w:pStyle w:val="Ttulo2"/>
      </w:pPr>
      <w:bookmarkStart w:id="120" w:name="_Toc315109732"/>
      <w:r w:rsidRPr="00D702C4">
        <w:t>Flujo de Eventos</w:t>
      </w:r>
      <w:bookmarkEnd w:id="120"/>
    </w:p>
    <w:p w:rsidR="004C6CFD" w:rsidRPr="005068E0" w:rsidRDefault="004C6CFD" w:rsidP="004C6CFD">
      <w:pPr>
        <w:pStyle w:val="Ttulo3"/>
      </w:pPr>
      <w:bookmarkStart w:id="121" w:name="_Toc315109733"/>
      <w:r w:rsidRPr="00D702C4">
        <w:t>Flujo Básico</w:t>
      </w:r>
      <w:bookmarkEnd w:id="1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4C6CFD" w:rsidRPr="00934325" w:rsidTr="00AF48B2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4C6CFD" w:rsidRPr="00934325" w:rsidRDefault="004C6CFD" w:rsidP="00AF48B2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4C6CFD" w:rsidRPr="00D00A56" w:rsidTr="00AF48B2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4C6CFD" w:rsidRPr="00D00A56" w:rsidRDefault="004C6CFD" w:rsidP="00AF48B2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4C6CFD" w:rsidRPr="00D00A56" w:rsidRDefault="004C6CFD" w:rsidP="00AF48B2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4C6CFD" w:rsidRPr="00D702C4" w:rsidTr="00AF48B2">
        <w:tc>
          <w:tcPr>
            <w:tcW w:w="382" w:type="pct"/>
            <w:vAlign w:val="center"/>
          </w:tcPr>
          <w:p w:rsidR="004C6CFD" w:rsidRPr="00D702C4" w:rsidRDefault="004C6CF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4C6CFD" w:rsidRPr="00D702C4" w:rsidRDefault="004C6CFD" w:rsidP="009555CF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 w:rsidR="009555CF">
              <w:rPr>
                <w:rFonts w:cs="Arial"/>
              </w:rPr>
              <w:t>selecciona la opción de “Reporte”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4C6CFD" w:rsidRDefault="009555CF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4C6CFD" w:rsidRDefault="009555CF" w:rsidP="00E92F94">
            <w:pPr>
              <w:rPr>
                <w:rFonts w:cs="Arial"/>
              </w:rPr>
            </w:pPr>
            <w:r>
              <w:rPr>
                <w:rFonts w:cs="Arial"/>
              </w:rPr>
              <w:t>Muestra pantalla con el listado de reportes a generar</w:t>
            </w:r>
            <w:r w:rsidR="00E92F94">
              <w:rPr>
                <w:rFonts w:cs="Arial"/>
              </w:rPr>
              <w:t xml:space="preserve"> en</w:t>
            </w:r>
            <w:r>
              <w:rPr>
                <w:rFonts w:cs="Arial"/>
              </w:rPr>
              <w:t xml:space="preserve"> el m</w:t>
            </w:r>
            <w:r w:rsidR="00E92F94">
              <w:rPr>
                <w:rFonts w:cs="Arial"/>
              </w:rPr>
              <w:t>ódulo</w:t>
            </w:r>
            <w:r>
              <w:rPr>
                <w:rFonts w:cs="Arial"/>
              </w:rPr>
              <w:t>.</w:t>
            </w:r>
          </w:p>
        </w:tc>
      </w:tr>
      <w:tr w:rsidR="009555CF" w:rsidRPr="00D702C4" w:rsidTr="00AF48B2">
        <w:tc>
          <w:tcPr>
            <w:tcW w:w="382" w:type="pct"/>
            <w:vAlign w:val="center"/>
          </w:tcPr>
          <w:p w:rsidR="009555CF" w:rsidRDefault="004C5990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9555CF" w:rsidRPr="00362D25" w:rsidRDefault="009555CF" w:rsidP="00AF48B2">
            <w:pPr>
              <w:rPr>
                <w:rFonts w:cs="Arial"/>
              </w:rPr>
            </w:pPr>
            <w:r>
              <w:rPr>
                <w:rFonts w:cs="Arial"/>
              </w:rPr>
              <w:t>Selecciona nombre del reporte a generar</w:t>
            </w:r>
            <w:r w:rsidR="001E48CC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9555CF" w:rsidRDefault="009555CF" w:rsidP="00AF48B2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9555CF" w:rsidRDefault="009555CF" w:rsidP="00AF48B2">
            <w:pPr>
              <w:rPr>
                <w:rFonts w:cs="Arial"/>
              </w:rPr>
            </w:pPr>
          </w:p>
        </w:tc>
      </w:tr>
      <w:tr w:rsidR="009555CF" w:rsidRPr="00D702C4" w:rsidTr="00AF48B2">
        <w:tc>
          <w:tcPr>
            <w:tcW w:w="382" w:type="pct"/>
            <w:vAlign w:val="center"/>
          </w:tcPr>
          <w:p w:rsidR="009555CF" w:rsidRDefault="004C5990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9555CF" w:rsidRPr="00362D25" w:rsidRDefault="009555CF" w:rsidP="00AF48B2">
            <w:pPr>
              <w:rPr>
                <w:rFonts w:cs="Arial"/>
              </w:rPr>
            </w:pPr>
            <w:r>
              <w:rPr>
                <w:rFonts w:cs="Arial"/>
              </w:rPr>
              <w:t xml:space="preserve">Selecciona </w:t>
            </w:r>
            <w:r w:rsidR="00BB7421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icono de formato en el que requiere salga el reporte.</w:t>
            </w:r>
          </w:p>
        </w:tc>
        <w:tc>
          <w:tcPr>
            <w:tcW w:w="303" w:type="pct"/>
            <w:vAlign w:val="center"/>
          </w:tcPr>
          <w:p w:rsidR="009555CF" w:rsidRDefault="004C5990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E92F94" w:rsidRPr="00D702C4" w:rsidRDefault="00E92F94" w:rsidP="001E48CC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E92F94" w:rsidRDefault="00E92F94" w:rsidP="00E92F94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 w:rsidRPr="00854EE3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</w:t>
            </w:r>
            <w:r w:rsidRPr="00D702C4">
              <w:rPr>
                <w:rFonts w:cs="Arial"/>
              </w:rPr>
              <w:t xml:space="preserve"> (mensaje </w:t>
            </w:r>
            <w:r>
              <w:rPr>
                <w:rFonts w:cs="Arial"/>
              </w:rPr>
              <w:t>MSG26</w:t>
            </w:r>
            <w:r w:rsidRPr="00D702C4">
              <w:rPr>
                <w:rFonts w:cs="Arial"/>
              </w:rPr>
              <w:t xml:space="preserve">). </w:t>
            </w:r>
          </w:p>
          <w:p w:rsidR="009555CF" w:rsidRDefault="00E92F94" w:rsidP="004C5990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Crea </w:t>
            </w:r>
            <w:r w:rsidR="004C5990">
              <w:rPr>
                <w:rFonts w:cs="Arial"/>
              </w:rPr>
              <w:t>y presenta el reporte</w:t>
            </w:r>
            <w:r>
              <w:rPr>
                <w:rFonts w:cs="Arial"/>
              </w:rPr>
              <w:t>.</w:t>
            </w:r>
          </w:p>
        </w:tc>
      </w:tr>
      <w:tr w:rsidR="004C6CFD" w:rsidRPr="00D702C4" w:rsidTr="00AF48B2">
        <w:tc>
          <w:tcPr>
            <w:tcW w:w="382" w:type="pct"/>
            <w:vAlign w:val="center"/>
          </w:tcPr>
          <w:p w:rsidR="004C6CFD" w:rsidRDefault="00D06CB1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4C6CFD" w:rsidRDefault="004C6CFD" w:rsidP="00AF48B2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4C6CFD" w:rsidRDefault="004C6CFD" w:rsidP="00AF48B2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4C6CFD" w:rsidRDefault="004C6CFD" w:rsidP="00AF48B2">
            <w:pPr>
              <w:rPr>
                <w:rFonts w:cs="Arial"/>
              </w:rPr>
            </w:pPr>
          </w:p>
        </w:tc>
      </w:tr>
    </w:tbl>
    <w:p w:rsidR="004C6CFD" w:rsidRDefault="004C6CFD" w:rsidP="004C6CFD">
      <w:pPr>
        <w:pStyle w:val="Ttulo2"/>
      </w:pPr>
      <w:bookmarkStart w:id="122" w:name="_Toc315109734"/>
      <w:r>
        <w:t>Flujos alternos</w:t>
      </w:r>
      <w:bookmarkEnd w:id="122"/>
    </w:p>
    <w:p w:rsidR="004C6CFD" w:rsidRDefault="004C6CFD" w:rsidP="004C6CFD">
      <w:pPr>
        <w:rPr>
          <w:rFonts w:cs="Arial"/>
        </w:rPr>
      </w:pPr>
      <w:r>
        <w:rPr>
          <w:rFonts w:cs="Arial"/>
        </w:rPr>
        <w:t>No aplica.</w:t>
      </w:r>
    </w:p>
    <w:p w:rsidR="004C6CFD" w:rsidRPr="00D702C4" w:rsidRDefault="004C6CFD" w:rsidP="004C6CFD">
      <w:pPr>
        <w:pStyle w:val="Ttulo2"/>
      </w:pPr>
      <w:bookmarkStart w:id="123" w:name="_Toc315109735"/>
      <w:r w:rsidRPr="00D702C4">
        <w:t>Condiciones Posteriores</w:t>
      </w:r>
      <w:bookmarkEnd w:id="123"/>
    </w:p>
    <w:p w:rsidR="004C6CFD" w:rsidRPr="00D702C4" w:rsidRDefault="004C6CFD" w:rsidP="004C6CFD">
      <w:pPr>
        <w:rPr>
          <w:rFonts w:cs="Arial"/>
        </w:rPr>
      </w:pPr>
      <w:r w:rsidRPr="00D702C4">
        <w:rPr>
          <w:rFonts w:cs="Arial"/>
        </w:rPr>
        <w:t>No aplica.</w:t>
      </w:r>
    </w:p>
    <w:p w:rsidR="004C6CFD" w:rsidRPr="00BE728C" w:rsidRDefault="004C6CFD" w:rsidP="004C6CFD">
      <w:pPr>
        <w:pStyle w:val="Ttulo2"/>
      </w:pPr>
      <w:bookmarkStart w:id="124" w:name="_Toc315109736"/>
      <w:r w:rsidRPr="00D702C4">
        <w:lastRenderedPageBreak/>
        <w:t>Diagrama</w:t>
      </w:r>
      <w:bookmarkEnd w:id="124"/>
    </w:p>
    <w:p w:rsidR="004C6CFD" w:rsidRPr="00D702C4" w:rsidRDefault="00450D46" w:rsidP="004C6CFD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429E94ED" wp14:editId="58C4120D">
            <wp:extent cx="5943600" cy="354838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1.06 GenerarReporte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FD" w:rsidRPr="00D702C4" w:rsidRDefault="004C6CFD" w:rsidP="004C6CFD">
      <w:pPr>
        <w:pStyle w:val="Ttulo2"/>
      </w:pPr>
      <w:bookmarkStart w:id="125" w:name="_Toc315109737"/>
      <w:r w:rsidRPr="00D702C4">
        <w:t>Observaciones</w:t>
      </w:r>
      <w:bookmarkEnd w:id="1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4C6CFD" w:rsidRPr="00003628" w:rsidTr="00AF48B2">
        <w:tc>
          <w:tcPr>
            <w:tcW w:w="1771" w:type="dxa"/>
            <w:shd w:val="clear" w:color="auto" w:fill="C2D69B" w:themeFill="accent3" w:themeFillTint="99"/>
          </w:tcPr>
          <w:p w:rsidR="004C6CFD" w:rsidRPr="00003628" w:rsidRDefault="004C6CFD" w:rsidP="00AF48B2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4C6CFD" w:rsidRPr="00003628" w:rsidRDefault="004C6CFD" w:rsidP="00AF48B2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4C6CFD" w:rsidRPr="00D702C4" w:rsidTr="00AF48B2">
        <w:tc>
          <w:tcPr>
            <w:tcW w:w="1771" w:type="dxa"/>
          </w:tcPr>
          <w:p w:rsidR="004C6CFD" w:rsidRPr="00D702C4" w:rsidRDefault="004C6CFD" w:rsidP="00AF48B2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4C6CFD" w:rsidRPr="00D702C4" w:rsidRDefault="004C6CFD" w:rsidP="00AF48B2">
            <w:pPr>
              <w:rPr>
                <w:rFonts w:cs="Arial"/>
              </w:rPr>
            </w:pPr>
          </w:p>
        </w:tc>
      </w:tr>
    </w:tbl>
    <w:p w:rsidR="007B7D99" w:rsidRDefault="007B7D99" w:rsidP="007B7D99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7B7D99" w:rsidRPr="002511BD" w:rsidRDefault="007B7D99" w:rsidP="007B7D99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Pr="008D03C3">
        <w:t>CU.00.0</w:t>
      </w:r>
      <w:r>
        <w:t>1</w:t>
      </w:r>
      <w:r w:rsidRPr="008D03C3">
        <w:t>.0</w:t>
      </w:r>
      <w:r>
        <w:t>7</w:t>
      </w:r>
      <w:r w:rsidRPr="008D03C3">
        <w:t>-</w:t>
      </w:r>
      <w:r>
        <w:t>Agregar</w:t>
      </w:r>
    </w:p>
    <w:p w:rsidR="007B7D99" w:rsidRPr="00041EBD" w:rsidRDefault="007B7D99" w:rsidP="007B7D99">
      <w:pPr>
        <w:pStyle w:val="Ttulo1"/>
      </w:pPr>
      <w:bookmarkStart w:id="126" w:name="_CU.00.01.07_–_Agregar"/>
      <w:bookmarkStart w:id="127" w:name="_Toc312233962"/>
      <w:bookmarkStart w:id="128" w:name="_Toc315109738"/>
      <w:bookmarkEnd w:id="126"/>
      <w:r>
        <w:t>CU.00.01.07 – Agregar</w:t>
      </w:r>
      <w:bookmarkEnd w:id="127"/>
      <w:bookmarkEnd w:id="128"/>
    </w:p>
    <w:p w:rsidR="007B7D99" w:rsidRPr="00D702C4" w:rsidRDefault="007B7D99" w:rsidP="007B7D99">
      <w:pPr>
        <w:pStyle w:val="Ttulo2"/>
      </w:pPr>
      <w:bookmarkStart w:id="129" w:name="_Toc312233963"/>
      <w:bookmarkStart w:id="130" w:name="_Toc315109739"/>
      <w:r w:rsidRPr="00D702C4">
        <w:t>Descripción Breve</w:t>
      </w:r>
      <w:bookmarkEnd w:id="129"/>
      <w:bookmarkEnd w:id="130"/>
    </w:p>
    <w:p w:rsidR="007B7D99" w:rsidRPr="00BE728C" w:rsidRDefault="007B7D99" w:rsidP="007B7D99">
      <w:pPr>
        <w:rPr>
          <w:rFonts w:cs="Arial"/>
        </w:rPr>
      </w:pPr>
      <w:r w:rsidRPr="00E156C4">
        <w:rPr>
          <w:rFonts w:cs="Arial"/>
        </w:rPr>
        <w:t>El usuario</w:t>
      </w:r>
      <w:r w:rsidR="00E156C4" w:rsidRPr="00E156C4">
        <w:rPr>
          <w:rFonts w:cs="Arial"/>
        </w:rPr>
        <w:t xml:space="preserve"> relaciona</w:t>
      </w:r>
      <w:r w:rsidR="00011B0B">
        <w:rPr>
          <w:rFonts w:cs="Arial"/>
        </w:rPr>
        <w:t xml:space="preserve"> </w:t>
      </w:r>
      <w:r w:rsidR="007941CD">
        <w:rPr>
          <w:rFonts w:cs="Arial"/>
        </w:rPr>
        <w:t xml:space="preserve">el elemento de </w:t>
      </w:r>
      <w:r w:rsidR="00E156C4" w:rsidRPr="00E156C4">
        <w:rPr>
          <w:rFonts w:cs="Arial"/>
        </w:rPr>
        <w:t>un cat</w:t>
      </w:r>
      <w:r w:rsidR="007F5C08">
        <w:rPr>
          <w:rFonts w:cs="Arial"/>
        </w:rPr>
        <w:t>álogo con una</w:t>
      </w:r>
      <w:r w:rsidR="001B0635" w:rsidRPr="00E156C4">
        <w:rPr>
          <w:rFonts w:cs="Arial"/>
        </w:rPr>
        <w:t xml:space="preserve"> o varias entidades</w:t>
      </w:r>
      <w:r w:rsidR="00011B0B">
        <w:rPr>
          <w:rFonts w:cs="Arial"/>
        </w:rPr>
        <w:t xml:space="preserve"> (elementos)</w:t>
      </w:r>
      <w:r w:rsidR="001B0635" w:rsidRPr="00E156C4">
        <w:rPr>
          <w:rFonts w:cs="Arial"/>
        </w:rPr>
        <w:t xml:space="preserve"> de </w:t>
      </w:r>
      <w:r w:rsidR="00E156C4" w:rsidRPr="00E156C4">
        <w:rPr>
          <w:rFonts w:cs="Arial"/>
        </w:rPr>
        <w:t xml:space="preserve">otro catálogo </w:t>
      </w:r>
      <w:r w:rsidRPr="00E156C4">
        <w:rPr>
          <w:rFonts w:cs="Arial"/>
        </w:rPr>
        <w:t>dentro del sistema de Gestión de Trámites.</w:t>
      </w:r>
    </w:p>
    <w:p w:rsidR="007B7D99" w:rsidRPr="00D702C4" w:rsidRDefault="007B7D99" w:rsidP="007B7D99">
      <w:pPr>
        <w:pStyle w:val="Ttulo2"/>
      </w:pPr>
      <w:bookmarkStart w:id="131" w:name="_Toc312233964"/>
      <w:bookmarkStart w:id="132" w:name="_Toc315109740"/>
      <w:r w:rsidRPr="00D702C4">
        <w:t>Actores</w:t>
      </w:r>
      <w:bookmarkEnd w:id="131"/>
      <w:bookmarkEnd w:id="132"/>
    </w:p>
    <w:p w:rsidR="007B7D99" w:rsidRDefault="007B7D99" w:rsidP="007B7D99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7B7D99" w:rsidRPr="002029C4" w:rsidRDefault="007B7D99" w:rsidP="007B7D99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7B7D99" w:rsidRPr="00D702C4" w:rsidRDefault="007B7D99" w:rsidP="007B7D99">
      <w:pPr>
        <w:pStyle w:val="Ttulo2"/>
      </w:pPr>
      <w:bookmarkStart w:id="133" w:name="_Toc312233965"/>
      <w:bookmarkStart w:id="134" w:name="_Toc315109741"/>
      <w:r w:rsidRPr="00D702C4">
        <w:t>Condiciones Previas</w:t>
      </w:r>
      <w:bookmarkEnd w:id="133"/>
      <w:bookmarkEnd w:id="134"/>
    </w:p>
    <w:p w:rsidR="007B7D99" w:rsidRPr="00D702C4" w:rsidRDefault="007B7D99" w:rsidP="007B7D99">
      <w:pPr>
        <w:pStyle w:val="Ttulo3"/>
      </w:pPr>
      <w:bookmarkStart w:id="135" w:name="_Toc312233966"/>
      <w:bookmarkStart w:id="136" w:name="_Toc315109742"/>
      <w:r w:rsidRPr="00D702C4">
        <w:t>El usuario deberá iniciar sesión en el sistema</w:t>
      </w:r>
      <w:bookmarkEnd w:id="135"/>
      <w:bookmarkEnd w:id="136"/>
    </w:p>
    <w:p w:rsidR="007B7D99" w:rsidRPr="00D702C4" w:rsidRDefault="007B7D99" w:rsidP="007B7D99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7B7D99" w:rsidRPr="00D702C4" w:rsidRDefault="007B7D99" w:rsidP="007B7D99">
      <w:pPr>
        <w:pStyle w:val="Ttulo3"/>
      </w:pPr>
      <w:bookmarkStart w:id="137" w:name="_Toc312233967"/>
      <w:bookmarkStart w:id="138" w:name="_Toc315109743"/>
      <w:r w:rsidRPr="00D702C4">
        <w:t xml:space="preserve">El usuario deberá ubicarse en la pantalla </w:t>
      </w:r>
      <w:r>
        <w:t>indicada</w:t>
      </w:r>
      <w:bookmarkEnd w:id="137"/>
      <w:bookmarkEnd w:id="138"/>
    </w:p>
    <w:p w:rsidR="00801617" w:rsidRPr="00D702C4" w:rsidRDefault="00801617" w:rsidP="00801617">
      <w:pPr>
        <w:rPr>
          <w:rFonts w:cs="Arial"/>
        </w:rPr>
      </w:pPr>
      <w:bookmarkStart w:id="139" w:name="_Toc31223396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</w:t>
      </w:r>
      <w:r>
        <w:rPr>
          <w:rFonts w:cs="Arial"/>
        </w:rPr>
        <w:t>/ “General”</w:t>
      </w:r>
      <w:r w:rsidRPr="00D702C4">
        <w:rPr>
          <w:rFonts w:cs="Arial"/>
        </w:rPr>
        <w:t xml:space="preserve"> del menú principal de modo que las opciones anidadas se expandan, </w:t>
      </w:r>
      <w:r>
        <w:rPr>
          <w:rFonts w:cs="Arial"/>
        </w:rPr>
        <w:t>luego deberá seleccionar</w:t>
      </w:r>
      <w:r w:rsidRPr="00D702C4">
        <w:rPr>
          <w:rFonts w:cs="Arial"/>
        </w:rPr>
        <w:t xml:space="preserve"> </w:t>
      </w:r>
      <w:r>
        <w:rPr>
          <w:rFonts w:cs="Arial"/>
        </w:rPr>
        <w:t>la opción que desee administrar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>con la opción seleccionada.</w:t>
      </w:r>
    </w:p>
    <w:p w:rsidR="007B7D99" w:rsidRPr="00D702C4" w:rsidRDefault="007B7D99" w:rsidP="007B7D99">
      <w:pPr>
        <w:pStyle w:val="Ttulo2"/>
      </w:pPr>
      <w:bookmarkStart w:id="140" w:name="_Toc315109744"/>
      <w:r w:rsidRPr="00D702C4">
        <w:t>Flujo de Eventos</w:t>
      </w:r>
      <w:bookmarkEnd w:id="139"/>
      <w:bookmarkEnd w:id="140"/>
    </w:p>
    <w:p w:rsidR="007B7D99" w:rsidRPr="005068E0" w:rsidRDefault="007B7D99" w:rsidP="007B7D99">
      <w:pPr>
        <w:pStyle w:val="Ttulo3"/>
      </w:pPr>
      <w:bookmarkStart w:id="141" w:name="_Toc312233969"/>
      <w:bookmarkStart w:id="142" w:name="_Toc315109745"/>
      <w:r w:rsidRPr="00D702C4">
        <w:t>Flujo Básico</w:t>
      </w:r>
      <w:bookmarkEnd w:id="141"/>
      <w:bookmarkEnd w:id="1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7B7D99" w:rsidRPr="00934325" w:rsidTr="001B0635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7B7D99" w:rsidRPr="00934325" w:rsidRDefault="007B7D99" w:rsidP="001B0635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7B7D99" w:rsidRPr="00D00A56" w:rsidTr="001B0635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7B7D99" w:rsidRPr="00D00A56" w:rsidRDefault="007B7D99" w:rsidP="001B0635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7B7D99" w:rsidRPr="00D00A56" w:rsidRDefault="007B7D99" w:rsidP="001B0635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7B7D99" w:rsidRPr="00D702C4" w:rsidTr="001B0635">
        <w:tc>
          <w:tcPr>
            <w:tcW w:w="382" w:type="pct"/>
            <w:vAlign w:val="center"/>
          </w:tcPr>
          <w:p w:rsidR="007B7D99" w:rsidRPr="00D702C4" w:rsidRDefault="007B7D99" w:rsidP="001B06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7B7D99" w:rsidRPr="00D702C4" w:rsidRDefault="007B7D99" w:rsidP="007B7D99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>
              <w:rPr>
                <w:rFonts w:cs="Arial"/>
              </w:rPr>
              <w:t xml:space="preserve"> selecciona una opción dentro del listado</w:t>
            </w:r>
            <w:r w:rsidR="00E47D95">
              <w:rPr>
                <w:rFonts w:cs="Arial"/>
              </w:rPr>
              <w:t xml:space="preserve"> origen</w:t>
            </w:r>
            <w:r>
              <w:rPr>
                <w:rFonts w:cs="Arial"/>
              </w:rPr>
              <w:t xml:space="preserve"> </w:t>
            </w:r>
            <w:r w:rsidRPr="00D702C4">
              <w:rPr>
                <w:rFonts w:cs="Arial"/>
              </w:rPr>
              <w:t>y selecciona la opc</w:t>
            </w:r>
            <w:r>
              <w:rPr>
                <w:rFonts w:cs="Arial"/>
              </w:rPr>
              <w:t>ión de “Agregar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7B7D99" w:rsidRDefault="007B7D99" w:rsidP="001B06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7B7D99" w:rsidRPr="00D702C4" w:rsidRDefault="007B7D99" w:rsidP="001B0635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7B7D99" w:rsidRDefault="007B7D99" w:rsidP="001B0635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7B7D99" w:rsidRPr="00D702C4" w:rsidTr="001B0635">
        <w:tc>
          <w:tcPr>
            <w:tcW w:w="382" w:type="pct"/>
            <w:vAlign w:val="center"/>
          </w:tcPr>
          <w:p w:rsidR="007B7D99" w:rsidRDefault="007B7D99" w:rsidP="001B0635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7B7D99" w:rsidRDefault="007B7D99" w:rsidP="001B0635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7B7D99" w:rsidRDefault="007B7D99" w:rsidP="001B06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7B7D99" w:rsidRDefault="007B7D99" w:rsidP="00DF7EFE">
            <w:pPr>
              <w:rPr>
                <w:rFonts w:cs="Arial"/>
              </w:rPr>
            </w:pPr>
            <w:r>
              <w:rPr>
                <w:rFonts w:cs="Arial"/>
              </w:rPr>
              <w:t>Borra la descripción sel</w:t>
            </w:r>
            <w:r w:rsidR="006A0CEA">
              <w:rPr>
                <w:rFonts w:cs="Arial"/>
              </w:rPr>
              <w:t>eccionada de la lista origen</w:t>
            </w:r>
            <w:r>
              <w:rPr>
                <w:rFonts w:cs="Arial"/>
              </w:rPr>
              <w:t xml:space="preserve"> y la agrega a la lista </w:t>
            </w:r>
            <w:r w:rsidR="00DF7EFE">
              <w:rPr>
                <w:rFonts w:cs="Arial"/>
              </w:rPr>
              <w:t xml:space="preserve">destino, donde se encuentran </w:t>
            </w:r>
            <w:r>
              <w:rPr>
                <w:rFonts w:cs="Arial"/>
              </w:rPr>
              <w:t>los elementos asociados a la opción</w:t>
            </w:r>
            <w:r w:rsidR="006A0CEA">
              <w:rPr>
                <w:rFonts w:cs="Arial"/>
              </w:rPr>
              <w:t xml:space="preserve"> del catálogo</w:t>
            </w:r>
            <w:r>
              <w:rPr>
                <w:rFonts w:cs="Arial"/>
              </w:rPr>
              <w:t>.</w:t>
            </w:r>
          </w:p>
        </w:tc>
      </w:tr>
      <w:tr w:rsidR="007B7D99" w:rsidRPr="00D702C4" w:rsidTr="001B0635">
        <w:tc>
          <w:tcPr>
            <w:tcW w:w="382" w:type="pct"/>
            <w:vAlign w:val="center"/>
          </w:tcPr>
          <w:p w:rsidR="007B7D99" w:rsidRPr="00D702C4" w:rsidRDefault="007B7D99" w:rsidP="001B06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7B7D99" w:rsidRPr="0082313F" w:rsidRDefault="007B7D99" w:rsidP="001B0635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7B7D99" w:rsidRDefault="007B7D99" w:rsidP="001B0635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7B7D99" w:rsidRDefault="007B7D99" w:rsidP="001B0635">
            <w:pPr>
              <w:rPr>
                <w:rFonts w:cs="Arial"/>
              </w:rPr>
            </w:pPr>
          </w:p>
        </w:tc>
      </w:tr>
    </w:tbl>
    <w:p w:rsidR="007B7D99" w:rsidRDefault="007B7D99" w:rsidP="007B7D99">
      <w:pPr>
        <w:pStyle w:val="Ttulo2"/>
      </w:pPr>
      <w:bookmarkStart w:id="143" w:name="_Toc312233970"/>
      <w:bookmarkStart w:id="144" w:name="_Toc315109746"/>
      <w:r>
        <w:t>Flujos alternos</w:t>
      </w:r>
      <w:bookmarkEnd w:id="143"/>
      <w:bookmarkEnd w:id="144"/>
    </w:p>
    <w:p w:rsidR="007B7D99" w:rsidRDefault="007B7D99" w:rsidP="007B7D99">
      <w:pPr>
        <w:rPr>
          <w:rFonts w:cs="Arial"/>
        </w:rPr>
      </w:pPr>
      <w:r>
        <w:rPr>
          <w:rFonts w:cs="Arial"/>
        </w:rPr>
        <w:t>No aplica.</w:t>
      </w:r>
    </w:p>
    <w:p w:rsidR="007B7D99" w:rsidRPr="00D702C4" w:rsidRDefault="007B7D99" w:rsidP="007B7D99">
      <w:pPr>
        <w:pStyle w:val="Ttulo2"/>
      </w:pPr>
      <w:bookmarkStart w:id="145" w:name="_Toc312233971"/>
      <w:bookmarkStart w:id="146" w:name="_Toc315109747"/>
      <w:r w:rsidRPr="00D702C4">
        <w:t>Condiciones Posteriores</w:t>
      </w:r>
      <w:bookmarkEnd w:id="145"/>
      <w:bookmarkEnd w:id="146"/>
    </w:p>
    <w:p w:rsidR="007B7D99" w:rsidRPr="00D702C4" w:rsidRDefault="007B7D99" w:rsidP="007B7D99">
      <w:pPr>
        <w:rPr>
          <w:rFonts w:cs="Arial"/>
        </w:rPr>
      </w:pPr>
      <w:r w:rsidRPr="00D702C4">
        <w:rPr>
          <w:rFonts w:cs="Arial"/>
        </w:rPr>
        <w:t>No aplica.</w:t>
      </w:r>
    </w:p>
    <w:p w:rsidR="007B7D99" w:rsidRPr="00BE728C" w:rsidRDefault="007B7D99" w:rsidP="007B7D99">
      <w:pPr>
        <w:pStyle w:val="Ttulo2"/>
      </w:pPr>
      <w:bookmarkStart w:id="147" w:name="_Toc312233972"/>
      <w:bookmarkStart w:id="148" w:name="_Toc315109748"/>
      <w:r w:rsidRPr="00D702C4">
        <w:lastRenderedPageBreak/>
        <w:t>Diagrama</w:t>
      </w:r>
      <w:bookmarkEnd w:id="147"/>
      <w:bookmarkEnd w:id="148"/>
    </w:p>
    <w:p w:rsidR="007B7D99" w:rsidRPr="00D702C4" w:rsidRDefault="00CC557C" w:rsidP="007B7D99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74F56146" wp14:editId="04A1B17F">
            <wp:extent cx="5943600" cy="3825240"/>
            <wp:effectExtent l="0" t="0" r="0" b="381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1.07 Agregar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99" w:rsidRPr="00D702C4" w:rsidRDefault="007B7D99" w:rsidP="007B7D99">
      <w:pPr>
        <w:pStyle w:val="Ttulo2"/>
      </w:pPr>
      <w:bookmarkStart w:id="149" w:name="_Toc312233973"/>
      <w:bookmarkStart w:id="150" w:name="_Toc315109749"/>
      <w:r w:rsidRPr="00D702C4">
        <w:t>Observaciones</w:t>
      </w:r>
      <w:bookmarkEnd w:id="149"/>
      <w:bookmarkEnd w:id="1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7B7D99" w:rsidRPr="00003628" w:rsidTr="001B0635">
        <w:tc>
          <w:tcPr>
            <w:tcW w:w="1771" w:type="dxa"/>
            <w:shd w:val="clear" w:color="auto" w:fill="C2D69B" w:themeFill="accent3" w:themeFillTint="99"/>
          </w:tcPr>
          <w:p w:rsidR="007B7D99" w:rsidRPr="00003628" w:rsidRDefault="007B7D99" w:rsidP="001B0635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7B7D99" w:rsidRPr="00003628" w:rsidRDefault="007B7D99" w:rsidP="001B0635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7B7D99" w:rsidRPr="00D702C4" w:rsidTr="001B0635">
        <w:tc>
          <w:tcPr>
            <w:tcW w:w="1771" w:type="dxa"/>
          </w:tcPr>
          <w:p w:rsidR="007B7D99" w:rsidRPr="00D702C4" w:rsidRDefault="007B7D99" w:rsidP="001B0635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7B7D99" w:rsidRPr="00D702C4" w:rsidRDefault="007B7D99" w:rsidP="001B0635">
            <w:pPr>
              <w:rPr>
                <w:rFonts w:cs="Arial"/>
              </w:rPr>
            </w:pPr>
          </w:p>
        </w:tc>
      </w:tr>
    </w:tbl>
    <w:p w:rsidR="00E633FA" w:rsidRDefault="00E633FA" w:rsidP="00E633FA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E633FA" w:rsidRDefault="00E633FA" w:rsidP="00E633FA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Pr="00903B5F">
        <w:t>CU.00.0</w:t>
      </w:r>
      <w:r>
        <w:t>1.08-Quitar</w:t>
      </w:r>
    </w:p>
    <w:p w:rsidR="00E633FA" w:rsidRPr="00041EBD" w:rsidRDefault="001C3E56" w:rsidP="00E633FA">
      <w:pPr>
        <w:pStyle w:val="Ttulo1"/>
      </w:pPr>
      <w:bookmarkStart w:id="151" w:name="_CU.00.01.08_–_Quitar"/>
      <w:bookmarkStart w:id="152" w:name="_Toc312233974"/>
      <w:bookmarkStart w:id="153" w:name="_Toc315109750"/>
      <w:bookmarkEnd w:id="151"/>
      <w:r>
        <w:t>CU.00.01.08</w:t>
      </w:r>
      <w:r w:rsidR="00E633FA">
        <w:t xml:space="preserve"> – Quitar</w:t>
      </w:r>
      <w:bookmarkEnd w:id="152"/>
      <w:bookmarkEnd w:id="153"/>
    </w:p>
    <w:p w:rsidR="00E633FA" w:rsidRPr="00D702C4" w:rsidRDefault="00E633FA" w:rsidP="00E633FA">
      <w:pPr>
        <w:pStyle w:val="Ttulo2"/>
      </w:pPr>
      <w:bookmarkStart w:id="154" w:name="_Toc312233975"/>
      <w:bookmarkStart w:id="155" w:name="_Toc315109751"/>
      <w:r w:rsidRPr="00D702C4">
        <w:t>Descripción Breve</w:t>
      </w:r>
      <w:bookmarkEnd w:id="154"/>
      <w:bookmarkEnd w:id="155"/>
    </w:p>
    <w:p w:rsidR="00E633FA" w:rsidRPr="00BE728C" w:rsidRDefault="00E633FA" w:rsidP="00E633FA">
      <w:pPr>
        <w:rPr>
          <w:rFonts w:cs="Arial"/>
        </w:rPr>
      </w:pPr>
      <w:r w:rsidRPr="00460908">
        <w:rPr>
          <w:rFonts w:cs="Arial"/>
        </w:rPr>
        <w:t xml:space="preserve">El usuario </w:t>
      </w:r>
      <w:r w:rsidR="00A46354">
        <w:rPr>
          <w:rFonts w:cs="Arial"/>
        </w:rPr>
        <w:t>quita</w:t>
      </w:r>
      <w:r w:rsidR="00563EEF" w:rsidRPr="00460908">
        <w:rPr>
          <w:rFonts w:cs="Arial"/>
        </w:rPr>
        <w:t xml:space="preserve"> la relaci</w:t>
      </w:r>
      <w:r w:rsidR="00A46354">
        <w:rPr>
          <w:rFonts w:cs="Arial"/>
        </w:rPr>
        <w:t>ón de una o más</w:t>
      </w:r>
      <w:r w:rsidR="00563EEF" w:rsidRPr="00460908">
        <w:rPr>
          <w:rFonts w:cs="Arial"/>
        </w:rPr>
        <w:t xml:space="preserve"> opcio</w:t>
      </w:r>
      <w:r w:rsidRPr="00460908">
        <w:rPr>
          <w:rFonts w:cs="Arial"/>
        </w:rPr>
        <w:t>n</w:t>
      </w:r>
      <w:r w:rsidR="00563EEF" w:rsidRPr="00460908">
        <w:rPr>
          <w:rFonts w:cs="Arial"/>
        </w:rPr>
        <w:t>es</w:t>
      </w:r>
      <w:r w:rsidRPr="00460908">
        <w:rPr>
          <w:rFonts w:cs="Arial"/>
        </w:rPr>
        <w:t xml:space="preserve"> de </w:t>
      </w:r>
      <w:r w:rsidR="00325BA6" w:rsidRPr="00460908">
        <w:rPr>
          <w:rFonts w:cs="Arial"/>
        </w:rPr>
        <w:t xml:space="preserve">un catálogo con otro </w:t>
      </w:r>
      <w:r w:rsidRPr="00460908">
        <w:rPr>
          <w:rFonts w:cs="Arial"/>
        </w:rPr>
        <w:t>dentro del sistema de Gestión de Trámites.</w:t>
      </w:r>
    </w:p>
    <w:p w:rsidR="00E633FA" w:rsidRPr="00D702C4" w:rsidRDefault="00E633FA" w:rsidP="00E633FA">
      <w:pPr>
        <w:pStyle w:val="Ttulo2"/>
      </w:pPr>
      <w:bookmarkStart w:id="156" w:name="_Toc312233976"/>
      <w:bookmarkStart w:id="157" w:name="_Toc315109752"/>
      <w:r w:rsidRPr="00D702C4">
        <w:t>Actores</w:t>
      </w:r>
      <w:bookmarkEnd w:id="156"/>
      <w:bookmarkEnd w:id="157"/>
    </w:p>
    <w:p w:rsidR="00E633FA" w:rsidRDefault="00E633FA" w:rsidP="00E633FA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E633FA" w:rsidRPr="002029C4" w:rsidRDefault="00E633FA" w:rsidP="00E633FA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E633FA" w:rsidRPr="00D702C4" w:rsidRDefault="00E633FA" w:rsidP="00E633FA">
      <w:pPr>
        <w:pStyle w:val="Ttulo2"/>
      </w:pPr>
      <w:bookmarkStart w:id="158" w:name="_Toc312233977"/>
      <w:bookmarkStart w:id="159" w:name="_Toc315109753"/>
      <w:r w:rsidRPr="00D702C4">
        <w:t>Condiciones Previas</w:t>
      </w:r>
      <w:bookmarkEnd w:id="158"/>
      <w:bookmarkEnd w:id="159"/>
    </w:p>
    <w:p w:rsidR="00E633FA" w:rsidRPr="00D702C4" w:rsidRDefault="00E633FA" w:rsidP="00E633FA">
      <w:pPr>
        <w:pStyle w:val="Ttulo3"/>
      </w:pPr>
      <w:bookmarkStart w:id="160" w:name="_Toc312233978"/>
      <w:bookmarkStart w:id="161" w:name="_Toc315109754"/>
      <w:r w:rsidRPr="00D702C4">
        <w:t>El usuario debe</w:t>
      </w:r>
      <w:r>
        <w:t>rá iniciar sesión en el sistema</w:t>
      </w:r>
      <w:bookmarkEnd w:id="160"/>
      <w:bookmarkEnd w:id="161"/>
    </w:p>
    <w:p w:rsidR="00E633FA" w:rsidRPr="00D702C4" w:rsidRDefault="00E633FA" w:rsidP="00E633FA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E633FA" w:rsidRPr="00D702C4" w:rsidRDefault="00E633FA" w:rsidP="00E633FA">
      <w:pPr>
        <w:pStyle w:val="Ttulo3"/>
      </w:pPr>
      <w:bookmarkStart w:id="162" w:name="_Toc312233979"/>
      <w:bookmarkStart w:id="163" w:name="_Toc315109755"/>
      <w:r w:rsidRPr="00D702C4">
        <w:t xml:space="preserve">El usuario deberá ubicarse en la pantalla </w:t>
      </w:r>
      <w:r>
        <w:t>indicada</w:t>
      </w:r>
      <w:bookmarkEnd w:id="162"/>
      <w:bookmarkEnd w:id="163"/>
    </w:p>
    <w:p w:rsidR="004610E0" w:rsidRPr="00D702C4" w:rsidRDefault="003E2055" w:rsidP="004610E0">
      <w:pPr>
        <w:rPr>
          <w:rFonts w:cs="Arial"/>
        </w:rPr>
      </w:pPr>
      <w:bookmarkStart w:id="164" w:name="_Toc312233980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</w:t>
      </w:r>
      <w:r>
        <w:rPr>
          <w:rFonts w:cs="Arial"/>
        </w:rPr>
        <w:t>/ “General”</w:t>
      </w:r>
      <w:r w:rsidRPr="00D702C4">
        <w:rPr>
          <w:rFonts w:cs="Arial"/>
        </w:rPr>
        <w:t xml:space="preserve"> del menú principal de modo que las opciones anidadas se expandan, </w:t>
      </w:r>
      <w:r>
        <w:rPr>
          <w:rFonts w:cs="Arial"/>
        </w:rPr>
        <w:t>luego deberá seleccionar</w:t>
      </w:r>
      <w:r w:rsidRPr="00D702C4">
        <w:rPr>
          <w:rFonts w:cs="Arial"/>
        </w:rPr>
        <w:t xml:space="preserve"> </w:t>
      </w:r>
      <w:r>
        <w:rPr>
          <w:rFonts w:cs="Arial"/>
        </w:rPr>
        <w:t>la opción que desee administrar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>con la opción seleccionada.</w:t>
      </w:r>
    </w:p>
    <w:p w:rsidR="00E633FA" w:rsidRPr="00D702C4" w:rsidRDefault="00E633FA" w:rsidP="00E633FA">
      <w:pPr>
        <w:pStyle w:val="Ttulo2"/>
      </w:pPr>
      <w:bookmarkStart w:id="165" w:name="_Toc315109756"/>
      <w:r w:rsidRPr="00D702C4">
        <w:t>Flujo de Eventos</w:t>
      </w:r>
      <w:bookmarkEnd w:id="164"/>
      <w:bookmarkEnd w:id="165"/>
    </w:p>
    <w:p w:rsidR="00E633FA" w:rsidRDefault="00E633FA" w:rsidP="00E633FA">
      <w:pPr>
        <w:pStyle w:val="Ttulo3"/>
      </w:pPr>
      <w:bookmarkStart w:id="166" w:name="_Toc312233981"/>
      <w:bookmarkStart w:id="167" w:name="_Toc315109757"/>
      <w:r w:rsidRPr="00D702C4">
        <w:t>Flujo Básico</w:t>
      </w:r>
      <w:bookmarkEnd w:id="166"/>
      <w:bookmarkEnd w:id="16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E633FA" w:rsidRPr="00934325" w:rsidTr="001B0635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E633FA" w:rsidRPr="00934325" w:rsidRDefault="00E633FA" w:rsidP="001B0635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E633FA" w:rsidRPr="00D00A56" w:rsidTr="001B0635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E633FA" w:rsidRPr="00D00A56" w:rsidRDefault="00E633FA" w:rsidP="001B0635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E633FA" w:rsidRPr="00D00A56" w:rsidRDefault="00E633FA" w:rsidP="001B0635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2C76CA" w:rsidRPr="00D702C4" w:rsidTr="001B0635">
        <w:tc>
          <w:tcPr>
            <w:tcW w:w="382" w:type="pct"/>
            <w:vAlign w:val="center"/>
          </w:tcPr>
          <w:p w:rsidR="002C76CA" w:rsidRPr="00D702C4" w:rsidRDefault="002C76CA" w:rsidP="001B06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2C76CA" w:rsidRPr="00D702C4" w:rsidRDefault="002C76CA" w:rsidP="00E633FA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>
              <w:rPr>
                <w:rFonts w:cs="Arial"/>
              </w:rPr>
              <w:t xml:space="preserve"> selecciona una opción dentro del listado destino del catálogo </w:t>
            </w:r>
            <w:r w:rsidRPr="00D702C4">
              <w:rPr>
                <w:rFonts w:cs="Arial"/>
              </w:rPr>
              <w:t>y selecciona la opc</w:t>
            </w:r>
            <w:r>
              <w:rPr>
                <w:rFonts w:cs="Arial"/>
              </w:rPr>
              <w:t>ión de “Quitar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2C76CA" w:rsidRDefault="002C76CA" w:rsidP="001B06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2C76CA" w:rsidRPr="00D702C4" w:rsidRDefault="002C76CA" w:rsidP="007C63DE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2C76CA" w:rsidRDefault="002C76CA" w:rsidP="007C63DE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2C76CA" w:rsidRPr="00D702C4" w:rsidTr="001B0635">
        <w:tc>
          <w:tcPr>
            <w:tcW w:w="382" w:type="pct"/>
            <w:vAlign w:val="center"/>
          </w:tcPr>
          <w:p w:rsidR="002C76CA" w:rsidRDefault="002C76CA" w:rsidP="001B0635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2C76CA" w:rsidRDefault="002C76CA" w:rsidP="001B0635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2C76CA" w:rsidRDefault="002C76CA" w:rsidP="001B06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2C76CA" w:rsidRDefault="00146B61" w:rsidP="009B4345">
            <w:pPr>
              <w:rPr>
                <w:rFonts w:cs="Arial"/>
              </w:rPr>
            </w:pPr>
            <w:r>
              <w:rPr>
                <w:rFonts w:cs="Arial"/>
              </w:rPr>
              <w:t xml:space="preserve">Elimina el registro seleccionado </w:t>
            </w:r>
            <w:r w:rsidR="002C76CA">
              <w:rPr>
                <w:rFonts w:cs="Arial"/>
              </w:rPr>
              <w:t>de la lista destino y l</w:t>
            </w:r>
            <w:r w:rsidR="009B4345">
              <w:rPr>
                <w:rFonts w:cs="Arial"/>
              </w:rPr>
              <w:t>o</w:t>
            </w:r>
            <w:r w:rsidR="002C76CA">
              <w:rPr>
                <w:rFonts w:cs="Arial"/>
              </w:rPr>
              <w:t xml:space="preserve"> agrega a la lista de origen.</w:t>
            </w:r>
          </w:p>
        </w:tc>
      </w:tr>
      <w:tr w:rsidR="002C76CA" w:rsidRPr="00D702C4" w:rsidTr="001B0635">
        <w:tc>
          <w:tcPr>
            <w:tcW w:w="382" w:type="pct"/>
            <w:vAlign w:val="center"/>
          </w:tcPr>
          <w:p w:rsidR="002C76CA" w:rsidRPr="00D702C4" w:rsidRDefault="002C76CA" w:rsidP="001B06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2C76CA" w:rsidRPr="0082313F" w:rsidRDefault="002C76CA" w:rsidP="001B0635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2C76CA" w:rsidRDefault="002C76CA" w:rsidP="001B0635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2C76CA" w:rsidRDefault="002C76CA" w:rsidP="001B0635">
            <w:pPr>
              <w:rPr>
                <w:rFonts w:cs="Arial"/>
              </w:rPr>
            </w:pPr>
          </w:p>
        </w:tc>
      </w:tr>
    </w:tbl>
    <w:p w:rsidR="00E633FA" w:rsidRDefault="00E633FA" w:rsidP="00E633FA">
      <w:pPr>
        <w:pStyle w:val="Ttulo2"/>
      </w:pPr>
      <w:bookmarkStart w:id="168" w:name="_Toc312233982"/>
      <w:bookmarkStart w:id="169" w:name="_Toc315109758"/>
      <w:r>
        <w:t>Flujos alternos</w:t>
      </w:r>
      <w:bookmarkEnd w:id="168"/>
      <w:bookmarkEnd w:id="169"/>
    </w:p>
    <w:p w:rsidR="00E633FA" w:rsidRDefault="00E633FA" w:rsidP="00E633FA">
      <w:pPr>
        <w:rPr>
          <w:rFonts w:cs="Arial"/>
        </w:rPr>
      </w:pPr>
      <w:r>
        <w:rPr>
          <w:rFonts w:cs="Arial"/>
        </w:rPr>
        <w:t>No aplica.</w:t>
      </w:r>
    </w:p>
    <w:p w:rsidR="00E633FA" w:rsidRPr="00D702C4" w:rsidRDefault="00E633FA" w:rsidP="00E633FA">
      <w:pPr>
        <w:pStyle w:val="Ttulo2"/>
      </w:pPr>
      <w:bookmarkStart w:id="170" w:name="_Toc312233983"/>
      <w:bookmarkStart w:id="171" w:name="_Toc315109759"/>
      <w:r w:rsidRPr="00D702C4">
        <w:t>Condiciones Posteriores</w:t>
      </w:r>
      <w:bookmarkEnd w:id="170"/>
      <w:bookmarkEnd w:id="171"/>
    </w:p>
    <w:p w:rsidR="00E633FA" w:rsidRPr="00D702C4" w:rsidRDefault="00E633FA" w:rsidP="00E633FA">
      <w:pPr>
        <w:rPr>
          <w:rFonts w:cs="Arial"/>
        </w:rPr>
      </w:pPr>
      <w:r w:rsidRPr="00D702C4">
        <w:rPr>
          <w:rFonts w:cs="Arial"/>
        </w:rPr>
        <w:t>No aplica.</w:t>
      </w:r>
    </w:p>
    <w:p w:rsidR="00E633FA" w:rsidRPr="00BE728C" w:rsidRDefault="00E633FA" w:rsidP="00E633FA">
      <w:pPr>
        <w:pStyle w:val="Ttulo2"/>
      </w:pPr>
      <w:bookmarkStart w:id="172" w:name="_Toc312233984"/>
      <w:bookmarkStart w:id="173" w:name="_Toc315109760"/>
      <w:r w:rsidRPr="00D702C4">
        <w:lastRenderedPageBreak/>
        <w:t>Diagrama</w:t>
      </w:r>
      <w:bookmarkEnd w:id="172"/>
      <w:bookmarkEnd w:id="173"/>
    </w:p>
    <w:p w:rsidR="00E633FA" w:rsidRPr="00D702C4" w:rsidRDefault="009B4345" w:rsidP="00E633FA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4A22FA60" wp14:editId="3AEC1948">
            <wp:extent cx="5943600" cy="4069715"/>
            <wp:effectExtent l="0" t="0" r="0" b="698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1.08 Quitar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FA" w:rsidRPr="00D702C4" w:rsidRDefault="00E633FA" w:rsidP="00E633FA">
      <w:pPr>
        <w:pStyle w:val="Ttulo2"/>
      </w:pPr>
      <w:bookmarkStart w:id="174" w:name="_Toc312233985"/>
      <w:bookmarkStart w:id="175" w:name="_Toc315109761"/>
      <w:r w:rsidRPr="00D702C4">
        <w:t>Observaciones</w:t>
      </w:r>
      <w:bookmarkEnd w:id="174"/>
      <w:bookmarkEnd w:id="1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E633FA" w:rsidRPr="00003628" w:rsidTr="001B0635">
        <w:tc>
          <w:tcPr>
            <w:tcW w:w="1771" w:type="dxa"/>
            <w:shd w:val="clear" w:color="auto" w:fill="C2D69B" w:themeFill="accent3" w:themeFillTint="99"/>
          </w:tcPr>
          <w:p w:rsidR="00E633FA" w:rsidRPr="00003628" w:rsidRDefault="00E633FA" w:rsidP="001B0635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E633FA" w:rsidRPr="00003628" w:rsidRDefault="00E633FA" w:rsidP="001B0635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E633FA" w:rsidRPr="00D702C4" w:rsidTr="001B0635">
        <w:tc>
          <w:tcPr>
            <w:tcW w:w="1771" w:type="dxa"/>
          </w:tcPr>
          <w:p w:rsidR="00E633FA" w:rsidRPr="00D702C4" w:rsidRDefault="00E633FA" w:rsidP="001B0635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E633FA" w:rsidRPr="00D702C4" w:rsidRDefault="00E633FA" w:rsidP="001B0635">
            <w:pPr>
              <w:rPr>
                <w:rFonts w:cs="Arial"/>
              </w:rPr>
            </w:pPr>
          </w:p>
        </w:tc>
      </w:tr>
    </w:tbl>
    <w:p w:rsidR="00426483" w:rsidRDefault="00426483" w:rsidP="00426483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426483" w:rsidRDefault="00426483" w:rsidP="00426483">
      <w:pPr>
        <w:pStyle w:val="Subttulo"/>
      </w:pPr>
      <w:r w:rsidRPr="002511BD">
        <w:lastRenderedPageBreak/>
        <w:t>Especificación de C</w:t>
      </w:r>
      <w:r>
        <w:t>asos de Uso de Sistema: CU.00.01.09-Subir</w:t>
      </w:r>
    </w:p>
    <w:p w:rsidR="00426483" w:rsidRPr="00041EBD" w:rsidRDefault="00426483" w:rsidP="00426483">
      <w:pPr>
        <w:pStyle w:val="Ttulo1"/>
      </w:pPr>
      <w:bookmarkStart w:id="176" w:name="_CU.00.01.09_–_Subir"/>
      <w:bookmarkStart w:id="177" w:name="_Toc312240660"/>
      <w:bookmarkStart w:id="178" w:name="_Toc315109762"/>
      <w:bookmarkEnd w:id="176"/>
      <w:r>
        <w:t>CU.00.01.09 – Subir</w:t>
      </w:r>
      <w:bookmarkEnd w:id="177"/>
      <w:bookmarkEnd w:id="178"/>
    </w:p>
    <w:p w:rsidR="00426483" w:rsidRPr="00D702C4" w:rsidRDefault="00426483" w:rsidP="00426483">
      <w:pPr>
        <w:pStyle w:val="Ttulo2"/>
      </w:pPr>
      <w:bookmarkStart w:id="179" w:name="_Toc312240661"/>
      <w:bookmarkStart w:id="180" w:name="_Toc315109763"/>
      <w:r w:rsidRPr="00D702C4">
        <w:t>Descripción Breve</w:t>
      </w:r>
      <w:bookmarkEnd w:id="179"/>
      <w:bookmarkEnd w:id="180"/>
    </w:p>
    <w:p w:rsidR="00426483" w:rsidRPr="00BE728C" w:rsidRDefault="00426483" w:rsidP="00426483">
      <w:pPr>
        <w:rPr>
          <w:rFonts w:cs="Arial"/>
        </w:rPr>
      </w:pPr>
      <w:r w:rsidRPr="009B78A8">
        <w:rPr>
          <w:rFonts w:cs="Arial"/>
        </w:rPr>
        <w:t>El usuario mueve de manera ascendente una</w:t>
      </w:r>
      <w:r w:rsidR="009B78A8" w:rsidRPr="009B78A8">
        <w:rPr>
          <w:rFonts w:cs="Arial"/>
        </w:rPr>
        <w:t xml:space="preserve"> o varias opcio</w:t>
      </w:r>
      <w:r w:rsidRPr="009B78A8">
        <w:rPr>
          <w:rFonts w:cs="Arial"/>
        </w:rPr>
        <w:t>n</w:t>
      </w:r>
      <w:r w:rsidR="009B78A8" w:rsidRPr="009B78A8">
        <w:rPr>
          <w:rFonts w:cs="Arial"/>
        </w:rPr>
        <w:t>es</w:t>
      </w:r>
      <w:r w:rsidRPr="009B78A8">
        <w:rPr>
          <w:rFonts w:cs="Arial"/>
        </w:rPr>
        <w:t xml:space="preserve"> del listado de</w:t>
      </w:r>
      <w:r w:rsidR="009B78A8" w:rsidRPr="009B78A8">
        <w:rPr>
          <w:rFonts w:cs="Arial"/>
        </w:rPr>
        <w:t xml:space="preserve"> un catálogo dentr</w:t>
      </w:r>
      <w:r w:rsidRPr="009B78A8">
        <w:rPr>
          <w:rFonts w:cs="Arial"/>
        </w:rPr>
        <w:t>o del sistema de Gestión de Trámites.</w:t>
      </w:r>
    </w:p>
    <w:p w:rsidR="00426483" w:rsidRPr="00D702C4" w:rsidRDefault="00426483" w:rsidP="00426483">
      <w:pPr>
        <w:pStyle w:val="Ttulo2"/>
      </w:pPr>
      <w:bookmarkStart w:id="181" w:name="_Toc312240662"/>
      <w:bookmarkStart w:id="182" w:name="_Toc315109764"/>
      <w:r w:rsidRPr="00D702C4">
        <w:t>Actores</w:t>
      </w:r>
      <w:bookmarkEnd w:id="181"/>
      <w:bookmarkEnd w:id="182"/>
    </w:p>
    <w:p w:rsidR="00426483" w:rsidRDefault="00426483" w:rsidP="00426483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426483" w:rsidRPr="002029C4" w:rsidRDefault="00426483" w:rsidP="00426483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426483" w:rsidRPr="00D702C4" w:rsidRDefault="00426483" w:rsidP="00426483">
      <w:pPr>
        <w:pStyle w:val="Ttulo2"/>
      </w:pPr>
      <w:bookmarkStart w:id="183" w:name="_Toc312240663"/>
      <w:bookmarkStart w:id="184" w:name="_Toc315109765"/>
      <w:r w:rsidRPr="00D702C4">
        <w:t>Condiciones Previas</w:t>
      </w:r>
      <w:bookmarkEnd w:id="183"/>
      <w:bookmarkEnd w:id="184"/>
    </w:p>
    <w:p w:rsidR="00426483" w:rsidRPr="00D702C4" w:rsidRDefault="00426483" w:rsidP="00426483">
      <w:pPr>
        <w:pStyle w:val="Ttulo3"/>
      </w:pPr>
      <w:bookmarkStart w:id="185" w:name="_Toc312240664"/>
      <w:bookmarkStart w:id="186" w:name="_Toc315109766"/>
      <w:r w:rsidRPr="00D702C4">
        <w:t>El usuario debe</w:t>
      </w:r>
      <w:r>
        <w:t>rá iniciar sesión en el sistema</w:t>
      </w:r>
      <w:bookmarkEnd w:id="185"/>
      <w:bookmarkEnd w:id="186"/>
    </w:p>
    <w:p w:rsidR="00426483" w:rsidRPr="00D702C4" w:rsidRDefault="00426483" w:rsidP="00426483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426483" w:rsidRPr="00D702C4" w:rsidRDefault="00426483" w:rsidP="00426483">
      <w:pPr>
        <w:pStyle w:val="Ttulo3"/>
      </w:pPr>
      <w:bookmarkStart w:id="187" w:name="_Toc312240665"/>
      <w:bookmarkStart w:id="188" w:name="_Toc315109767"/>
      <w:r w:rsidRPr="00D702C4">
        <w:t xml:space="preserve">El usuario deberá ubicarse en la pantalla </w:t>
      </w:r>
      <w:r>
        <w:t>indicada</w:t>
      </w:r>
      <w:bookmarkEnd w:id="187"/>
      <w:bookmarkEnd w:id="188"/>
    </w:p>
    <w:p w:rsidR="006D0E4A" w:rsidRPr="00D702C4" w:rsidRDefault="006D0E4A" w:rsidP="006D0E4A">
      <w:pPr>
        <w:rPr>
          <w:rFonts w:cs="Arial"/>
        </w:rPr>
      </w:pPr>
      <w:bookmarkStart w:id="189" w:name="_Toc312240666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</w:t>
      </w:r>
      <w:r>
        <w:rPr>
          <w:rFonts w:cs="Arial"/>
        </w:rPr>
        <w:t>/ “General”</w:t>
      </w:r>
      <w:r w:rsidRPr="00D702C4">
        <w:rPr>
          <w:rFonts w:cs="Arial"/>
        </w:rPr>
        <w:t xml:space="preserve"> del menú principal de modo que las opciones anidadas se expandan, </w:t>
      </w:r>
      <w:r>
        <w:rPr>
          <w:rFonts w:cs="Arial"/>
        </w:rPr>
        <w:t>luego deberá seleccionar</w:t>
      </w:r>
      <w:r w:rsidRPr="00D702C4">
        <w:rPr>
          <w:rFonts w:cs="Arial"/>
        </w:rPr>
        <w:t xml:space="preserve"> </w:t>
      </w:r>
      <w:r>
        <w:rPr>
          <w:rFonts w:cs="Arial"/>
        </w:rPr>
        <w:t>la opción que desee administrar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>con la opción seleccionada.</w:t>
      </w:r>
    </w:p>
    <w:p w:rsidR="00426483" w:rsidRPr="00D702C4" w:rsidRDefault="00426483" w:rsidP="00426483">
      <w:pPr>
        <w:pStyle w:val="Ttulo2"/>
      </w:pPr>
      <w:bookmarkStart w:id="190" w:name="_Toc315109768"/>
      <w:r w:rsidRPr="00D702C4">
        <w:t>Flujo de Eventos</w:t>
      </w:r>
      <w:bookmarkEnd w:id="189"/>
      <w:bookmarkEnd w:id="190"/>
    </w:p>
    <w:p w:rsidR="00426483" w:rsidRDefault="00426483" w:rsidP="00426483">
      <w:pPr>
        <w:pStyle w:val="Ttulo3"/>
      </w:pPr>
      <w:bookmarkStart w:id="191" w:name="_Toc312240667"/>
      <w:bookmarkStart w:id="192" w:name="_Toc315109769"/>
      <w:r w:rsidRPr="00D702C4">
        <w:t>Flujo Básico</w:t>
      </w:r>
      <w:bookmarkEnd w:id="191"/>
      <w:bookmarkEnd w:id="19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426483" w:rsidRPr="00934325" w:rsidTr="001B0635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426483" w:rsidRPr="00934325" w:rsidRDefault="00426483" w:rsidP="001B0635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426483" w:rsidRPr="00D00A56" w:rsidTr="001B0635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426483" w:rsidRPr="00D00A56" w:rsidRDefault="00426483" w:rsidP="001B0635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426483" w:rsidRPr="00D00A56" w:rsidRDefault="00426483" w:rsidP="001B0635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426483" w:rsidRPr="00D702C4" w:rsidTr="001B0635">
        <w:tc>
          <w:tcPr>
            <w:tcW w:w="382" w:type="pct"/>
            <w:vAlign w:val="center"/>
          </w:tcPr>
          <w:p w:rsidR="00426483" w:rsidRPr="00D702C4" w:rsidRDefault="00426483" w:rsidP="001B06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426483" w:rsidRPr="00D702C4" w:rsidRDefault="00426483" w:rsidP="00426483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>
              <w:rPr>
                <w:rFonts w:cs="Arial"/>
              </w:rPr>
              <w:t xml:space="preserve"> elige una opción dentro del listado </w:t>
            </w:r>
            <w:r w:rsidR="00487F5E">
              <w:rPr>
                <w:rFonts w:cs="Arial"/>
              </w:rPr>
              <w:t>del</w:t>
            </w:r>
            <w:r w:rsidR="0063091C">
              <w:rPr>
                <w:rFonts w:cs="Arial"/>
              </w:rPr>
              <w:t xml:space="preserve"> catálogo </w:t>
            </w:r>
            <w:r w:rsidRPr="00D702C4">
              <w:rPr>
                <w:rFonts w:cs="Arial"/>
              </w:rPr>
              <w:t>y selecciona la opc</w:t>
            </w:r>
            <w:r>
              <w:rPr>
                <w:rFonts w:cs="Arial"/>
              </w:rPr>
              <w:t>ión de “Subir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426483" w:rsidRDefault="00426483" w:rsidP="001B06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426483" w:rsidRPr="00D702C4" w:rsidRDefault="00426483" w:rsidP="001B0635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procesamiento.</w:t>
            </w:r>
          </w:p>
          <w:p w:rsidR="00426483" w:rsidRDefault="00426483" w:rsidP="001B0635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426483" w:rsidRPr="00D702C4" w:rsidTr="001B0635">
        <w:tc>
          <w:tcPr>
            <w:tcW w:w="382" w:type="pct"/>
            <w:vAlign w:val="center"/>
          </w:tcPr>
          <w:p w:rsidR="00426483" w:rsidRDefault="00426483" w:rsidP="001B0635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426483" w:rsidRDefault="00426483" w:rsidP="001B0635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426483" w:rsidRDefault="00426483" w:rsidP="001B06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426483" w:rsidRDefault="00426483" w:rsidP="001B0635">
            <w:pPr>
              <w:rPr>
                <w:rFonts w:cs="Arial"/>
              </w:rPr>
            </w:pPr>
            <w:r>
              <w:rPr>
                <w:rFonts w:cs="Arial"/>
              </w:rPr>
              <w:t>Mueve el registro seleccionado de manera ascendente.</w:t>
            </w:r>
          </w:p>
        </w:tc>
      </w:tr>
      <w:tr w:rsidR="00426483" w:rsidRPr="00D702C4" w:rsidTr="001B0635">
        <w:tc>
          <w:tcPr>
            <w:tcW w:w="382" w:type="pct"/>
            <w:vAlign w:val="center"/>
          </w:tcPr>
          <w:p w:rsidR="00426483" w:rsidRPr="00D702C4" w:rsidRDefault="00426483" w:rsidP="001B06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426483" w:rsidRPr="0082313F" w:rsidRDefault="00426483" w:rsidP="001B0635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426483" w:rsidRDefault="00426483" w:rsidP="001B0635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426483" w:rsidRDefault="00426483" w:rsidP="001B0635">
            <w:pPr>
              <w:rPr>
                <w:rFonts w:cs="Arial"/>
              </w:rPr>
            </w:pPr>
          </w:p>
        </w:tc>
      </w:tr>
    </w:tbl>
    <w:p w:rsidR="00426483" w:rsidRDefault="00426483" w:rsidP="00426483">
      <w:pPr>
        <w:pStyle w:val="Ttulo2"/>
      </w:pPr>
      <w:bookmarkStart w:id="193" w:name="_Toc312240668"/>
      <w:bookmarkStart w:id="194" w:name="_Toc315109770"/>
      <w:r>
        <w:t>Flujos alternos</w:t>
      </w:r>
      <w:bookmarkEnd w:id="193"/>
      <w:bookmarkEnd w:id="194"/>
    </w:p>
    <w:p w:rsidR="00426483" w:rsidRDefault="00426483" w:rsidP="00426483">
      <w:pPr>
        <w:rPr>
          <w:rFonts w:cs="Arial"/>
        </w:rPr>
      </w:pPr>
      <w:r>
        <w:rPr>
          <w:rFonts w:cs="Arial"/>
        </w:rPr>
        <w:t>No aplica.</w:t>
      </w:r>
    </w:p>
    <w:p w:rsidR="00426483" w:rsidRPr="00D702C4" w:rsidRDefault="00426483" w:rsidP="00426483">
      <w:pPr>
        <w:pStyle w:val="Ttulo2"/>
      </w:pPr>
      <w:bookmarkStart w:id="195" w:name="_Toc312240669"/>
      <w:bookmarkStart w:id="196" w:name="_Toc315109771"/>
      <w:r w:rsidRPr="00D702C4">
        <w:t>Condiciones Posteriores</w:t>
      </w:r>
      <w:bookmarkEnd w:id="195"/>
      <w:bookmarkEnd w:id="196"/>
    </w:p>
    <w:p w:rsidR="00426483" w:rsidRPr="00D702C4" w:rsidRDefault="00426483" w:rsidP="00426483">
      <w:pPr>
        <w:rPr>
          <w:rFonts w:cs="Arial"/>
        </w:rPr>
      </w:pPr>
      <w:r w:rsidRPr="00D702C4">
        <w:rPr>
          <w:rFonts w:cs="Arial"/>
        </w:rPr>
        <w:t>No aplica.</w:t>
      </w:r>
    </w:p>
    <w:p w:rsidR="00426483" w:rsidRPr="00BE728C" w:rsidRDefault="00426483" w:rsidP="00426483">
      <w:pPr>
        <w:pStyle w:val="Ttulo2"/>
      </w:pPr>
      <w:bookmarkStart w:id="197" w:name="_Toc312240670"/>
      <w:bookmarkStart w:id="198" w:name="_Toc315109772"/>
      <w:r w:rsidRPr="00D702C4">
        <w:lastRenderedPageBreak/>
        <w:t>Diagrama</w:t>
      </w:r>
      <w:bookmarkEnd w:id="197"/>
      <w:bookmarkEnd w:id="198"/>
    </w:p>
    <w:p w:rsidR="00426483" w:rsidRPr="00D702C4" w:rsidRDefault="009A6E4A" w:rsidP="00426483">
      <w:pPr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0E92A1EC" wp14:editId="2A5A8824">
            <wp:extent cx="5943600" cy="3825240"/>
            <wp:effectExtent l="0" t="0" r="0" b="381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1.09 Subir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83" w:rsidRPr="00D702C4" w:rsidRDefault="00426483" w:rsidP="00426483">
      <w:pPr>
        <w:pStyle w:val="Ttulo2"/>
      </w:pPr>
      <w:bookmarkStart w:id="199" w:name="_Toc312240671"/>
      <w:bookmarkStart w:id="200" w:name="_Toc315109773"/>
      <w:r w:rsidRPr="00D702C4">
        <w:t>Observaciones</w:t>
      </w:r>
      <w:bookmarkEnd w:id="199"/>
      <w:bookmarkEnd w:id="2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426483" w:rsidRPr="00003628" w:rsidTr="001B0635">
        <w:tc>
          <w:tcPr>
            <w:tcW w:w="1771" w:type="dxa"/>
            <w:shd w:val="clear" w:color="auto" w:fill="C2D69B" w:themeFill="accent3" w:themeFillTint="99"/>
          </w:tcPr>
          <w:p w:rsidR="00426483" w:rsidRPr="00003628" w:rsidRDefault="00426483" w:rsidP="001B0635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426483" w:rsidRPr="00003628" w:rsidRDefault="00426483" w:rsidP="001B0635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426483" w:rsidRPr="00D702C4" w:rsidTr="001B0635">
        <w:tc>
          <w:tcPr>
            <w:tcW w:w="1771" w:type="dxa"/>
          </w:tcPr>
          <w:p w:rsidR="00426483" w:rsidRPr="00D702C4" w:rsidRDefault="00426483" w:rsidP="001B0635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426483" w:rsidRPr="00D702C4" w:rsidRDefault="00426483" w:rsidP="001B0635">
            <w:pPr>
              <w:rPr>
                <w:rFonts w:cs="Arial"/>
              </w:rPr>
            </w:pPr>
          </w:p>
        </w:tc>
      </w:tr>
    </w:tbl>
    <w:p w:rsidR="00426483" w:rsidRDefault="00426483" w:rsidP="00426483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426483" w:rsidRDefault="00426483" w:rsidP="00426483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Pr="00EA2D77">
        <w:t>C</w:t>
      </w:r>
      <w:r w:rsidR="00484E14">
        <w:t>U.00.01.10-Bajar</w:t>
      </w:r>
    </w:p>
    <w:p w:rsidR="00426483" w:rsidRPr="00041EBD" w:rsidRDefault="00484E14" w:rsidP="00426483">
      <w:pPr>
        <w:pStyle w:val="Ttulo1"/>
      </w:pPr>
      <w:bookmarkStart w:id="201" w:name="_CU.00.01.10_–_Bajar"/>
      <w:bookmarkStart w:id="202" w:name="_Toc312240672"/>
      <w:bookmarkStart w:id="203" w:name="_Toc315109774"/>
      <w:bookmarkEnd w:id="201"/>
      <w:r>
        <w:t>CU.00.01.10</w:t>
      </w:r>
      <w:r w:rsidR="00426483">
        <w:t xml:space="preserve"> – Bajar</w:t>
      </w:r>
      <w:bookmarkEnd w:id="202"/>
      <w:bookmarkEnd w:id="203"/>
    </w:p>
    <w:p w:rsidR="00426483" w:rsidRPr="00D702C4" w:rsidRDefault="00426483" w:rsidP="00426483">
      <w:pPr>
        <w:pStyle w:val="Ttulo2"/>
      </w:pPr>
      <w:bookmarkStart w:id="204" w:name="_Toc312240673"/>
      <w:bookmarkStart w:id="205" w:name="_Toc315109775"/>
      <w:r w:rsidRPr="00D702C4">
        <w:t>Descripción Breve</w:t>
      </w:r>
      <w:bookmarkEnd w:id="204"/>
      <w:bookmarkEnd w:id="205"/>
    </w:p>
    <w:p w:rsidR="00426483" w:rsidRPr="00BE728C" w:rsidRDefault="00426483" w:rsidP="00426483">
      <w:pPr>
        <w:rPr>
          <w:rFonts w:cs="Arial"/>
        </w:rPr>
      </w:pPr>
      <w:r w:rsidRPr="006A0981">
        <w:rPr>
          <w:rFonts w:cs="Arial"/>
        </w:rPr>
        <w:t>El usuario mueve de manera descendente una opción del listado de</w:t>
      </w:r>
      <w:r w:rsidR="00C829AD" w:rsidRPr="006A0981">
        <w:rPr>
          <w:rFonts w:cs="Arial"/>
        </w:rPr>
        <w:t xml:space="preserve"> un catálogo </w:t>
      </w:r>
      <w:r w:rsidRPr="006A0981">
        <w:rPr>
          <w:rFonts w:cs="Arial"/>
        </w:rPr>
        <w:t>dentro del sistema de Gestión de Trámites.</w:t>
      </w:r>
    </w:p>
    <w:p w:rsidR="00426483" w:rsidRPr="00D702C4" w:rsidRDefault="00426483" w:rsidP="00426483">
      <w:pPr>
        <w:pStyle w:val="Ttulo2"/>
      </w:pPr>
      <w:bookmarkStart w:id="206" w:name="_Toc312240674"/>
      <w:bookmarkStart w:id="207" w:name="_Toc315109776"/>
      <w:r w:rsidRPr="00D702C4">
        <w:t>Actores</w:t>
      </w:r>
      <w:bookmarkEnd w:id="206"/>
      <w:bookmarkEnd w:id="207"/>
    </w:p>
    <w:p w:rsidR="00426483" w:rsidRDefault="00426483" w:rsidP="00426483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426483" w:rsidRPr="002029C4" w:rsidRDefault="00426483" w:rsidP="00426483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426483" w:rsidRPr="00D702C4" w:rsidRDefault="00426483" w:rsidP="00426483">
      <w:pPr>
        <w:pStyle w:val="Ttulo2"/>
      </w:pPr>
      <w:bookmarkStart w:id="208" w:name="_Toc312240675"/>
      <w:bookmarkStart w:id="209" w:name="_Toc315109777"/>
      <w:r w:rsidRPr="00D702C4">
        <w:t>Condiciones Previas</w:t>
      </w:r>
      <w:bookmarkEnd w:id="208"/>
      <w:bookmarkEnd w:id="209"/>
    </w:p>
    <w:p w:rsidR="00426483" w:rsidRPr="00D702C4" w:rsidRDefault="00426483" w:rsidP="00426483">
      <w:pPr>
        <w:pStyle w:val="Ttulo3"/>
      </w:pPr>
      <w:bookmarkStart w:id="210" w:name="_Toc312240676"/>
      <w:bookmarkStart w:id="211" w:name="_Toc315109778"/>
      <w:r w:rsidRPr="00D702C4">
        <w:t>El usuario debe</w:t>
      </w:r>
      <w:r>
        <w:t>rá iniciar sesión en el sistema</w:t>
      </w:r>
      <w:bookmarkEnd w:id="210"/>
      <w:bookmarkEnd w:id="211"/>
    </w:p>
    <w:p w:rsidR="00426483" w:rsidRPr="00D702C4" w:rsidRDefault="00426483" w:rsidP="00426483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426483" w:rsidRPr="00D702C4" w:rsidRDefault="00426483" w:rsidP="00426483">
      <w:pPr>
        <w:pStyle w:val="Ttulo3"/>
      </w:pPr>
      <w:bookmarkStart w:id="212" w:name="_Toc312240677"/>
      <w:bookmarkStart w:id="213" w:name="_Toc315109779"/>
      <w:r w:rsidRPr="00D702C4">
        <w:t xml:space="preserve">El usuario deberá ubicarse en la pantalla </w:t>
      </w:r>
      <w:r>
        <w:t>indicada</w:t>
      </w:r>
      <w:bookmarkEnd w:id="212"/>
      <w:bookmarkEnd w:id="213"/>
    </w:p>
    <w:p w:rsidR="006D0E4A" w:rsidRPr="00D702C4" w:rsidRDefault="006D0E4A" w:rsidP="006D0E4A">
      <w:pPr>
        <w:rPr>
          <w:rFonts w:cs="Arial"/>
        </w:rPr>
      </w:pPr>
      <w:bookmarkStart w:id="214" w:name="_Toc31224067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</w:t>
      </w:r>
      <w:r>
        <w:rPr>
          <w:rFonts w:cs="Arial"/>
        </w:rPr>
        <w:t>/ “General”</w:t>
      </w:r>
      <w:r w:rsidRPr="00D702C4">
        <w:rPr>
          <w:rFonts w:cs="Arial"/>
        </w:rPr>
        <w:t xml:space="preserve"> del menú principal de modo que las opciones anidadas se expandan, </w:t>
      </w:r>
      <w:r>
        <w:rPr>
          <w:rFonts w:cs="Arial"/>
        </w:rPr>
        <w:t>luego deberá seleccionar</w:t>
      </w:r>
      <w:r w:rsidRPr="00D702C4">
        <w:rPr>
          <w:rFonts w:cs="Arial"/>
        </w:rPr>
        <w:t xml:space="preserve"> </w:t>
      </w:r>
      <w:r>
        <w:rPr>
          <w:rFonts w:cs="Arial"/>
        </w:rPr>
        <w:t>la opción que desee administrar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>con la opción seleccionada.</w:t>
      </w:r>
    </w:p>
    <w:p w:rsidR="004610E0" w:rsidRPr="00D702C4" w:rsidRDefault="004610E0" w:rsidP="004610E0">
      <w:pPr>
        <w:rPr>
          <w:rFonts w:cs="Arial"/>
        </w:rPr>
      </w:pPr>
    </w:p>
    <w:p w:rsidR="00426483" w:rsidRPr="00D702C4" w:rsidRDefault="00426483" w:rsidP="00426483">
      <w:pPr>
        <w:pStyle w:val="Ttulo2"/>
      </w:pPr>
      <w:bookmarkStart w:id="215" w:name="_Toc315109780"/>
      <w:r w:rsidRPr="00D702C4">
        <w:t>Flujo de Eventos</w:t>
      </w:r>
      <w:bookmarkEnd w:id="214"/>
      <w:bookmarkEnd w:id="215"/>
    </w:p>
    <w:p w:rsidR="00426483" w:rsidRDefault="00426483" w:rsidP="00426483">
      <w:pPr>
        <w:pStyle w:val="Ttulo3"/>
      </w:pPr>
      <w:bookmarkStart w:id="216" w:name="_Toc312240679"/>
      <w:bookmarkStart w:id="217" w:name="_Toc315109781"/>
      <w:r w:rsidRPr="00D702C4">
        <w:t>Flujo Básico</w:t>
      </w:r>
      <w:bookmarkEnd w:id="216"/>
      <w:bookmarkEnd w:id="2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426483" w:rsidRPr="00934325" w:rsidTr="001B0635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426483" w:rsidRPr="00934325" w:rsidRDefault="00426483" w:rsidP="001B0635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426483" w:rsidRPr="00D00A56" w:rsidTr="001B0635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426483" w:rsidRPr="00D00A56" w:rsidRDefault="00426483" w:rsidP="001B0635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426483" w:rsidRPr="00D00A56" w:rsidRDefault="00426483" w:rsidP="001B0635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426483" w:rsidRPr="00D702C4" w:rsidTr="001B0635">
        <w:tc>
          <w:tcPr>
            <w:tcW w:w="382" w:type="pct"/>
            <w:vAlign w:val="center"/>
          </w:tcPr>
          <w:p w:rsidR="00426483" w:rsidRPr="00D702C4" w:rsidRDefault="00426483" w:rsidP="001B06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426483" w:rsidRPr="00D702C4" w:rsidRDefault="00426483" w:rsidP="00484E14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>
              <w:rPr>
                <w:rFonts w:cs="Arial"/>
              </w:rPr>
              <w:t xml:space="preserve"> elige una opción dentro del listado </w:t>
            </w:r>
            <w:r w:rsidRPr="00D702C4">
              <w:rPr>
                <w:rFonts w:cs="Arial"/>
              </w:rPr>
              <w:t>y selecciona la opc</w:t>
            </w:r>
            <w:r>
              <w:rPr>
                <w:rFonts w:cs="Arial"/>
              </w:rPr>
              <w:t>ión de “Bajar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426483" w:rsidRDefault="00426483" w:rsidP="001B06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426483" w:rsidRPr="00D702C4" w:rsidRDefault="00426483" w:rsidP="001B0635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procesamiento.</w:t>
            </w:r>
          </w:p>
          <w:p w:rsidR="00426483" w:rsidRDefault="00426483" w:rsidP="001B0635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426483" w:rsidRPr="00D702C4" w:rsidTr="001B0635">
        <w:tc>
          <w:tcPr>
            <w:tcW w:w="382" w:type="pct"/>
            <w:vAlign w:val="center"/>
          </w:tcPr>
          <w:p w:rsidR="00426483" w:rsidRDefault="00426483" w:rsidP="001B0635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426483" w:rsidRDefault="00426483" w:rsidP="001B0635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426483" w:rsidRDefault="00426483" w:rsidP="001B06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426483" w:rsidRDefault="00426483" w:rsidP="001B0635">
            <w:pPr>
              <w:rPr>
                <w:rFonts w:cs="Arial"/>
              </w:rPr>
            </w:pPr>
            <w:r>
              <w:rPr>
                <w:rFonts w:cs="Arial"/>
              </w:rPr>
              <w:t>Mueve el registro seleccionado de manera descendente.</w:t>
            </w:r>
          </w:p>
        </w:tc>
      </w:tr>
      <w:tr w:rsidR="00426483" w:rsidRPr="00D702C4" w:rsidTr="001B0635">
        <w:tc>
          <w:tcPr>
            <w:tcW w:w="382" w:type="pct"/>
            <w:vAlign w:val="center"/>
          </w:tcPr>
          <w:p w:rsidR="00426483" w:rsidRPr="00D702C4" w:rsidRDefault="00426483" w:rsidP="001B06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426483" w:rsidRPr="0082313F" w:rsidRDefault="00426483" w:rsidP="001B0635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426483" w:rsidRDefault="00426483" w:rsidP="001B0635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426483" w:rsidRDefault="00426483" w:rsidP="001B0635">
            <w:pPr>
              <w:rPr>
                <w:rFonts w:cs="Arial"/>
              </w:rPr>
            </w:pPr>
          </w:p>
        </w:tc>
      </w:tr>
    </w:tbl>
    <w:p w:rsidR="00426483" w:rsidRDefault="00426483" w:rsidP="00426483">
      <w:pPr>
        <w:pStyle w:val="Ttulo2"/>
      </w:pPr>
      <w:bookmarkStart w:id="218" w:name="_Toc312240680"/>
      <w:bookmarkStart w:id="219" w:name="_Toc315109782"/>
      <w:r>
        <w:t>Flujos alternos</w:t>
      </w:r>
      <w:bookmarkEnd w:id="218"/>
      <w:bookmarkEnd w:id="219"/>
    </w:p>
    <w:p w:rsidR="00426483" w:rsidRDefault="00426483" w:rsidP="00426483">
      <w:pPr>
        <w:rPr>
          <w:rFonts w:cs="Arial"/>
        </w:rPr>
      </w:pPr>
      <w:r>
        <w:rPr>
          <w:rFonts w:cs="Arial"/>
        </w:rPr>
        <w:t>No aplica.</w:t>
      </w:r>
    </w:p>
    <w:p w:rsidR="00426483" w:rsidRPr="00D702C4" w:rsidRDefault="00426483" w:rsidP="00426483">
      <w:pPr>
        <w:pStyle w:val="Ttulo2"/>
      </w:pPr>
      <w:bookmarkStart w:id="220" w:name="_Toc312240681"/>
      <w:bookmarkStart w:id="221" w:name="_Toc315109783"/>
      <w:r w:rsidRPr="00D702C4">
        <w:t>Condiciones Posteriores</w:t>
      </w:r>
      <w:bookmarkEnd w:id="220"/>
      <w:bookmarkEnd w:id="221"/>
    </w:p>
    <w:p w:rsidR="00426483" w:rsidRPr="00D702C4" w:rsidRDefault="00426483" w:rsidP="00426483">
      <w:pPr>
        <w:rPr>
          <w:rFonts w:cs="Arial"/>
        </w:rPr>
      </w:pPr>
      <w:r w:rsidRPr="00D702C4">
        <w:rPr>
          <w:rFonts w:cs="Arial"/>
        </w:rPr>
        <w:t>No aplica.</w:t>
      </w:r>
    </w:p>
    <w:p w:rsidR="00426483" w:rsidRPr="00BE728C" w:rsidRDefault="00426483" w:rsidP="00426483">
      <w:pPr>
        <w:pStyle w:val="Ttulo2"/>
      </w:pPr>
      <w:bookmarkStart w:id="222" w:name="_Toc312240682"/>
      <w:bookmarkStart w:id="223" w:name="_Toc315109784"/>
      <w:r w:rsidRPr="00D702C4">
        <w:lastRenderedPageBreak/>
        <w:t>Diagrama</w:t>
      </w:r>
      <w:bookmarkEnd w:id="222"/>
      <w:bookmarkEnd w:id="223"/>
    </w:p>
    <w:p w:rsidR="00426483" w:rsidRPr="00D702C4" w:rsidRDefault="00C966CB" w:rsidP="00426483">
      <w:pPr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6E25A9C3" wp14:editId="35EE9221">
            <wp:extent cx="5943600" cy="3825240"/>
            <wp:effectExtent l="0" t="0" r="0" b="381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1.10 Bajar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83" w:rsidRPr="00D702C4" w:rsidRDefault="00426483" w:rsidP="00426483">
      <w:pPr>
        <w:pStyle w:val="Ttulo2"/>
      </w:pPr>
      <w:bookmarkStart w:id="224" w:name="_Toc312240683"/>
      <w:bookmarkStart w:id="225" w:name="_Toc315109785"/>
      <w:r w:rsidRPr="00D702C4">
        <w:t>Observaciones</w:t>
      </w:r>
      <w:bookmarkEnd w:id="224"/>
      <w:bookmarkEnd w:id="2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426483" w:rsidRPr="00003628" w:rsidTr="001B0635">
        <w:tc>
          <w:tcPr>
            <w:tcW w:w="1771" w:type="dxa"/>
            <w:shd w:val="clear" w:color="auto" w:fill="C2D69B" w:themeFill="accent3" w:themeFillTint="99"/>
          </w:tcPr>
          <w:p w:rsidR="00426483" w:rsidRPr="00003628" w:rsidRDefault="00426483" w:rsidP="001B0635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426483" w:rsidRPr="00003628" w:rsidRDefault="00426483" w:rsidP="001B0635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426483" w:rsidRPr="00D702C4" w:rsidTr="001B0635">
        <w:tc>
          <w:tcPr>
            <w:tcW w:w="1771" w:type="dxa"/>
          </w:tcPr>
          <w:p w:rsidR="00426483" w:rsidRPr="00D702C4" w:rsidRDefault="00426483" w:rsidP="001B0635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426483" w:rsidRPr="00D702C4" w:rsidRDefault="00426483" w:rsidP="001B0635">
            <w:pPr>
              <w:rPr>
                <w:rFonts w:cs="Arial"/>
              </w:rPr>
            </w:pPr>
          </w:p>
        </w:tc>
      </w:tr>
    </w:tbl>
    <w:p w:rsidR="00BE728C" w:rsidRPr="0004119B" w:rsidRDefault="00BE728C" w:rsidP="00BE728C">
      <w:pPr>
        <w:pStyle w:val="Ttulo1"/>
      </w:pPr>
      <w:bookmarkStart w:id="226" w:name="_Toc315109786"/>
      <w:r w:rsidRPr="0004119B">
        <w:t>Firmas de elaboración, revisión y aprobación</w:t>
      </w:r>
      <w:bookmarkEnd w:id="110"/>
      <w:bookmarkEnd w:id="111"/>
      <w:bookmarkEnd w:id="112"/>
      <w:bookmarkEnd w:id="113"/>
      <w:bookmarkEnd w:id="114"/>
      <w:bookmarkEnd w:id="226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15097E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E728C" w:rsidRPr="0004119B" w:rsidTr="0015097E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15097E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6D39BC" w:rsidP="0015097E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Patricia Vázquez Montellano</w:t>
            </w:r>
          </w:p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C13292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BE728C"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E728C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8077B1" w:rsidRPr="0004119B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E728C" w:rsidRPr="00BE728C" w:rsidRDefault="00BE728C" w:rsidP="00BE728C"/>
    <w:sectPr w:rsidR="00BE728C" w:rsidRPr="00BE728C" w:rsidSect="005B7566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5B3" w:rsidRDefault="00B205B3">
      <w:r>
        <w:separator/>
      </w:r>
    </w:p>
  </w:endnote>
  <w:endnote w:type="continuationSeparator" w:id="0">
    <w:p w:rsidR="00B205B3" w:rsidRDefault="00B20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3DE" w:rsidRDefault="007C63D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C63DE" w:rsidRDefault="007C63D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40" w:type="dxa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1515"/>
      <w:gridCol w:w="7010"/>
      <w:gridCol w:w="1515"/>
    </w:tblGrid>
    <w:tr w:rsidR="007C63DE" w:rsidRPr="00522A53" w:rsidTr="005743C0">
      <w:trPr>
        <w:trHeight w:val="264"/>
      </w:trPr>
      <w:tc>
        <w:tcPr>
          <w:tcW w:w="0" w:type="auto"/>
          <w:vAlign w:val="center"/>
        </w:tcPr>
        <w:p w:rsidR="007C63DE" w:rsidRPr="00522A53" w:rsidRDefault="007C63DE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0" w:type="auto"/>
          <w:vAlign w:val="center"/>
        </w:tcPr>
        <w:p w:rsidR="007C63DE" w:rsidRPr="00522A53" w:rsidRDefault="007C63DE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0" w:type="auto"/>
          <w:vAlign w:val="center"/>
        </w:tcPr>
        <w:p w:rsidR="007C63DE" w:rsidRPr="00522A53" w:rsidRDefault="007C63DE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7C63DE" w:rsidRDefault="007C63D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3DE" w:rsidRDefault="007C63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5B3" w:rsidRDefault="00B205B3">
      <w:r>
        <w:separator/>
      </w:r>
    </w:p>
  </w:footnote>
  <w:footnote w:type="continuationSeparator" w:id="0">
    <w:p w:rsidR="00B205B3" w:rsidRDefault="00B205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3DE" w:rsidRDefault="007C63DE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0" w:type="auto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749"/>
      <w:gridCol w:w="877"/>
      <w:gridCol w:w="1055"/>
    </w:tblGrid>
    <w:tr w:rsidR="007C63DE" w:rsidRPr="00EE517E" w:rsidTr="005743C0">
      <w:trPr>
        <w:trHeight w:val="271"/>
      </w:trPr>
      <w:tc>
        <w:tcPr>
          <w:tcW w:w="0" w:type="auto"/>
          <w:vMerge w:val="restart"/>
          <w:vAlign w:val="center"/>
        </w:tcPr>
        <w:p w:rsidR="007C63DE" w:rsidRPr="00EE517E" w:rsidRDefault="007C63DE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3DFA657D" wp14:editId="4A143BC2">
                <wp:extent cx="841118" cy="540000"/>
                <wp:effectExtent l="19050" t="0" r="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Merge w:val="restart"/>
          <w:vAlign w:val="center"/>
        </w:tcPr>
        <w:p w:rsidR="007C63DE" w:rsidRPr="00EE517E" w:rsidRDefault="007C63DE" w:rsidP="00F747FA">
          <w:pPr>
            <w:spacing w:before="240"/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  <w:r>
            <w:rPr>
              <w:rFonts w:cs="Arial"/>
              <w:b/>
              <w:color w:val="000000" w:themeColor="text1"/>
              <w:sz w:val="18"/>
              <w:szCs w:val="18"/>
            </w:rPr>
            <w:t>SECRETARÍA DE COMUNICACIONES Y TRANSPORTES</w:t>
          </w:r>
        </w:p>
        <w:p w:rsidR="007C63DE" w:rsidRPr="00EE517E" w:rsidRDefault="007C63DE" w:rsidP="00F747FA">
          <w:pPr>
            <w:spacing w:after="240"/>
            <w:jc w:val="left"/>
            <w:rPr>
              <w:rFonts w:cs="Arial"/>
              <w:color w:val="000000" w:themeColor="text1"/>
              <w:sz w:val="18"/>
              <w:szCs w:val="18"/>
            </w:rPr>
          </w:pPr>
          <w:r>
            <w:rPr>
              <w:rFonts w:cs="Arial"/>
              <w:b/>
              <w:color w:val="000000" w:themeColor="text1"/>
              <w:sz w:val="18"/>
              <w:szCs w:val="18"/>
            </w:rPr>
            <w:t>OFICIALÍA MAYOR</w:t>
          </w:r>
        </w:p>
        <w:p w:rsidR="007C63DE" w:rsidRPr="00EE517E" w:rsidRDefault="007C63DE" w:rsidP="00F747FA">
          <w:pPr>
            <w:jc w:val="left"/>
            <w:rPr>
              <w:rFonts w:cs="Arial"/>
              <w:color w:val="000000" w:themeColor="text1"/>
              <w:sz w:val="18"/>
              <w:szCs w:val="18"/>
            </w:rPr>
          </w:pPr>
          <w:r>
            <w:rPr>
              <w:rFonts w:cs="Arial"/>
              <w:color w:val="000000" w:themeColor="text1"/>
              <w:sz w:val="18"/>
              <w:szCs w:val="18"/>
            </w:rPr>
            <w:t>UNIDAD DE TECNOLOGÍAS DE INFORMACIÓN Y COMUNICACIONES</w:t>
          </w:r>
        </w:p>
      </w:tc>
      <w:tc>
        <w:tcPr>
          <w:tcW w:w="0" w:type="auto"/>
          <w:vAlign w:val="center"/>
        </w:tcPr>
        <w:p w:rsidR="007C63DE" w:rsidRPr="00EE517E" w:rsidRDefault="007C63D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0" w:type="auto"/>
          <w:vAlign w:val="center"/>
        </w:tcPr>
        <w:p w:rsidR="007C63DE" w:rsidRPr="00EE517E" w:rsidRDefault="007C63D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7E1B55">
            <w:rPr>
              <w:rFonts w:cs="Arial"/>
              <w:noProof/>
              <w:snapToGrid w:val="0"/>
              <w:sz w:val="18"/>
              <w:szCs w:val="18"/>
            </w:rPr>
            <w:t>43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7E1B55">
            <w:rPr>
              <w:rFonts w:cs="Arial"/>
              <w:noProof/>
              <w:snapToGrid w:val="0"/>
              <w:sz w:val="18"/>
              <w:szCs w:val="18"/>
            </w:rPr>
            <w:t>43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7C63DE" w:rsidRPr="00EE517E" w:rsidTr="005743C0">
      <w:trPr>
        <w:trHeight w:val="271"/>
      </w:trPr>
      <w:tc>
        <w:tcPr>
          <w:tcW w:w="0" w:type="auto"/>
          <w:vMerge/>
          <w:vAlign w:val="center"/>
        </w:tcPr>
        <w:p w:rsidR="007C63DE" w:rsidRPr="00EE517E" w:rsidRDefault="007C63D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0" w:type="auto"/>
          <w:vMerge/>
          <w:vAlign w:val="center"/>
        </w:tcPr>
        <w:p w:rsidR="007C63DE" w:rsidRPr="00EE517E" w:rsidRDefault="007C63D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0" w:type="auto"/>
          <w:vAlign w:val="center"/>
        </w:tcPr>
        <w:p w:rsidR="007C63DE" w:rsidRPr="00EE517E" w:rsidRDefault="007C63DE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0" w:type="auto"/>
          <w:vAlign w:val="center"/>
        </w:tcPr>
        <w:p w:rsidR="007C63DE" w:rsidRPr="00EE517E" w:rsidRDefault="007C63DE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7C63DE" w:rsidRPr="00EE517E" w:rsidTr="005743C0">
      <w:trPr>
        <w:trHeight w:val="271"/>
      </w:trPr>
      <w:tc>
        <w:tcPr>
          <w:tcW w:w="0" w:type="auto"/>
          <w:vMerge/>
          <w:vAlign w:val="center"/>
        </w:tcPr>
        <w:p w:rsidR="007C63DE" w:rsidRPr="00EE517E" w:rsidRDefault="007C63DE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0" w:type="auto"/>
          <w:vMerge/>
          <w:vAlign w:val="center"/>
        </w:tcPr>
        <w:p w:rsidR="007C63DE" w:rsidRPr="00EE517E" w:rsidRDefault="007C63D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0" w:type="auto"/>
          <w:vAlign w:val="center"/>
        </w:tcPr>
        <w:p w:rsidR="007C63DE" w:rsidRPr="00EE517E" w:rsidRDefault="007C63D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0" w:type="auto"/>
          <w:vAlign w:val="center"/>
        </w:tcPr>
        <w:p w:rsidR="007C63DE" w:rsidRPr="00EE517E" w:rsidRDefault="007C63DE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7C63DE" w:rsidRPr="00EE517E" w:rsidTr="005743C0">
      <w:trPr>
        <w:trHeight w:val="271"/>
      </w:trPr>
      <w:tc>
        <w:tcPr>
          <w:tcW w:w="0" w:type="auto"/>
          <w:vMerge/>
          <w:vAlign w:val="center"/>
        </w:tcPr>
        <w:p w:rsidR="007C63DE" w:rsidRPr="00EE517E" w:rsidRDefault="007C63DE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0" w:type="auto"/>
          <w:vMerge/>
          <w:vAlign w:val="center"/>
        </w:tcPr>
        <w:p w:rsidR="007C63DE" w:rsidRPr="00EE517E" w:rsidRDefault="007C63DE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0" w:type="auto"/>
          <w:vAlign w:val="center"/>
        </w:tcPr>
        <w:p w:rsidR="007C63DE" w:rsidRPr="00EE517E" w:rsidRDefault="007C63DE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0" w:type="auto"/>
          <w:vAlign w:val="center"/>
        </w:tcPr>
        <w:p w:rsidR="007C63DE" w:rsidRPr="00EE517E" w:rsidRDefault="007C63DE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7C63DE" w:rsidRPr="00EE517E" w:rsidTr="005743C0">
      <w:trPr>
        <w:trHeight w:val="271"/>
      </w:trPr>
      <w:tc>
        <w:tcPr>
          <w:tcW w:w="0" w:type="auto"/>
          <w:vMerge/>
          <w:vAlign w:val="center"/>
        </w:tcPr>
        <w:p w:rsidR="007C63DE" w:rsidRPr="00EE517E" w:rsidRDefault="007C63DE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0" w:type="auto"/>
          <w:vAlign w:val="center"/>
        </w:tcPr>
        <w:p w:rsidR="007C63DE" w:rsidRPr="00EE517E" w:rsidRDefault="007C63DE" w:rsidP="00F747FA">
          <w:pPr>
            <w:jc w:val="left"/>
            <w:rPr>
              <w:rFonts w:cs="Arial"/>
              <w:color w:val="000000" w:themeColor="text1"/>
              <w:sz w:val="18"/>
              <w:szCs w:val="18"/>
              <w:lang w:eastAsia="es-MX"/>
            </w:rPr>
          </w:pPr>
          <w:r>
            <w:rPr>
              <w:rFonts w:cs="Arial"/>
              <w:color w:val="000000" w:themeColor="text1"/>
              <w:sz w:val="18"/>
              <w:szCs w:val="18"/>
              <w:lang w:eastAsia="es-MX"/>
            </w:rPr>
            <w:t>Gestión de Trámites</w:t>
          </w:r>
        </w:p>
      </w:tc>
      <w:tc>
        <w:tcPr>
          <w:tcW w:w="0" w:type="auto"/>
          <w:gridSpan w:val="2"/>
          <w:vAlign w:val="center"/>
        </w:tcPr>
        <w:p w:rsidR="007C63DE" w:rsidRPr="00EE517E" w:rsidRDefault="007C63D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7C63DE" w:rsidRPr="00EE517E" w:rsidTr="005743C0">
      <w:trPr>
        <w:trHeight w:val="271"/>
      </w:trPr>
      <w:tc>
        <w:tcPr>
          <w:tcW w:w="0" w:type="auto"/>
          <w:vMerge/>
          <w:vAlign w:val="center"/>
        </w:tcPr>
        <w:p w:rsidR="007C63DE" w:rsidRPr="00EE517E" w:rsidRDefault="007C63DE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0" w:type="auto"/>
          <w:vAlign w:val="center"/>
        </w:tcPr>
        <w:p w:rsidR="007C63DE" w:rsidRPr="00EE517E" w:rsidRDefault="007C63DE" w:rsidP="00DD68C3">
          <w:pPr>
            <w:rPr>
              <w:rFonts w:cs="Arial"/>
              <w:b/>
              <w:sz w:val="18"/>
              <w:szCs w:val="18"/>
              <w:lang w:eastAsia="es-MX"/>
            </w:rPr>
          </w:pPr>
          <w:r>
            <w:rPr>
              <w:rFonts w:cs="Arial"/>
              <w:b/>
              <w:color w:val="000000" w:themeColor="text1"/>
              <w:sz w:val="18"/>
              <w:szCs w:val="18"/>
              <w:lang w:eastAsia="es-MX"/>
            </w:rPr>
            <w:t>Especificación de Caso de Uso de Sistema: CUS.00.01 Administrar Catálogo</w:t>
          </w:r>
        </w:p>
      </w:tc>
      <w:tc>
        <w:tcPr>
          <w:tcW w:w="0" w:type="auto"/>
          <w:gridSpan w:val="2"/>
          <w:vAlign w:val="center"/>
        </w:tcPr>
        <w:p w:rsidR="007C63DE" w:rsidRPr="00EE517E" w:rsidRDefault="007C63DE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7C63DE" w:rsidRDefault="007C63DE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3DE" w:rsidRDefault="007C63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9134F2"/>
    <w:multiLevelType w:val="hybridMultilevel"/>
    <w:tmpl w:val="7472A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ED3AFE"/>
    <w:multiLevelType w:val="hybridMultilevel"/>
    <w:tmpl w:val="C136BDCE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4F08"/>
    <w:rsid w:val="00005385"/>
    <w:rsid w:val="00005ADD"/>
    <w:rsid w:val="00005B76"/>
    <w:rsid w:val="00006692"/>
    <w:rsid w:val="000070AC"/>
    <w:rsid w:val="00007B5F"/>
    <w:rsid w:val="0001181F"/>
    <w:rsid w:val="00011B0B"/>
    <w:rsid w:val="00013C51"/>
    <w:rsid w:val="000140E9"/>
    <w:rsid w:val="00014A53"/>
    <w:rsid w:val="000157FB"/>
    <w:rsid w:val="000268DC"/>
    <w:rsid w:val="00030199"/>
    <w:rsid w:val="00030E16"/>
    <w:rsid w:val="00030EA1"/>
    <w:rsid w:val="000310C1"/>
    <w:rsid w:val="00033E06"/>
    <w:rsid w:val="0003414D"/>
    <w:rsid w:val="00034BB7"/>
    <w:rsid w:val="0003537D"/>
    <w:rsid w:val="00037466"/>
    <w:rsid w:val="00041EBD"/>
    <w:rsid w:val="00046BFF"/>
    <w:rsid w:val="00051056"/>
    <w:rsid w:val="0005449C"/>
    <w:rsid w:val="00054696"/>
    <w:rsid w:val="00055F8D"/>
    <w:rsid w:val="00056B23"/>
    <w:rsid w:val="00057A92"/>
    <w:rsid w:val="00057D8B"/>
    <w:rsid w:val="0006005C"/>
    <w:rsid w:val="00061A51"/>
    <w:rsid w:val="00064D5A"/>
    <w:rsid w:val="00065DC4"/>
    <w:rsid w:val="00075FDE"/>
    <w:rsid w:val="0007768E"/>
    <w:rsid w:val="00081F67"/>
    <w:rsid w:val="000833D9"/>
    <w:rsid w:val="00083CD7"/>
    <w:rsid w:val="00083FA3"/>
    <w:rsid w:val="00085D5C"/>
    <w:rsid w:val="000862C9"/>
    <w:rsid w:val="00093774"/>
    <w:rsid w:val="0009477A"/>
    <w:rsid w:val="00095411"/>
    <w:rsid w:val="00095EEA"/>
    <w:rsid w:val="000A2D1B"/>
    <w:rsid w:val="000A3E5E"/>
    <w:rsid w:val="000A41A9"/>
    <w:rsid w:val="000A4BCA"/>
    <w:rsid w:val="000B1247"/>
    <w:rsid w:val="000B268D"/>
    <w:rsid w:val="000B2FBF"/>
    <w:rsid w:val="000B3004"/>
    <w:rsid w:val="000B47EE"/>
    <w:rsid w:val="000B4D06"/>
    <w:rsid w:val="000B4E32"/>
    <w:rsid w:val="000B5223"/>
    <w:rsid w:val="000B70FE"/>
    <w:rsid w:val="000B7111"/>
    <w:rsid w:val="000B7CFD"/>
    <w:rsid w:val="000C17BA"/>
    <w:rsid w:val="000C1A7E"/>
    <w:rsid w:val="000C48C6"/>
    <w:rsid w:val="000C5E7F"/>
    <w:rsid w:val="000D2B8B"/>
    <w:rsid w:val="000D690A"/>
    <w:rsid w:val="000E13AA"/>
    <w:rsid w:val="000E508A"/>
    <w:rsid w:val="000E6034"/>
    <w:rsid w:val="000E6C5E"/>
    <w:rsid w:val="000E7BAD"/>
    <w:rsid w:val="000E7F4C"/>
    <w:rsid w:val="000F3623"/>
    <w:rsid w:val="000F4EB0"/>
    <w:rsid w:val="000F52C3"/>
    <w:rsid w:val="000F62B4"/>
    <w:rsid w:val="000F6363"/>
    <w:rsid w:val="00101080"/>
    <w:rsid w:val="00101DA8"/>
    <w:rsid w:val="0010308E"/>
    <w:rsid w:val="00103CFC"/>
    <w:rsid w:val="001068BC"/>
    <w:rsid w:val="0010793D"/>
    <w:rsid w:val="00111C63"/>
    <w:rsid w:val="00112293"/>
    <w:rsid w:val="001124F6"/>
    <w:rsid w:val="0011364C"/>
    <w:rsid w:val="00117A24"/>
    <w:rsid w:val="00120668"/>
    <w:rsid w:val="00120E46"/>
    <w:rsid w:val="00121A0B"/>
    <w:rsid w:val="00124262"/>
    <w:rsid w:val="001259D5"/>
    <w:rsid w:val="00130FF9"/>
    <w:rsid w:val="00134126"/>
    <w:rsid w:val="0013670B"/>
    <w:rsid w:val="00136BDD"/>
    <w:rsid w:val="001441F7"/>
    <w:rsid w:val="001446B6"/>
    <w:rsid w:val="00146324"/>
    <w:rsid w:val="00146B61"/>
    <w:rsid w:val="0015097E"/>
    <w:rsid w:val="0015338F"/>
    <w:rsid w:val="001574AA"/>
    <w:rsid w:val="00161270"/>
    <w:rsid w:val="001616EF"/>
    <w:rsid w:val="001623F1"/>
    <w:rsid w:val="001638D7"/>
    <w:rsid w:val="00163948"/>
    <w:rsid w:val="001648F6"/>
    <w:rsid w:val="00167A04"/>
    <w:rsid w:val="0017011B"/>
    <w:rsid w:val="00170420"/>
    <w:rsid w:val="00175695"/>
    <w:rsid w:val="0017652C"/>
    <w:rsid w:val="00177DE5"/>
    <w:rsid w:val="00180976"/>
    <w:rsid w:val="001811E3"/>
    <w:rsid w:val="001821EB"/>
    <w:rsid w:val="001823E2"/>
    <w:rsid w:val="00183AD9"/>
    <w:rsid w:val="00184EF1"/>
    <w:rsid w:val="00184FFE"/>
    <w:rsid w:val="00187099"/>
    <w:rsid w:val="00195BDC"/>
    <w:rsid w:val="001976B4"/>
    <w:rsid w:val="001A1634"/>
    <w:rsid w:val="001A54D1"/>
    <w:rsid w:val="001A5BB9"/>
    <w:rsid w:val="001A5BCC"/>
    <w:rsid w:val="001A681B"/>
    <w:rsid w:val="001A7F4D"/>
    <w:rsid w:val="001B0635"/>
    <w:rsid w:val="001B469F"/>
    <w:rsid w:val="001B5DFD"/>
    <w:rsid w:val="001B78DB"/>
    <w:rsid w:val="001C2AF5"/>
    <w:rsid w:val="001C2E1D"/>
    <w:rsid w:val="001C3A95"/>
    <w:rsid w:val="001C3E56"/>
    <w:rsid w:val="001C4945"/>
    <w:rsid w:val="001C7245"/>
    <w:rsid w:val="001C76A5"/>
    <w:rsid w:val="001C7B88"/>
    <w:rsid w:val="001D012A"/>
    <w:rsid w:val="001D2A19"/>
    <w:rsid w:val="001D585D"/>
    <w:rsid w:val="001E0615"/>
    <w:rsid w:val="001E1E0F"/>
    <w:rsid w:val="001E21D2"/>
    <w:rsid w:val="001E21E6"/>
    <w:rsid w:val="001E2249"/>
    <w:rsid w:val="001E27A0"/>
    <w:rsid w:val="001E3FB4"/>
    <w:rsid w:val="001E48CC"/>
    <w:rsid w:val="001E7742"/>
    <w:rsid w:val="001F18D4"/>
    <w:rsid w:val="001F1C75"/>
    <w:rsid w:val="001F2CA7"/>
    <w:rsid w:val="001F2E48"/>
    <w:rsid w:val="001F56B4"/>
    <w:rsid w:val="001F6344"/>
    <w:rsid w:val="001F6724"/>
    <w:rsid w:val="002007E9"/>
    <w:rsid w:val="00200CBD"/>
    <w:rsid w:val="0020562E"/>
    <w:rsid w:val="002117BC"/>
    <w:rsid w:val="002120A2"/>
    <w:rsid w:val="00215F0B"/>
    <w:rsid w:val="00225EDE"/>
    <w:rsid w:val="0023308E"/>
    <w:rsid w:val="002355A7"/>
    <w:rsid w:val="00237B42"/>
    <w:rsid w:val="00240D03"/>
    <w:rsid w:val="00242003"/>
    <w:rsid w:val="00242741"/>
    <w:rsid w:val="00242B29"/>
    <w:rsid w:val="0024507A"/>
    <w:rsid w:val="0024611B"/>
    <w:rsid w:val="002502ED"/>
    <w:rsid w:val="00251CE1"/>
    <w:rsid w:val="00251E9B"/>
    <w:rsid w:val="002541A8"/>
    <w:rsid w:val="00261100"/>
    <w:rsid w:val="002628B1"/>
    <w:rsid w:val="002656E6"/>
    <w:rsid w:val="00267E23"/>
    <w:rsid w:val="00271A81"/>
    <w:rsid w:val="0027293F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106D"/>
    <w:rsid w:val="002A43F3"/>
    <w:rsid w:val="002A7215"/>
    <w:rsid w:val="002B007D"/>
    <w:rsid w:val="002B0427"/>
    <w:rsid w:val="002C0F95"/>
    <w:rsid w:val="002C1F3B"/>
    <w:rsid w:val="002C3B1A"/>
    <w:rsid w:val="002C44F1"/>
    <w:rsid w:val="002C58AD"/>
    <w:rsid w:val="002C68DB"/>
    <w:rsid w:val="002C76CA"/>
    <w:rsid w:val="002D0FD5"/>
    <w:rsid w:val="002D4032"/>
    <w:rsid w:val="002E0F11"/>
    <w:rsid w:val="002E13A4"/>
    <w:rsid w:val="002E1931"/>
    <w:rsid w:val="002E1EEA"/>
    <w:rsid w:val="002E5A01"/>
    <w:rsid w:val="002F07BD"/>
    <w:rsid w:val="002F0CDA"/>
    <w:rsid w:val="002F7CFC"/>
    <w:rsid w:val="00304489"/>
    <w:rsid w:val="00304B41"/>
    <w:rsid w:val="00306844"/>
    <w:rsid w:val="00310B83"/>
    <w:rsid w:val="00313CD2"/>
    <w:rsid w:val="0031408F"/>
    <w:rsid w:val="003173C5"/>
    <w:rsid w:val="003202FB"/>
    <w:rsid w:val="003208F9"/>
    <w:rsid w:val="00320937"/>
    <w:rsid w:val="00320E54"/>
    <w:rsid w:val="00321AA6"/>
    <w:rsid w:val="00322BAC"/>
    <w:rsid w:val="00324086"/>
    <w:rsid w:val="00324B07"/>
    <w:rsid w:val="00325BA6"/>
    <w:rsid w:val="00330010"/>
    <w:rsid w:val="00330709"/>
    <w:rsid w:val="00333AAF"/>
    <w:rsid w:val="00337EAB"/>
    <w:rsid w:val="00340077"/>
    <w:rsid w:val="003407E4"/>
    <w:rsid w:val="0034227C"/>
    <w:rsid w:val="0035039E"/>
    <w:rsid w:val="00350C3D"/>
    <w:rsid w:val="00352171"/>
    <w:rsid w:val="00353C03"/>
    <w:rsid w:val="00356C49"/>
    <w:rsid w:val="00356D42"/>
    <w:rsid w:val="00360208"/>
    <w:rsid w:val="0036464E"/>
    <w:rsid w:val="00364BCC"/>
    <w:rsid w:val="00365BEF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1E33"/>
    <w:rsid w:val="0038229B"/>
    <w:rsid w:val="003841E7"/>
    <w:rsid w:val="00384B3E"/>
    <w:rsid w:val="00386BFD"/>
    <w:rsid w:val="00392B5E"/>
    <w:rsid w:val="00393AFE"/>
    <w:rsid w:val="00396869"/>
    <w:rsid w:val="00396E1F"/>
    <w:rsid w:val="003A1856"/>
    <w:rsid w:val="003A42A8"/>
    <w:rsid w:val="003A500E"/>
    <w:rsid w:val="003A7FE5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1B5B"/>
    <w:rsid w:val="003D2050"/>
    <w:rsid w:val="003D20A1"/>
    <w:rsid w:val="003D2DDE"/>
    <w:rsid w:val="003D4EDB"/>
    <w:rsid w:val="003D53E7"/>
    <w:rsid w:val="003D72C0"/>
    <w:rsid w:val="003D7BB3"/>
    <w:rsid w:val="003D7F38"/>
    <w:rsid w:val="003E0F5A"/>
    <w:rsid w:val="003E197F"/>
    <w:rsid w:val="003E1D7A"/>
    <w:rsid w:val="003E2055"/>
    <w:rsid w:val="003E24F8"/>
    <w:rsid w:val="003E6C86"/>
    <w:rsid w:val="003F02D4"/>
    <w:rsid w:val="003F0303"/>
    <w:rsid w:val="003F2BA6"/>
    <w:rsid w:val="003F2D0A"/>
    <w:rsid w:val="00401421"/>
    <w:rsid w:val="00405054"/>
    <w:rsid w:val="004052B8"/>
    <w:rsid w:val="00405A7D"/>
    <w:rsid w:val="0040755F"/>
    <w:rsid w:val="00407A12"/>
    <w:rsid w:val="00412325"/>
    <w:rsid w:val="004154E2"/>
    <w:rsid w:val="0041612A"/>
    <w:rsid w:val="00426483"/>
    <w:rsid w:val="00427316"/>
    <w:rsid w:val="00432B7B"/>
    <w:rsid w:val="00434103"/>
    <w:rsid w:val="00435B60"/>
    <w:rsid w:val="004360C5"/>
    <w:rsid w:val="00443427"/>
    <w:rsid w:val="0044349B"/>
    <w:rsid w:val="00445AD4"/>
    <w:rsid w:val="004473E5"/>
    <w:rsid w:val="00450D46"/>
    <w:rsid w:val="00451C35"/>
    <w:rsid w:val="00456B37"/>
    <w:rsid w:val="004574AA"/>
    <w:rsid w:val="00460908"/>
    <w:rsid w:val="004610E0"/>
    <w:rsid w:val="00462728"/>
    <w:rsid w:val="00465AE4"/>
    <w:rsid w:val="0046709B"/>
    <w:rsid w:val="00467B8A"/>
    <w:rsid w:val="00467BEC"/>
    <w:rsid w:val="00474BAB"/>
    <w:rsid w:val="00475BA0"/>
    <w:rsid w:val="004779C0"/>
    <w:rsid w:val="00477F29"/>
    <w:rsid w:val="0048491C"/>
    <w:rsid w:val="00484B4D"/>
    <w:rsid w:val="00484E14"/>
    <w:rsid w:val="00486717"/>
    <w:rsid w:val="00486B68"/>
    <w:rsid w:val="00487F5E"/>
    <w:rsid w:val="0049300D"/>
    <w:rsid w:val="00494268"/>
    <w:rsid w:val="004942F2"/>
    <w:rsid w:val="0049717D"/>
    <w:rsid w:val="004A2370"/>
    <w:rsid w:val="004A2EE2"/>
    <w:rsid w:val="004A4A6D"/>
    <w:rsid w:val="004B5903"/>
    <w:rsid w:val="004B74C9"/>
    <w:rsid w:val="004B762E"/>
    <w:rsid w:val="004B7B80"/>
    <w:rsid w:val="004C0D91"/>
    <w:rsid w:val="004C5990"/>
    <w:rsid w:val="004C5ADA"/>
    <w:rsid w:val="004C5F1E"/>
    <w:rsid w:val="004C6CFD"/>
    <w:rsid w:val="004C7B37"/>
    <w:rsid w:val="004D0E8A"/>
    <w:rsid w:val="004D2362"/>
    <w:rsid w:val="004D3A6B"/>
    <w:rsid w:val="004D446B"/>
    <w:rsid w:val="004D55E6"/>
    <w:rsid w:val="004D5B44"/>
    <w:rsid w:val="004D5D15"/>
    <w:rsid w:val="004D615A"/>
    <w:rsid w:val="004D7C85"/>
    <w:rsid w:val="004E37BA"/>
    <w:rsid w:val="004E7914"/>
    <w:rsid w:val="004F1684"/>
    <w:rsid w:val="004F1B8E"/>
    <w:rsid w:val="004F2E61"/>
    <w:rsid w:val="004F45EE"/>
    <w:rsid w:val="004F7B1C"/>
    <w:rsid w:val="00501E0C"/>
    <w:rsid w:val="00503C47"/>
    <w:rsid w:val="00504D2F"/>
    <w:rsid w:val="005068E0"/>
    <w:rsid w:val="0051059B"/>
    <w:rsid w:val="0051202D"/>
    <w:rsid w:val="005123CC"/>
    <w:rsid w:val="005167A8"/>
    <w:rsid w:val="00517367"/>
    <w:rsid w:val="005178C0"/>
    <w:rsid w:val="0052168A"/>
    <w:rsid w:val="00522A53"/>
    <w:rsid w:val="00524F65"/>
    <w:rsid w:val="00527153"/>
    <w:rsid w:val="00527D09"/>
    <w:rsid w:val="005308BC"/>
    <w:rsid w:val="005359B1"/>
    <w:rsid w:val="00536430"/>
    <w:rsid w:val="00537111"/>
    <w:rsid w:val="0054060C"/>
    <w:rsid w:val="005409FB"/>
    <w:rsid w:val="0054286C"/>
    <w:rsid w:val="005455B8"/>
    <w:rsid w:val="005503EC"/>
    <w:rsid w:val="00550A75"/>
    <w:rsid w:val="00552535"/>
    <w:rsid w:val="005538A2"/>
    <w:rsid w:val="00554304"/>
    <w:rsid w:val="0055558E"/>
    <w:rsid w:val="00556712"/>
    <w:rsid w:val="005601BD"/>
    <w:rsid w:val="00560338"/>
    <w:rsid w:val="00560F65"/>
    <w:rsid w:val="0056204D"/>
    <w:rsid w:val="00563EEF"/>
    <w:rsid w:val="00564334"/>
    <w:rsid w:val="00567BF4"/>
    <w:rsid w:val="005706DE"/>
    <w:rsid w:val="005724A1"/>
    <w:rsid w:val="00573FB8"/>
    <w:rsid w:val="005741E5"/>
    <w:rsid w:val="00574306"/>
    <w:rsid w:val="005743C0"/>
    <w:rsid w:val="00574A92"/>
    <w:rsid w:val="00576828"/>
    <w:rsid w:val="005826CE"/>
    <w:rsid w:val="00583EC0"/>
    <w:rsid w:val="00583F69"/>
    <w:rsid w:val="00584629"/>
    <w:rsid w:val="00585498"/>
    <w:rsid w:val="005854EA"/>
    <w:rsid w:val="00586990"/>
    <w:rsid w:val="0058748D"/>
    <w:rsid w:val="005910A1"/>
    <w:rsid w:val="0059290A"/>
    <w:rsid w:val="00592BD8"/>
    <w:rsid w:val="00595810"/>
    <w:rsid w:val="005958E3"/>
    <w:rsid w:val="00596698"/>
    <w:rsid w:val="005A07B5"/>
    <w:rsid w:val="005A1684"/>
    <w:rsid w:val="005A2F36"/>
    <w:rsid w:val="005A4B34"/>
    <w:rsid w:val="005A57C8"/>
    <w:rsid w:val="005B0ABC"/>
    <w:rsid w:val="005B319D"/>
    <w:rsid w:val="005B7566"/>
    <w:rsid w:val="005C0B31"/>
    <w:rsid w:val="005C1677"/>
    <w:rsid w:val="005C4DA9"/>
    <w:rsid w:val="005C661F"/>
    <w:rsid w:val="005D1049"/>
    <w:rsid w:val="005D10DF"/>
    <w:rsid w:val="005D4902"/>
    <w:rsid w:val="005D6458"/>
    <w:rsid w:val="005D6478"/>
    <w:rsid w:val="005D680B"/>
    <w:rsid w:val="005E05A8"/>
    <w:rsid w:val="005E1698"/>
    <w:rsid w:val="005E33FE"/>
    <w:rsid w:val="005E3993"/>
    <w:rsid w:val="005E4973"/>
    <w:rsid w:val="005E5656"/>
    <w:rsid w:val="005F5BAD"/>
    <w:rsid w:val="005F66A1"/>
    <w:rsid w:val="005F6A48"/>
    <w:rsid w:val="00602115"/>
    <w:rsid w:val="006067AB"/>
    <w:rsid w:val="00611545"/>
    <w:rsid w:val="00614836"/>
    <w:rsid w:val="006164E4"/>
    <w:rsid w:val="0061693B"/>
    <w:rsid w:val="00620C60"/>
    <w:rsid w:val="0062310A"/>
    <w:rsid w:val="00624C0F"/>
    <w:rsid w:val="00627C74"/>
    <w:rsid w:val="0063091C"/>
    <w:rsid w:val="00632F8A"/>
    <w:rsid w:val="00635A02"/>
    <w:rsid w:val="00635AAA"/>
    <w:rsid w:val="00635D12"/>
    <w:rsid w:val="006368D1"/>
    <w:rsid w:val="00636BDF"/>
    <w:rsid w:val="006439B0"/>
    <w:rsid w:val="00644E56"/>
    <w:rsid w:val="0064635B"/>
    <w:rsid w:val="00652869"/>
    <w:rsid w:val="00654E24"/>
    <w:rsid w:val="006551C9"/>
    <w:rsid w:val="00660174"/>
    <w:rsid w:val="006602FE"/>
    <w:rsid w:val="0066295F"/>
    <w:rsid w:val="006657D7"/>
    <w:rsid w:val="00671BA4"/>
    <w:rsid w:val="00672F38"/>
    <w:rsid w:val="00680A79"/>
    <w:rsid w:val="006843FC"/>
    <w:rsid w:val="006859F4"/>
    <w:rsid w:val="00685CE2"/>
    <w:rsid w:val="006868EF"/>
    <w:rsid w:val="006875CF"/>
    <w:rsid w:val="00687B56"/>
    <w:rsid w:val="00687E9E"/>
    <w:rsid w:val="00695702"/>
    <w:rsid w:val="006A0981"/>
    <w:rsid w:val="006A0CEA"/>
    <w:rsid w:val="006A0D9B"/>
    <w:rsid w:val="006A1B6A"/>
    <w:rsid w:val="006A25EC"/>
    <w:rsid w:val="006A32BF"/>
    <w:rsid w:val="006A3714"/>
    <w:rsid w:val="006A669A"/>
    <w:rsid w:val="006A6DF3"/>
    <w:rsid w:val="006A77E2"/>
    <w:rsid w:val="006A79FE"/>
    <w:rsid w:val="006B078F"/>
    <w:rsid w:val="006B4889"/>
    <w:rsid w:val="006B48F1"/>
    <w:rsid w:val="006B59A4"/>
    <w:rsid w:val="006B6A4B"/>
    <w:rsid w:val="006C4B63"/>
    <w:rsid w:val="006D0300"/>
    <w:rsid w:val="006D0A7C"/>
    <w:rsid w:val="006D0E4A"/>
    <w:rsid w:val="006D39BC"/>
    <w:rsid w:val="006D72FA"/>
    <w:rsid w:val="006E2C6C"/>
    <w:rsid w:val="006E30C6"/>
    <w:rsid w:val="006E312D"/>
    <w:rsid w:val="006F058E"/>
    <w:rsid w:val="006F2141"/>
    <w:rsid w:val="006F214E"/>
    <w:rsid w:val="006F4C45"/>
    <w:rsid w:val="006F5C29"/>
    <w:rsid w:val="006F605B"/>
    <w:rsid w:val="006F61A8"/>
    <w:rsid w:val="006F7043"/>
    <w:rsid w:val="00701DCE"/>
    <w:rsid w:val="00704D51"/>
    <w:rsid w:val="0070697F"/>
    <w:rsid w:val="007100DE"/>
    <w:rsid w:val="007126FA"/>
    <w:rsid w:val="00712D88"/>
    <w:rsid w:val="00713087"/>
    <w:rsid w:val="00716742"/>
    <w:rsid w:val="00717D52"/>
    <w:rsid w:val="007231E5"/>
    <w:rsid w:val="00727014"/>
    <w:rsid w:val="00727305"/>
    <w:rsid w:val="00730992"/>
    <w:rsid w:val="007332D5"/>
    <w:rsid w:val="0073570A"/>
    <w:rsid w:val="00736075"/>
    <w:rsid w:val="00740446"/>
    <w:rsid w:val="00742AF0"/>
    <w:rsid w:val="00744DCD"/>
    <w:rsid w:val="00745576"/>
    <w:rsid w:val="00746204"/>
    <w:rsid w:val="00746D57"/>
    <w:rsid w:val="00752548"/>
    <w:rsid w:val="00753296"/>
    <w:rsid w:val="007534C9"/>
    <w:rsid w:val="00756722"/>
    <w:rsid w:val="00761E2C"/>
    <w:rsid w:val="007625B0"/>
    <w:rsid w:val="00765963"/>
    <w:rsid w:val="00766542"/>
    <w:rsid w:val="00767325"/>
    <w:rsid w:val="00774794"/>
    <w:rsid w:val="007757A7"/>
    <w:rsid w:val="007764E1"/>
    <w:rsid w:val="00783B56"/>
    <w:rsid w:val="00786F9B"/>
    <w:rsid w:val="00792476"/>
    <w:rsid w:val="007941CD"/>
    <w:rsid w:val="00794754"/>
    <w:rsid w:val="00794D5D"/>
    <w:rsid w:val="00795508"/>
    <w:rsid w:val="007956CD"/>
    <w:rsid w:val="007A13FB"/>
    <w:rsid w:val="007A4CD2"/>
    <w:rsid w:val="007A6870"/>
    <w:rsid w:val="007A6F9B"/>
    <w:rsid w:val="007B01B4"/>
    <w:rsid w:val="007B08BB"/>
    <w:rsid w:val="007B186D"/>
    <w:rsid w:val="007B67A2"/>
    <w:rsid w:val="007B6CE2"/>
    <w:rsid w:val="007B7471"/>
    <w:rsid w:val="007B7D99"/>
    <w:rsid w:val="007C44D5"/>
    <w:rsid w:val="007C4937"/>
    <w:rsid w:val="007C5EFD"/>
    <w:rsid w:val="007C63DE"/>
    <w:rsid w:val="007D26BD"/>
    <w:rsid w:val="007E1088"/>
    <w:rsid w:val="007E16F3"/>
    <w:rsid w:val="007E1B55"/>
    <w:rsid w:val="007E4BA1"/>
    <w:rsid w:val="007E7EF9"/>
    <w:rsid w:val="007F16D9"/>
    <w:rsid w:val="007F2377"/>
    <w:rsid w:val="007F5C08"/>
    <w:rsid w:val="007F66E7"/>
    <w:rsid w:val="00800BDE"/>
    <w:rsid w:val="0080104C"/>
    <w:rsid w:val="00801617"/>
    <w:rsid w:val="00802E48"/>
    <w:rsid w:val="00803B76"/>
    <w:rsid w:val="00805C3F"/>
    <w:rsid w:val="008075E4"/>
    <w:rsid w:val="008077B1"/>
    <w:rsid w:val="008105F3"/>
    <w:rsid w:val="0081294E"/>
    <w:rsid w:val="00815315"/>
    <w:rsid w:val="0081639C"/>
    <w:rsid w:val="00821DA6"/>
    <w:rsid w:val="00825576"/>
    <w:rsid w:val="00825D06"/>
    <w:rsid w:val="0083028A"/>
    <w:rsid w:val="008312CF"/>
    <w:rsid w:val="00831541"/>
    <w:rsid w:val="00835E7A"/>
    <w:rsid w:val="00836786"/>
    <w:rsid w:val="008408AE"/>
    <w:rsid w:val="0084251C"/>
    <w:rsid w:val="00843903"/>
    <w:rsid w:val="008440ED"/>
    <w:rsid w:val="008509EB"/>
    <w:rsid w:val="008510D8"/>
    <w:rsid w:val="008511CF"/>
    <w:rsid w:val="00853BCE"/>
    <w:rsid w:val="00854EE3"/>
    <w:rsid w:val="00860106"/>
    <w:rsid w:val="00871025"/>
    <w:rsid w:val="00872E87"/>
    <w:rsid w:val="0087372C"/>
    <w:rsid w:val="008739B3"/>
    <w:rsid w:val="00877845"/>
    <w:rsid w:val="008811C5"/>
    <w:rsid w:val="00884ADA"/>
    <w:rsid w:val="00885C54"/>
    <w:rsid w:val="008903A7"/>
    <w:rsid w:val="00890CA0"/>
    <w:rsid w:val="00893E58"/>
    <w:rsid w:val="008951AB"/>
    <w:rsid w:val="00895349"/>
    <w:rsid w:val="0089596D"/>
    <w:rsid w:val="008A0D3E"/>
    <w:rsid w:val="008A21D0"/>
    <w:rsid w:val="008A340F"/>
    <w:rsid w:val="008A5101"/>
    <w:rsid w:val="008B0996"/>
    <w:rsid w:val="008B0E94"/>
    <w:rsid w:val="008B14EA"/>
    <w:rsid w:val="008B4094"/>
    <w:rsid w:val="008B584E"/>
    <w:rsid w:val="008B6335"/>
    <w:rsid w:val="008B6464"/>
    <w:rsid w:val="008C4F9F"/>
    <w:rsid w:val="008C540F"/>
    <w:rsid w:val="008C751E"/>
    <w:rsid w:val="008C7A19"/>
    <w:rsid w:val="008C7F84"/>
    <w:rsid w:val="008D03C3"/>
    <w:rsid w:val="008D0A56"/>
    <w:rsid w:val="008D3226"/>
    <w:rsid w:val="008D5088"/>
    <w:rsid w:val="008E12DE"/>
    <w:rsid w:val="008E3CBF"/>
    <w:rsid w:val="008E4AA1"/>
    <w:rsid w:val="008E5B85"/>
    <w:rsid w:val="008F0231"/>
    <w:rsid w:val="008F2B68"/>
    <w:rsid w:val="008F365A"/>
    <w:rsid w:val="008F455B"/>
    <w:rsid w:val="008F4FF3"/>
    <w:rsid w:val="0090569A"/>
    <w:rsid w:val="00906D49"/>
    <w:rsid w:val="009104FD"/>
    <w:rsid w:val="00911042"/>
    <w:rsid w:val="009112C8"/>
    <w:rsid w:val="0091175C"/>
    <w:rsid w:val="009147E3"/>
    <w:rsid w:val="00915390"/>
    <w:rsid w:val="00916167"/>
    <w:rsid w:val="00921050"/>
    <w:rsid w:val="00924077"/>
    <w:rsid w:val="009246E7"/>
    <w:rsid w:val="009247F2"/>
    <w:rsid w:val="00924A1C"/>
    <w:rsid w:val="00925EBB"/>
    <w:rsid w:val="00930C2E"/>
    <w:rsid w:val="00934325"/>
    <w:rsid w:val="00940BA2"/>
    <w:rsid w:val="00944202"/>
    <w:rsid w:val="00947157"/>
    <w:rsid w:val="00950C0C"/>
    <w:rsid w:val="009526B9"/>
    <w:rsid w:val="0095494E"/>
    <w:rsid w:val="009555CF"/>
    <w:rsid w:val="00955EC8"/>
    <w:rsid w:val="00960753"/>
    <w:rsid w:val="009610B8"/>
    <w:rsid w:val="0096382E"/>
    <w:rsid w:val="009660B4"/>
    <w:rsid w:val="00966813"/>
    <w:rsid w:val="00971133"/>
    <w:rsid w:val="0097319C"/>
    <w:rsid w:val="00976D6A"/>
    <w:rsid w:val="00977143"/>
    <w:rsid w:val="00981693"/>
    <w:rsid w:val="00982085"/>
    <w:rsid w:val="00982934"/>
    <w:rsid w:val="00984112"/>
    <w:rsid w:val="00990828"/>
    <w:rsid w:val="0099523E"/>
    <w:rsid w:val="009A0279"/>
    <w:rsid w:val="009A0907"/>
    <w:rsid w:val="009A1A4B"/>
    <w:rsid w:val="009A6E4A"/>
    <w:rsid w:val="009A6EC1"/>
    <w:rsid w:val="009B4345"/>
    <w:rsid w:val="009B78A8"/>
    <w:rsid w:val="009B7A4C"/>
    <w:rsid w:val="009C0A56"/>
    <w:rsid w:val="009C47C1"/>
    <w:rsid w:val="009C4E4D"/>
    <w:rsid w:val="009C541D"/>
    <w:rsid w:val="009D004B"/>
    <w:rsid w:val="009D3861"/>
    <w:rsid w:val="009D3E8A"/>
    <w:rsid w:val="009D58A1"/>
    <w:rsid w:val="009D6451"/>
    <w:rsid w:val="009D7F16"/>
    <w:rsid w:val="009E0A44"/>
    <w:rsid w:val="009E1857"/>
    <w:rsid w:val="009E5DDD"/>
    <w:rsid w:val="009F0D87"/>
    <w:rsid w:val="009F0EA1"/>
    <w:rsid w:val="009F1A77"/>
    <w:rsid w:val="009F1C1D"/>
    <w:rsid w:val="009F2093"/>
    <w:rsid w:val="009F40C9"/>
    <w:rsid w:val="009F4566"/>
    <w:rsid w:val="009F520B"/>
    <w:rsid w:val="009F53E9"/>
    <w:rsid w:val="009F5FEA"/>
    <w:rsid w:val="009F6A17"/>
    <w:rsid w:val="00A00841"/>
    <w:rsid w:val="00A00A36"/>
    <w:rsid w:val="00A05A19"/>
    <w:rsid w:val="00A07FD5"/>
    <w:rsid w:val="00A10723"/>
    <w:rsid w:val="00A143D0"/>
    <w:rsid w:val="00A1518F"/>
    <w:rsid w:val="00A15D94"/>
    <w:rsid w:val="00A16800"/>
    <w:rsid w:val="00A16F23"/>
    <w:rsid w:val="00A22736"/>
    <w:rsid w:val="00A23184"/>
    <w:rsid w:val="00A23BD7"/>
    <w:rsid w:val="00A24A3A"/>
    <w:rsid w:val="00A26398"/>
    <w:rsid w:val="00A266C2"/>
    <w:rsid w:val="00A27137"/>
    <w:rsid w:val="00A30E96"/>
    <w:rsid w:val="00A32E99"/>
    <w:rsid w:val="00A40300"/>
    <w:rsid w:val="00A41D30"/>
    <w:rsid w:val="00A4305E"/>
    <w:rsid w:val="00A46354"/>
    <w:rsid w:val="00A50A87"/>
    <w:rsid w:val="00A51194"/>
    <w:rsid w:val="00A53257"/>
    <w:rsid w:val="00A541FC"/>
    <w:rsid w:val="00A54CA0"/>
    <w:rsid w:val="00A57F4D"/>
    <w:rsid w:val="00A60AE5"/>
    <w:rsid w:val="00A62E92"/>
    <w:rsid w:val="00A63CD0"/>
    <w:rsid w:val="00A64B36"/>
    <w:rsid w:val="00A65BDE"/>
    <w:rsid w:val="00A65CDA"/>
    <w:rsid w:val="00A66080"/>
    <w:rsid w:val="00A70863"/>
    <w:rsid w:val="00A7332E"/>
    <w:rsid w:val="00A739AB"/>
    <w:rsid w:val="00A74847"/>
    <w:rsid w:val="00A74EEA"/>
    <w:rsid w:val="00A76C10"/>
    <w:rsid w:val="00A812A9"/>
    <w:rsid w:val="00A839DC"/>
    <w:rsid w:val="00A85C7E"/>
    <w:rsid w:val="00A86449"/>
    <w:rsid w:val="00A87199"/>
    <w:rsid w:val="00A877FD"/>
    <w:rsid w:val="00A97324"/>
    <w:rsid w:val="00AA1B47"/>
    <w:rsid w:val="00AA3DB3"/>
    <w:rsid w:val="00AA5B60"/>
    <w:rsid w:val="00AA7492"/>
    <w:rsid w:val="00AB08ED"/>
    <w:rsid w:val="00AB2AB8"/>
    <w:rsid w:val="00AB5CE9"/>
    <w:rsid w:val="00AC0A67"/>
    <w:rsid w:val="00AC0DF5"/>
    <w:rsid w:val="00AC29A4"/>
    <w:rsid w:val="00AC31F8"/>
    <w:rsid w:val="00AC4D18"/>
    <w:rsid w:val="00AD1648"/>
    <w:rsid w:val="00AD4814"/>
    <w:rsid w:val="00AD58A7"/>
    <w:rsid w:val="00AD621C"/>
    <w:rsid w:val="00AD6CFC"/>
    <w:rsid w:val="00AD6FC8"/>
    <w:rsid w:val="00AE045D"/>
    <w:rsid w:val="00AE1FC9"/>
    <w:rsid w:val="00AE2DD8"/>
    <w:rsid w:val="00AE37D5"/>
    <w:rsid w:val="00AE3B0F"/>
    <w:rsid w:val="00AE6B76"/>
    <w:rsid w:val="00AF1544"/>
    <w:rsid w:val="00AF1D05"/>
    <w:rsid w:val="00AF1EC5"/>
    <w:rsid w:val="00AF48B2"/>
    <w:rsid w:val="00AF4948"/>
    <w:rsid w:val="00B00396"/>
    <w:rsid w:val="00B0087D"/>
    <w:rsid w:val="00B10EA9"/>
    <w:rsid w:val="00B10EEA"/>
    <w:rsid w:val="00B10FA2"/>
    <w:rsid w:val="00B16AF0"/>
    <w:rsid w:val="00B205B3"/>
    <w:rsid w:val="00B22B0D"/>
    <w:rsid w:val="00B23B8E"/>
    <w:rsid w:val="00B2503A"/>
    <w:rsid w:val="00B2578A"/>
    <w:rsid w:val="00B25D54"/>
    <w:rsid w:val="00B2611F"/>
    <w:rsid w:val="00B301F6"/>
    <w:rsid w:val="00B34CEB"/>
    <w:rsid w:val="00B36809"/>
    <w:rsid w:val="00B404EF"/>
    <w:rsid w:val="00B41C94"/>
    <w:rsid w:val="00B422AD"/>
    <w:rsid w:val="00B43BDA"/>
    <w:rsid w:val="00B458F8"/>
    <w:rsid w:val="00B4772D"/>
    <w:rsid w:val="00B51048"/>
    <w:rsid w:val="00B521B1"/>
    <w:rsid w:val="00B549F8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838E8"/>
    <w:rsid w:val="00B878E4"/>
    <w:rsid w:val="00B94B9F"/>
    <w:rsid w:val="00B97CB7"/>
    <w:rsid w:val="00BA26E1"/>
    <w:rsid w:val="00BA3B16"/>
    <w:rsid w:val="00BA4733"/>
    <w:rsid w:val="00BB0645"/>
    <w:rsid w:val="00BB3A2E"/>
    <w:rsid w:val="00BB4EE1"/>
    <w:rsid w:val="00BB57F4"/>
    <w:rsid w:val="00BB5814"/>
    <w:rsid w:val="00BB7078"/>
    <w:rsid w:val="00BB7421"/>
    <w:rsid w:val="00BC1662"/>
    <w:rsid w:val="00BC2AD9"/>
    <w:rsid w:val="00BC6051"/>
    <w:rsid w:val="00BC6082"/>
    <w:rsid w:val="00BC631D"/>
    <w:rsid w:val="00BC7FDF"/>
    <w:rsid w:val="00BD2345"/>
    <w:rsid w:val="00BD2E2D"/>
    <w:rsid w:val="00BD39D7"/>
    <w:rsid w:val="00BD5D0B"/>
    <w:rsid w:val="00BD7ECB"/>
    <w:rsid w:val="00BE0C13"/>
    <w:rsid w:val="00BE1917"/>
    <w:rsid w:val="00BE2AB6"/>
    <w:rsid w:val="00BE31A8"/>
    <w:rsid w:val="00BE5935"/>
    <w:rsid w:val="00BE5D43"/>
    <w:rsid w:val="00BE6B94"/>
    <w:rsid w:val="00BE7202"/>
    <w:rsid w:val="00BE728C"/>
    <w:rsid w:val="00BE777E"/>
    <w:rsid w:val="00BF1E88"/>
    <w:rsid w:val="00BF3598"/>
    <w:rsid w:val="00BF6C58"/>
    <w:rsid w:val="00C019AD"/>
    <w:rsid w:val="00C03AF9"/>
    <w:rsid w:val="00C04A3C"/>
    <w:rsid w:val="00C06224"/>
    <w:rsid w:val="00C13082"/>
    <w:rsid w:val="00C13292"/>
    <w:rsid w:val="00C1371A"/>
    <w:rsid w:val="00C13F85"/>
    <w:rsid w:val="00C22B51"/>
    <w:rsid w:val="00C23DC5"/>
    <w:rsid w:val="00C259A3"/>
    <w:rsid w:val="00C30A90"/>
    <w:rsid w:val="00C32DCA"/>
    <w:rsid w:val="00C32EE8"/>
    <w:rsid w:val="00C41627"/>
    <w:rsid w:val="00C426A7"/>
    <w:rsid w:val="00C42ECB"/>
    <w:rsid w:val="00C462B1"/>
    <w:rsid w:val="00C508C1"/>
    <w:rsid w:val="00C50BF4"/>
    <w:rsid w:val="00C5173D"/>
    <w:rsid w:val="00C524B6"/>
    <w:rsid w:val="00C53072"/>
    <w:rsid w:val="00C531F2"/>
    <w:rsid w:val="00C53B38"/>
    <w:rsid w:val="00C65E93"/>
    <w:rsid w:val="00C67766"/>
    <w:rsid w:val="00C703F6"/>
    <w:rsid w:val="00C74770"/>
    <w:rsid w:val="00C7541F"/>
    <w:rsid w:val="00C761F4"/>
    <w:rsid w:val="00C804D7"/>
    <w:rsid w:val="00C8072F"/>
    <w:rsid w:val="00C80B07"/>
    <w:rsid w:val="00C81713"/>
    <w:rsid w:val="00C829AD"/>
    <w:rsid w:val="00C85B38"/>
    <w:rsid w:val="00C87314"/>
    <w:rsid w:val="00C87366"/>
    <w:rsid w:val="00C9027A"/>
    <w:rsid w:val="00C91310"/>
    <w:rsid w:val="00C93849"/>
    <w:rsid w:val="00C951C7"/>
    <w:rsid w:val="00C966CB"/>
    <w:rsid w:val="00CB2645"/>
    <w:rsid w:val="00CB3C0E"/>
    <w:rsid w:val="00CB7CD8"/>
    <w:rsid w:val="00CC3DFC"/>
    <w:rsid w:val="00CC4F72"/>
    <w:rsid w:val="00CC557C"/>
    <w:rsid w:val="00CD01E8"/>
    <w:rsid w:val="00CD0E22"/>
    <w:rsid w:val="00CD1DB4"/>
    <w:rsid w:val="00CD1E27"/>
    <w:rsid w:val="00CD2B27"/>
    <w:rsid w:val="00CD5BBD"/>
    <w:rsid w:val="00CD7530"/>
    <w:rsid w:val="00CE1DD5"/>
    <w:rsid w:val="00CE35B0"/>
    <w:rsid w:val="00CE3A64"/>
    <w:rsid w:val="00CE7127"/>
    <w:rsid w:val="00CE7C31"/>
    <w:rsid w:val="00CF2083"/>
    <w:rsid w:val="00CF2577"/>
    <w:rsid w:val="00CF2761"/>
    <w:rsid w:val="00CF3942"/>
    <w:rsid w:val="00CF7565"/>
    <w:rsid w:val="00D00A56"/>
    <w:rsid w:val="00D0196F"/>
    <w:rsid w:val="00D01ACA"/>
    <w:rsid w:val="00D0339F"/>
    <w:rsid w:val="00D03534"/>
    <w:rsid w:val="00D049B5"/>
    <w:rsid w:val="00D05DD3"/>
    <w:rsid w:val="00D0622F"/>
    <w:rsid w:val="00D066BC"/>
    <w:rsid w:val="00D06CB1"/>
    <w:rsid w:val="00D114EC"/>
    <w:rsid w:val="00D117BE"/>
    <w:rsid w:val="00D122AB"/>
    <w:rsid w:val="00D134F1"/>
    <w:rsid w:val="00D13A65"/>
    <w:rsid w:val="00D13EC8"/>
    <w:rsid w:val="00D15B04"/>
    <w:rsid w:val="00D16E75"/>
    <w:rsid w:val="00D17324"/>
    <w:rsid w:val="00D20751"/>
    <w:rsid w:val="00D22A23"/>
    <w:rsid w:val="00D24E09"/>
    <w:rsid w:val="00D24E39"/>
    <w:rsid w:val="00D27BFD"/>
    <w:rsid w:val="00D31BA6"/>
    <w:rsid w:val="00D32755"/>
    <w:rsid w:val="00D349C0"/>
    <w:rsid w:val="00D41693"/>
    <w:rsid w:val="00D41E91"/>
    <w:rsid w:val="00D4333B"/>
    <w:rsid w:val="00D440C1"/>
    <w:rsid w:val="00D47D99"/>
    <w:rsid w:val="00D51EE5"/>
    <w:rsid w:val="00D5202E"/>
    <w:rsid w:val="00D52C86"/>
    <w:rsid w:val="00D53F74"/>
    <w:rsid w:val="00D57AD7"/>
    <w:rsid w:val="00D616EC"/>
    <w:rsid w:val="00D625D9"/>
    <w:rsid w:val="00D64EB3"/>
    <w:rsid w:val="00D6651E"/>
    <w:rsid w:val="00D66C41"/>
    <w:rsid w:val="00D679D6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0C5"/>
    <w:rsid w:val="00D813AA"/>
    <w:rsid w:val="00D82339"/>
    <w:rsid w:val="00D826B0"/>
    <w:rsid w:val="00D85019"/>
    <w:rsid w:val="00D902DA"/>
    <w:rsid w:val="00D9052F"/>
    <w:rsid w:val="00D90A81"/>
    <w:rsid w:val="00D93500"/>
    <w:rsid w:val="00D936C8"/>
    <w:rsid w:val="00D94274"/>
    <w:rsid w:val="00D9608B"/>
    <w:rsid w:val="00DA5316"/>
    <w:rsid w:val="00DB0BC4"/>
    <w:rsid w:val="00DB225F"/>
    <w:rsid w:val="00DB3750"/>
    <w:rsid w:val="00DB4C60"/>
    <w:rsid w:val="00DB5526"/>
    <w:rsid w:val="00DB6790"/>
    <w:rsid w:val="00DC0C88"/>
    <w:rsid w:val="00DC4494"/>
    <w:rsid w:val="00DC72E1"/>
    <w:rsid w:val="00DD6528"/>
    <w:rsid w:val="00DD68C3"/>
    <w:rsid w:val="00DE1A02"/>
    <w:rsid w:val="00DE2E7A"/>
    <w:rsid w:val="00DE4E52"/>
    <w:rsid w:val="00DE664D"/>
    <w:rsid w:val="00DF2D04"/>
    <w:rsid w:val="00DF5FB2"/>
    <w:rsid w:val="00DF7377"/>
    <w:rsid w:val="00DF73E6"/>
    <w:rsid w:val="00DF7E1B"/>
    <w:rsid w:val="00DF7EFE"/>
    <w:rsid w:val="00E0084C"/>
    <w:rsid w:val="00E0339D"/>
    <w:rsid w:val="00E10972"/>
    <w:rsid w:val="00E141A8"/>
    <w:rsid w:val="00E14583"/>
    <w:rsid w:val="00E156C4"/>
    <w:rsid w:val="00E2020E"/>
    <w:rsid w:val="00E20696"/>
    <w:rsid w:val="00E207CD"/>
    <w:rsid w:val="00E20C5F"/>
    <w:rsid w:val="00E2162B"/>
    <w:rsid w:val="00E265DA"/>
    <w:rsid w:val="00E27443"/>
    <w:rsid w:val="00E3088B"/>
    <w:rsid w:val="00E32272"/>
    <w:rsid w:val="00E332ED"/>
    <w:rsid w:val="00E36166"/>
    <w:rsid w:val="00E4019A"/>
    <w:rsid w:val="00E40B05"/>
    <w:rsid w:val="00E431F3"/>
    <w:rsid w:val="00E46C20"/>
    <w:rsid w:val="00E47D95"/>
    <w:rsid w:val="00E503D7"/>
    <w:rsid w:val="00E569E9"/>
    <w:rsid w:val="00E62224"/>
    <w:rsid w:val="00E62A2F"/>
    <w:rsid w:val="00E633FA"/>
    <w:rsid w:val="00E66CB3"/>
    <w:rsid w:val="00E7022A"/>
    <w:rsid w:val="00E71E12"/>
    <w:rsid w:val="00E7321A"/>
    <w:rsid w:val="00E73C95"/>
    <w:rsid w:val="00E86A1A"/>
    <w:rsid w:val="00E872C3"/>
    <w:rsid w:val="00E91C0D"/>
    <w:rsid w:val="00E92F94"/>
    <w:rsid w:val="00E960DE"/>
    <w:rsid w:val="00E96E62"/>
    <w:rsid w:val="00EA0B6E"/>
    <w:rsid w:val="00EA0F5F"/>
    <w:rsid w:val="00EA1284"/>
    <w:rsid w:val="00EA3DED"/>
    <w:rsid w:val="00EA4868"/>
    <w:rsid w:val="00EA664A"/>
    <w:rsid w:val="00EB0590"/>
    <w:rsid w:val="00EB0DDF"/>
    <w:rsid w:val="00EB2AB4"/>
    <w:rsid w:val="00EB3DE0"/>
    <w:rsid w:val="00EC324A"/>
    <w:rsid w:val="00EC380B"/>
    <w:rsid w:val="00ED214E"/>
    <w:rsid w:val="00ED2EB2"/>
    <w:rsid w:val="00ED3B96"/>
    <w:rsid w:val="00ED6732"/>
    <w:rsid w:val="00ED7ABB"/>
    <w:rsid w:val="00EE13AA"/>
    <w:rsid w:val="00EE2D3C"/>
    <w:rsid w:val="00EE30CF"/>
    <w:rsid w:val="00EE524B"/>
    <w:rsid w:val="00EE5626"/>
    <w:rsid w:val="00EE59A3"/>
    <w:rsid w:val="00EE7316"/>
    <w:rsid w:val="00EE7994"/>
    <w:rsid w:val="00EF0235"/>
    <w:rsid w:val="00EF4F6A"/>
    <w:rsid w:val="00EF5B2D"/>
    <w:rsid w:val="00EF7371"/>
    <w:rsid w:val="00EF7B5A"/>
    <w:rsid w:val="00F016E3"/>
    <w:rsid w:val="00F020F2"/>
    <w:rsid w:val="00F02951"/>
    <w:rsid w:val="00F02F3C"/>
    <w:rsid w:val="00F0757A"/>
    <w:rsid w:val="00F130D3"/>
    <w:rsid w:val="00F157AA"/>
    <w:rsid w:val="00F162A7"/>
    <w:rsid w:val="00F1651E"/>
    <w:rsid w:val="00F2325A"/>
    <w:rsid w:val="00F24D77"/>
    <w:rsid w:val="00F260E8"/>
    <w:rsid w:val="00F274FA"/>
    <w:rsid w:val="00F303A3"/>
    <w:rsid w:val="00F307B6"/>
    <w:rsid w:val="00F314D6"/>
    <w:rsid w:val="00F33101"/>
    <w:rsid w:val="00F34DAE"/>
    <w:rsid w:val="00F35870"/>
    <w:rsid w:val="00F360F4"/>
    <w:rsid w:val="00F402B1"/>
    <w:rsid w:val="00F40CEF"/>
    <w:rsid w:val="00F4268A"/>
    <w:rsid w:val="00F51FC9"/>
    <w:rsid w:val="00F535C9"/>
    <w:rsid w:val="00F53696"/>
    <w:rsid w:val="00F55325"/>
    <w:rsid w:val="00F55B3C"/>
    <w:rsid w:val="00F60810"/>
    <w:rsid w:val="00F645B9"/>
    <w:rsid w:val="00F6745C"/>
    <w:rsid w:val="00F71BA0"/>
    <w:rsid w:val="00F7289B"/>
    <w:rsid w:val="00F73808"/>
    <w:rsid w:val="00F73ADE"/>
    <w:rsid w:val="00F747FA"/>
    <w:rsid w:val="00F75E39"/>
    <w:rsid w:val="00F7633E"/>
    <w:rsid w:val="00F7725F"/>
    <w:rsid w:val="00F77E14"/>
    <w:rsid w:val="00F77F62"/>
    <w:rsid w:val="00F81400"/>
    <w:rsid w:val="00F81E4E"/>
    <w:rsid w:val="00F82F80"/>
    <w:rsid w:val="00F83619"/>
    <w:rsid w:val="00F85C7A"/>
    <w:rsid w:val="00F87208"/>
    <w:rsid w:val="00F879F5"/>
    <w:rsid w:val="00F9133C"/>
    <w:rsid w:val="00F91A84"/>
    <w:rsid w:val="00F96DCF"/>
    <w:rsid w:val="00FA03F8"/>
    <w:rsid w:val="00FA1DC5"/>
    <w:rsid w:val="00FA3B31"/>
    <w:rsid w:val="00FA3DA3"/>
    <w:rsid w:val="00FA784E"/>
    <w:rsid w:val="00FA7E6F"/>
    <w:rsid w:val="00FB1795"/>
    <w:rsid w:val="00FB1EF9"/>
    <w:rsid w:val="00FB3255"/>
    <w:rsid w:val="00FB390D"/>
    <w:rsid w:val="00FB3F94"/>
    <w:rsid w:val="00FB5878"/>
    <w:rsid w:val="00FC1342"/>
    <w:rsid w:val="00FC1D9B"/>
    <w:rsid w:val="00FC5955"/>
    <w:rsid w:val="00FC6A9B"/>
    <w:rsid w:val="00FC6C3F"/>
    <w:rsid w:val="00FC734A"/>
    <w:rsid w:val="00FC7B34"/>
    <w:rsid w:val="00FD221D"/>
    <w:rsid w:val="00FD4F4F"/>
    <w:rsid w:val="00FD657D"/>
    <w:rsid w:val="00FE0E60"/>
    <w:rsid w:val="00FE14B7"/>
    <w:rsid w:val="00FE4072"/>
    <w:rsid w:val="00FE4414"/>
    <w:rsid w:val="00FE5D7B"/>
    <w:rsid w:val="00FF35F2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0E4A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spacing w:before="240" w:after="120"/>
      <w:jc w:val="left"/>
    </w:pPr>
    <w:rPr>
      <w:rFonts w:asciiTheme="minorHAnsi" w:hAnsiTheme="minorHAnsi" w:cstheme="minorHAnsi"/>
      <w:b/>
      <w:bCs/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spacing w:before="120"/>
      <w:ind w:left="200"/>
      <w:jc w:val="left"/>
    </w:pPr>
    <w:rPr>
      <w:rFonts w:asciiTheme="minorHAnsi" w:hAnsiTheme="minorHAnsi" w:cstheme="minorHAnsi"/>
      <w:i/>
      <w:iCs/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ind w:left="400"/>
      <w:jc w:val="left"/>
    </w:pPr>
    <w:rPr>
      <w:rFonts w:asciiTheme="minorHAnsi" w:hAnsiTheme="minorHAnsi" w:cstheme="minorHAnsi"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DC5">
    <w:name w:val="toc 5"/>
    <w:basedOn w:val="Normal"/>
    <w:next w:val="Normal"/>
    <w:autoRedefine/>
    <w:uiPriority w:val="39"/>
    <w:rsid w:val="00567BF4"/>
    <w:pPr>
      <w:ind w:left="800"/>
      <w:jc w:val="left"/>
    </w:pPr>
    <w:rPr>
      <w:rFonts w:asciiTheme="minorHAnsi" w:hAnsiTheme="minorHAnsi" w:cstheme="minorHAnsi"/>
      <w:szCs w:val="20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1000"/>
      <w:jc w:val="left"/>
    </w:pPr>
    <w:rPr>
      <w:rFonts w:asciiTheme="minorHAnsi" w:hAnsiTheme="minorHAnsi" w:cstheme="minorHAnsi"/>
      <w:szCs w:val="20"/>
    </w:r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DC8">
    <w:name w:val="toc 8"/>
    <w:basedOn w:val="Normal"/>
    <w:next w:val="Normal"/>
    <w:autoRedefine/>
    <w:uiPriority w:val="39"/>
    <w:rsid w:val="00966813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DC9">
    <w:name w:val="toc 9"/>
    <w:basedOn w:val="Normal"/>
    <w:next w:val="Normal"/>
    <w:autoRedefine/>
    <w:uiPriority w:val="39"/>
    <w:rsid w:val="00966813"/>
    <w:pPr>
      <w:ind w:left="1600"/>
      <w:jc w:val="left"/>
    </w:pPr>
    <w:rPr>
      <w:rFonts w:asciiTheme="minorHAnsi" w:hAnsiTheme="minorHAnsi" w:cstheme="minorHAnsi"/>
      <w:szCs w:val="20"/>
    </w:r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0E4A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spacing w:before="240" w:after="120"/>
      <w:jc w:val="left"/>
    </w:pPr>
    <w:rPr>
      <w:rFonts w:asciiTheme="minorHAnsi" w:hAnsiTheme="minorHAnsi" w:cstheme="minorHAnsi"/>
      <w:b/>
      <w:bCs/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spacing w:before="120"/>
      <w:ind w:left="200"/>
      <w:jc w:val="left"/>
    </w:pPr>
    <w:rPr>
      <w:rFonts w:asciiTheme="minorHAnsi" w:hAnsiTheme="minorHAnsi" w:cstheme="minorHAnsi"/>
      <w:i/>
      <w:iCs/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ind w:left="400"/>
      <w:jc w:val="left"/>
    </w:pPr>
    <w:rPr>
      <w:rFonts w:asciiTheme="minorHAnsi" w:hAnsiTheme="minorHAnsi" w:cstheme="minorHAnsi"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DC5">
    <w:name w:val="toc 5"/>
    <w:basedOn w:val="Normal"/>
    <w:next w:val="Normal"/>
    <w:autoRedefine/>
    <w:uiPriority w:val="39"/>
    <w:rsid w:val="00567BF4"/>
    <w:pPr>
      <w:ind w:left="800"/>
      <w:jc w:val="left"/>
    </w:pPr>
    <w:rPr>
      <w:rFonts w:asciiTheme="minorHAnsi" w:hAnsiTheme="minorHAnsi" w:cstheme="minorHAnsi"/>
      <w:szCs w:val="20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1000"/>
      <w:jc w:val="left"/>
    </w:pPr>
    <w:rPr>
      <w:rFonts w:asciiTheme="minorHAnsi" w:hAnsiTheme="minorHAnsi" w:cstheme="minorHAnsi"/>
      <w:szCs w:val="20"/>
    </w:r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DC8">
    <w:name w:val="toc 8"/>
    <w:basedOn w:val="Normal"/>
    <w:next w:val="Normal"/>
    <w:autoRedefine/>
    <w:uiPriority w:val="39"/>
    <w:rsid w:val="00966813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DC9">
    <w:name w:val="toc 9"/>
    <w:basedOn w:val="Normal"/>
    <w:next w:val="Normal"/>
    <w:autoRedefine/>
    <w:uiPriority w:val="39"/>
    <w:rsid w:val="00966813"/>
    <w:pPr>
      <w:ind w:left="1600"/>
      <w:jc w:val="left"/>
    </w:pPr>
    <w:rPr>
      <w:rFonts w:asciiTheme="minorHAnsi" w:hAnsiTheme="minorHAnsi" w:cstheme="minorHAnsi"/>
      <w:szCs w:val="20"/>
    </w:r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1.jpeg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jpe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C3B21"/>
    <w:rsid w:val="001215E4"/>
    <w:rsid w:val="00145868"/>
    <w:rsid w:val="001C10C3"/>
    <w:rsid w:val="001D1723"/>
    <w:rsid w:val="00217BBD"/>
    <w:rsid w:val="00220D07"/>
    <w:rsid w:val="002B080D"/>
    <w:rsid w:val="002B3E63"/>
    <w:rsid w:val="003137C8"/>
    <w:rsid w:val="00331668"/>
    <w:rsid w:val="003D07BE"/>
    <w:rsid w:val="00402871"/>
    <w:rsid w:val="00460DC6"/>
    <w:rsid w:val="004A7DCE"/>
    <w:rsid w:val="006B1328"/>
    <w:rsid w:val="006C7204"/>
    <w:rsid w:val="007519B3"/>
    <w:rsid w:val="007F50FB"/>
    <w:rsid w:val="008D740D"/>
    <w:rsid w:val="008E5F8D"/>
    <w:rsid w:val="009F44F8"/>
    <w:rsid w:val="00A33F38"/>
    <w:rsid w:val="00A92F5E"/>
    <w:rsid w:val="00AC092B"/>
    <w:rsid w:val="00BA265C"/>
    <w:rsid w:val="00C54F9D"/>
    <w:rsid w:val="00C81C6A"/>
    <w:rsid w:val="00D34411"/>
    <w:rsid w:val="00DF74B9"/>
    <w:rsid w:val="00E2421A"/>
    <w:rsid w:val="00E654E9"/>
    <w:rsid w:val="00EB193E"/>
    <w:rsid w:val="00EB2092"/>
    <w:rsid w:val="00F51D25"/>
    <w:rsid w:val="00F60234"/>
    <w:rsid w:val="00F6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13FA5-9586-4433-A9F2-AC9585500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DSTCUS.dotx</Template>
  <TotalTime>16</TotalTime>
  <Pages>43</Pages>
  <Words>8849</Words>
  <Characters>48673</Characters>
  <Application>Microsoft Office Word</Application>
  <DocSecurity>0</DocSecurity>
  <Lines>405</Lines>
  <Paragraphs>114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CUS.00.01 Administrar Catálogo</vt:lpstr>
      <vt:lpstr>&lt;Nombre del Proyecto&gt;</vt:lpstr>
    </vt:vector>
  </TitlesOfParts>
  <Manager>OFICIALÍA MAYOR</Manager>
  <Company>SECRETARÍA DE COMUNICACIONES Y TRANSPORTES</Company>
  <LinksUpToDate>false</LinksUpToDate>
  <CharactersWithSpaces>57408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CUS.00.00 Administrar Catálogo</dc:title>
  <dc:subject>UNIDAD DE TECNOLOGÍAS DE INFORMACIÓN Y COMUNICACIONES</dc:subject>
  <dc:creator>admin</dc:creator>
  <cp:keywords>Gestión de Trámites</cp:keywords>
  <cp:lastModifiedBy>admin</cp:lastModifiedBy>
  <cp:revision>8</cp:revision>
  <cp:lastPrinted>2010-10-19T18:40:00Z</cp:lastPrinted>
  <dcterms:created xsi:type="dcterms:W3CDTF">2012-01-24T01:17:00Z</dcterms:created>
  <dcterms:modified xsi:type="dcterms:W3CDTF">2012-11-23T00:08:00Z</dcterms:modified>
</cp:coreProperties>
</file>