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E728C" w:rsidRPr="0004119B" w:rsidRDefault="007F387E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E152BC">
            <w:rPr>
              <w:rFonts w:cs="Arial"/>
              <w:lang w:val="es-ES"/>
            </w:rPr>
            <w:t>de Gestión de Trámites</w:t>
          </w:r>
        </w:sdtContent>
      </w:sdt>
    </w:p>
    <w:bookmarkEnd w:id="0"/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9717D">
            <w:rPr>
              <w:rFonts w:cs="Arial"/>
            </w:rPr>
            <w:t>Especificación</w:t>
          </w:r>
          <w:r>
            <w:rPr>
              <w:rFonts w:cs="Arial"/>
            </w:rPr>
            <w:t xml:space="preserve"> de C</w:t>
          </w:r>
          <w:r w:rsidR="008E7BD8">
            <w:rPr>
              <w:rFonts w:cs="Arial"/>
            </w:rPr>
            <w:t>aso de Uso de Si</w:t>
          </w:r>
          <w:r w:rsidR="00962C75">
            <w:rPr>
              <w:rFonts w:cs="Arial"/>
            </w:rPr>
            <w:t xml:space="preserve">stema: </w:t>
          </w:r>
          <w:proofErr w:type="spellStart"/>
          <w:r w:rsidR="00962C75">
            <w:rPr>
              <w:rFonts w:cs="Arial"/>
            </w:rPr>
            <w:t>AgregarPersona</w:t>
          </w:r>
          <w:proofErr w:type="spellEnd"/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037562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608254" w:history="1">
        <w:r w:rsidR="00037562" w:rsidRPr="001702D8">
          <w:rPr>
            <w:rStyle w:val="Hipervnculo"/>
            <w:noProof/>
          </w:rPr>
          <w:t>1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Introducción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_Toc310608254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4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55" w:history="1">
        <w:r w:rsidR="00037562" w:rsidRPr="001702D8">
          <w:rPr>
            <w:rStyle w:val="Hipervnculo"/>
            <w:noProof/>
          </w:rPr>
          <w:t>1.1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Objetivo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_Toc310608255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4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56" w:history="1">
        <w:r w:rsidR="00037562" w:rsidRPr="001702D8">
          <w:rPr>
            <w:rStyle w:val="Hipervnculo"/>
            <w:noProof/>
          </w:rPr>
          <w:t>1.2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Definiciones, acrónimos y abreviaturas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_Toc310608256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4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57" w:history="1">
        <w:r w:rsidR="00037562" w:rsidRPr="001702D8">
          <w:rPr>
            <w:rStyle w:val="Hipervnculo"/>
            <w:noProof/>
          </w:rPr>
          <w:t>1.3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Referencias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_Toc310608257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4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58" w:history="1">
        <w:r w:rsidR="00037562" w:rsidRPr="001702D8">
          <w:rPr>
            <w:rStyle w:val="Hipervnculo"/>
            <w:noProof/>
          </w:rPr>
          <w:t>2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  <w:lang w:val="es-ES"/>
          </w:rPr>
          <w:t>Agregar Persona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_Toc310608258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4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59" w:history="1">
        <w:r w:rsidR="00037562" w:rsidRPr="001702D8">
          <w:rPr>
            <w:rStyle w:val="Hipervnculo"/>
            <w:noProof/>
          </w:rPr>
          <w:t>2.1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Descripción Breve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_Toc310608259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4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60" w:history="1">
        <w:r w:rsidR="00037562" w:rsidRPr="001702D8">
          <w:rPr>
            <w:rStyle w:val="Hipervnculo"/>
            <w:noProof/>
          </w:rPr>
          <w:t>2.2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Actores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_Toc310608260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4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61" w:history="1">
        <w:r w:rsidR="00037562" w:rsidRPr="001702D8">
          <w:rPr>
            <w:rStyle w:val="Hipervnculo"/>
            <w:noProof/>
          </w:rPr>
          <w:t>2.3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Condiciones Previas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_Toc310608261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4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608262" w:history="1">
        <w:r w:rsidR="00037562" w:rsidRPr="001702D8">
          <w:rPr>
            <w:rStyle w:val="Hipervnculo"/>
          </w:rPr>
          <w:t>2.3.1</w:t>
        </w:r>
        <w:r w:rsidR="00037562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</w:rPr>
          <w:t>El usuario deberá iniciar sesión en el sistema.</w:t>
        </w:r>
        <w:r w:rsidR="00037562">
          <w:rPr>
            <w:webHidden/>
          </w:rPr>
          <w:tab/>
        </w:r>
        <w:r w:rsidR="00037562">
          <w:rPr>
            <w:webHidden/>
          </w:rPr>
          <w:fldChar w:fldCharType="begin"/>
        </w:r>
        <w:r w:rsidR="00037562">
          <w:rPr>
            <w:webHidden/>
          </w:rPr>
          <w:instrText xml:space="preserve"> PAGEREF _Toc310608262 \h </w:instrText>
        </w:r>
        <w:r w:rsidR="00037562">
          <w:rPr>
            <w:webHidden/>
          </w:rPr>
        </w:r>
        <w:r w:rsidR="00037562">
          <w:rPr>
            <w:webHidden/>
          </w:rPr>
          <w:fldChar w:fldCharType="separate"/>
        </w:r>
        <w:r w:rsidR="00037562">
          <w:rPr>
            <w:webHidden/>
          </w:rPr>
          <w:t>4</w:t>
        </w:r>
        <w:r w:rsidR="00037562">
          <w:rPr>
            <w:webHidden/>
          </w:rPr>
          <w:fldChar w:fldCharType="end"/>
        </w:r>
      </w:hyperlink>
    </w:p>
    <w:p w:rsidR="00037562" w:rsidRDefault="007F38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608263" w:history="1">
        <w:r w:rsidR="00037562" w:rsidRPr="001702D8">
          <w:rPr>
            <w:rStyle w:val="Hipervnculo"/>
          </w:rPr>
          <w:t>2.3.2</w:t>
        </w:r>
        <w:r w:rsidR="00037562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</w:rPr>
          <w:t>El usuario deberá ubicarse en la pantalla indicada.</w:t>
        </w:r>
        <w:r w:rsidR="00037562">
          <w:rPr>
            <w:webHidden/>
          </w:rPr>
          <w:tab/>
        </w:r>
        <w:r w:rsidR="00037562">
          <w:rPr>
            <w:webHidden/>
          </w:rPr>
          <w:fldChar w:fldCharType="begin"/>
        </w:r>
        <w:r w:rsidR="00037562">
          <w:rPr>
            <w:webHidden/>
          </w:rPr>
          <w:instrText xml:space="preserve"> PAGEREF _Toc310608263 \h </w:instrText>
        </w:r>
        <w:r w:rsidR="00037562">
          <w:rPr>
            <w:webHidden/>
          </w:rPr>
        </w:r>
        <w:r w:rsidR="00037562">
          <w:rPr>
            <w:webHidden/>
          </w:rPr>
          <w:fldChar w:fldCharType="separate"/>
        </w:r>
        <w:r w:rsidR="00037562">
          <w:rPr>
            <w:webHidden/>
          </w:rPr>
          <w:t>4</w:t>
        </w:r>
        <w:r w:rsidR="00037562">
          <w:rPr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64" w:history="1">
        <w:r w:rsidR="00037562" w:rsidRPr="001702D8">
          <w:rPr>
            <w:rStyle w:val="Hipervnculo"/>
            <w:noProof/>
          </w:rPr>
          <w:t>2.4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Flujo de Eventos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_Toc310608264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4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608265" w:history="1">
        <w:r w:rsidR="00037562" w:rsidRPr="001702D8">
          <w:rPr>
            <w:rStyle w:val="Hipervnculo"/>
          </w:rPr>
          <w:t>2.4.1</w:t>
        </w:r>
        <w:r w:rsidR="00037562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</w:rPr>
          <w:t>Flujo Básico</w:t>
        </w:r>
        <w:r w:rsidR="00037562">
          <w:rPr>
            <w:webHidden/>
          </w:rPr>
          <w:tab/>
        </w:r>
        <w:r w:rsidR="00037562">
          <w:rPr>
            <w:webHidden/>
          </w:rPr>
          <w:fldChar w:fldCharType="begin"/>
        </w:r>
        <w:r w:rsidR="00037562">
          <w:rPr>
            <w:webHidden/>
          </w:rPr>
          <w:instrText xml:space="preserve"> PAGEREF _Toc310608265 \h </w:instrText>
        </w:r>
        <w:r w:rsidR="00037562">
          <w:rPr>
            <w:webHidden/>
          </w:rPr>
        </w:r>
        <w:r w:rsidR="00037562">
          <w:rPr>
            <w:webHidden/>
          </w:rPr>
          <w:fldChar w:fldCharType="separate"/>
        </w:r>
        <w:r w:rsidR="00037562">
          <w:rPr>
            <w:webHidden/>
          </w:rPr>
          <w:t>4</w:t>
        </w:r>
        <w:r w:rsidR="00037562">
          <w:rPr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66" w:history="1">
        <w:r w:rsidR="00037562" w:rsidRPr="001702D8">
          <w:rPr>
            <w:rStyle w:val="Hipervnculo"/>
            <w:noProof/>
          </w:rPr>
          <w:t>2.5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Flujos alternos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_Toc310608266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5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67" w:history="1">
        <w:r w:rsidR="00037562" w:rsidRPr="001702D8">
          <w:rPr>
            <w:rStyle w:val="Hipervnculo"/>
            <w:noProof/>
          </w:rPr>
          <w:t>2.6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Condiciones Posteriores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_Toc310608267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5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68" w:history="1">
        <w:r w:rsidR="00037562" w:rsidRPr="001702D8">
          <w:rPr>
            <w:rStyle w:val="Hipervnculo"/>
            <w:noProof/>
          </w:rPr>
          <w:t>2.7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Diagrama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_Toc310608268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5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69" w:history="1">
        <w:r w:rsidR="00037562" w:rsidRPr="001702D8">
          <w:rPr>
            <w:rStyle w:val="Hipervnculo"/>
            <w:noProof/>
          </w:rPr>
          <w:t>2.8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Observaciones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_Toc310608269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5</w:t>
        </w:r>
        <w:r w:rsidR="00037562">
          <w:rPr>
            <w:noProof/>
            <w:webHidden/>
          </w:rPr>
          <w:fldChar w:fldCharType="end"/>
        </w:r>
      </w:hyperlink>
    </w:p>
    <w:p w:rsidR="00037562" w:rsidRDefault="007F387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608270" w:history="1">
        <w:r w:rsidR="00037562" w:rsidRPr="001702D8">
          <w:rPr>
            <w:rStyle w:val="Hipervnculo"/>
            <w:noProof/>
          </w:rPr>
          <w:t>3</w:t>
        </w:r>
        <w:r w:rsidR="000375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7562" w:rsidRPr="001702D8">
          <w:rPr>
            <w:rStyle w:val="Hipervnculo"/>
            <w:noProof/>
          </w:rPr>
          <w:t>Firmas de elaboración, revisión y aprobación</w:t>
        </w:r>
        <w:r w:rsidR="00037562">
          <w:rPr>
            <w:noProof/>
            <w:webHidden/>
          </w:rPr>
          <w:tab/>
        </w:r>
        <w:r w:rsidR="00037562">
          <w:rPr>
            <w:noProof/>
            <w:webHidden/>
          </w:rPr>
          <w:fldChar w:fldCharType="begin"/>
        </w:r>
        <w:r w:rsidR="00037562">
          <w:rPr>
            <w:noProof/>
            <w:webHidden/>
          </w:rPr>
          <w:instrText xml:space="preserve"> PAGEREF _Toc310608270 \h </w:instrText>
        </w:r>
        <w:r w:rsidR="00037562">
          <w:rPr>
            <w:noProof/>
            <w:webHidden/>
          </w:rPr>
        </w:r>
        <w:r w:rsidR="00037562">
          <w:rPr>
            <w:noProof/>
            <w:webHidden/>
          </w:rPr>
          <w:fldChar w:fldCharType="separate"/>
        </w:r>
        <w:r w:rsidR="00037562">
          <w:rPr>
            <w:noProof/>
            <w:webHidden/>
          </w:rPr>
          <w:t>5</w:t>
        </w:r>
        <w:r w:rsidR="00037562"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962C75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AgregarPersona</w:t>
          </w:r>
          <w:proofErr w:type="spellEnd"/>
        </w:p>
      </w:sdtContent>
    </w:sdt>
    <w:p w:rsidR="00BE728C" w:rsidRPr="0004119B" w:rsidRDefault="00BE728C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306206219"/>
      <w:bookmarkStart w:id="2" w:name="_Toc310346751"/>
      <w:bookmarkStart w:id="3" w:name="_Toc310608254"/>
      <w:bookmarkStart w:id="4" w:name="_Toc250373386"/>
      <w:bookmarkStart w:id="5" w:name="_Toc263244842"/>
      <w:bookmarkStart w:id="6" w:name="_Toc288663442"/>
      <w:r w:rsidRPr="0004119B">
        <w:t>Introducción</w:t>
      </w:r>
      <w:bookmarkEnd w:id="1"/>
      <w:bookmarkEnd w:id="2"/>
      <w:bookmarkEnd w:id="3"/>
    </w:p>
    <w:p w:rsidR="00BE728C" w:rsidRPr="0004119B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7" w:name="_Toc288661800"/>
      <w:bookmarkStart w:id="8" w:name="_Toc306206220"/>
      <w:bookmarkStart w:id="9" w:name="_Toc310346752"/>
      <w:bookmarkStart w:id="10" w:name="_Toc310608255"/>
      <w:bookmarkStart w:id="11" w:name="_Toc94609180"/>
      <w:r w:rsidRPr="0004119B">
        <w:t>Objetivo</w:t>
      </w:r>
      <w:bookmarkEnd w:id="7"/>
      <w:bookmarkEnd w:id="8"/>
      <w:bookmarkEnd w:id="9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</w:t>
      </w:r>
      <w:r w:rsidR="00FC18A4">
        <w:rPr>
          <w:rFonts w:cs="Arial"/>
        </w:rPr>
        <w:t>agregar</w:t>
      </w:r>
      <w:r>
        <w:rPr>
          <w:rFonts w:cs="Arial"/>
        </w:rPr>
        <w:t xml:space="preserve"> personas </w:t>
      </w:r>
      <w:r w:rsidR="004F67F9">
        <w:rPr>
          <w:rFonts w:cs="Arial"/>
        </w:rPr>
        <w:t>en el sistema de gestión de trámites</w:t>
      </w:r>
      <w:r w:rsidRPr="0004119B">
        <w:rPr>
          <w:rFonts w:cs="Arial"/>
        </w:rPr>
        <w:t>.</w:t>
      </w:r>
      <w:r w:rsidR="004F67F9">
        <w:rPr>
          <w:rFonts w:cs="Arial"/>
        </w:rPr>
        <w:t xml:space="preserve"> </w:t>
      </w:r>
    </w:p>
    <w:p w:rsidR="00BE728C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5" w:name="_Toc310608256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BE728C">
      <w:pPr>
        <w:rPr>
          <w:lang w:val="es-ES"/>
        </w:rPr>
      </w:pPr>
      <w:r>
        <w:rPr>
          <w:lang w:val="es-ES"/>
        </w:rPr>
        <w:t>N/A</w:t>
      </w:r>
    </w:p>
    <w:p w:rsidR="00BE728C" w:rsidRPr="0004119B" w:rsidRDefault="00BE728C" w:rsidP="00BE728C">
      <w:pPr>
        <w:pStyle w:val="Ttulo2"/>
        <w:widowControl w:val="0"/>
        <w:spacing w:before="120" w:after="0"/>
        <w:ind w:left="0" w:firstLine="0"/>
        <w:jc w:val="both"/>
      </w:pPr>
      <w:bookmarkStart w:id="16" w:name="_Toc288661802"/>
      <w:bookmarkStart w:id="17" w:name="_Toc306206222"/>
      <w:bookmarkStart w:id="18" w:name="_Toc310346754"/>
      <w:bookmarkStart w:id="19" w:name="_Toc310608257"/>
      <w:r w:rsidRPr="0004119B">
        <w:t>Referencias</w:t>
      </w:r>
      <w:bookmarkEnd w:id="16"/>
      <w:bookmarkEnd w:id="17"/>
      <w:bookmarkEnd w:id="18"/>
      <w:bookmarkEnd w:id="19"/>
    </w:p>
    <w:p w:rsidR="00BE728C" w:rsidRDefault="00BE728C" w:rsidP="00BE728C">
      <w:pPr>
        <w:pStyle w:val="Prrafodelista"/>
        <w:numPr>
          <w:ilvl w:val="0"/>
          <w:numId w:val="48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BE728C" w:rsidRPr="004F3352" w:rsidRDefault="00BE728C" w:rsidP="00BE728C">
      <w:pPr>
        <w:pStyle w:val="Prrafodelista"/>
        <w:numPr>
          <w:ilvl w:val="0"/>
          <w:numId w:val="48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BE728C" w:rsidRPr="0004119B" w:rsidRDefault="00C1376C" w:rsidP="00BE728C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0" w:name="_Toc310608258"/>
      <w:r>
        <w:rPr>
          <w:lang w:val="es-ES"/>
        </w:rPr>
        <w:t xml:space="preserve">Agregar </w:t>
      </w:r>
      <w:r w:rsidR="00962C75">
        <w:rPr>
          <w:lang w:val="es-ES"/>
        </w:rPr>
        <w:t>Persona</w:t>
      </w:r>
      <w:bookmarkEnd w:id="20"/>
      <w:r w:rsidR="00BE728C">
        <w:rPr>
          <w:lang w:val="es-ES"/>
        </w:rPr>
        <w:t xml:space="preserve"> </w:t>
      </w:r>
      <w:r w:rsidR="00BE728C">
        <w:rPr>
          <w:lang w:val="es-ES"/>
        </w:rPr>
        <w:tab/>
      </w:r>
    </w:p>
    <w:p w:rsidR="00B654BD" w:rsidRPr="00D702C4" w:rsidRDefault="00B654BD" w:rsidP="00F747FA">
      <w:pPr>
        <w:pStyle w:val="Ttulo2"/>
      </w:pPr>
      <w:bookmarkStart w:id="21" w:name="_Toc310608259"/>
      <w:bookmarkEnd w:id="11"/>
      <w:r w:rsidRPr="00D702C4">
        <w:t>Descripción Breve</w:t>
      </w:r>
      <w:bookmarkEnd w:id="4"/>
      <w:bookmarkEnd w:id="5"/>
      <w:bookmarkEnd w:id="21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genera una solicitud de </w:t>
      </w:r>
      <w:r w:rsidR="00F7633E">
        <w:rPr>
          <w:rFonts w:cs="Arial"/>
        </w:rPr>
        <w:t>trámite</w:t>
      </w:r>
      <w:r w:rsidRPr="00D702C4">
        <w:rPr>
          <w:rFonts w:cs="Arial"/>
        </w:rPr>
        <w:t xml:space="preserve"> ingresando los datos personales </w:t>
      </w:r>
      <w:r w:rsidR="00F7633E">
        <w:rPr>
          <w:rFonts w:cs="Arial"/>
        </w:rPr>
        <w:t>de un solicitante en el sistema.</w:t>
      </w:r>
    </w:p>
    <w:p w:rsidR="00B654BD" w:rsidRPr="00D702C4" w:rsidRDefault="00B654BD" w:rsidP="00F747FA">
      <w:pPr>
        <w:pStyle w:val="Ttulo2"/>
      </w:pPr>
      <w:bookmarkStart w:id="22" w:name="_Toc250373387"/>
      <w:bookmarkStart w:id="23" w:name="_Toc263244843"/>
      <w:bookmarkStart w:id="24" w:name="_Toc310608260"/>
      <w:r w:rsidRPr="00D702C4">
        <w:t>Actores</w:t>
      </w:r>
      <w:bookmarkEnd w:id="22"/>
      <w:bookmarkEnd w:id="23"/>
      <w:bookmarkEnd w:id="24"/>
    </w:p>
    <w:p w:rsidR="002E5A01" w:rsidRDefault="00B654BD" w:rsidP="00B654BD">
      <w:pPr>
        <w:spacing w:line="276" w:lineRule="auto"/>
        <w:rPr>
          <w:rFonts w:cs="Arial"/>
        </w:rPr>
      </w:pPr>
      <w:bookmarkStart w:id="25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35039E" w:rsidRDefault="0035039E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6" w:name="_Toc263244844"/>
      <w:bookmarkStart w:id="27" w:name="_Toc310608261"/>
      <w:r w:rsidRPr="00D702C4">
        <w:t>Condiciones Previas</w:t>
      </w:r>
      <w:bookmarkEnd w:id="25"/>
      <w:bookmarkEnd w:id="26"/>
      <w:bookmarkEnd w:id="27"/>
    </w:p>
    <w:p w:rsidR="00B654BD" w:rsidRPr="00D702C4" w:rsidRDefault="00B654BD" w:rsidP="00F747FA">
      <w:pPr>
        <w:pStyle w:val="Ttulo3"/>
      </w:pPr>
      <w:bookmarkStart w:id="28" w:name="_Toc250373389"/>
      <w:bookmarkStart w:id="29" w:name="_Toc263244845"/>
      <w:bookmarkStart w:id="30" w:name="_Toc310608262"/>
      <w:r w:rsidRPr="00D702C4">
        <w:t>El usuario deberá iniciar sesión en el sistema.</w:t>
      </w:r>
      <w:bookmarkEnd w:id="28"/>
      <w:bookmarkEnd w:id="29"/>
      <w:bookmarkEnd w:id="30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1" w:name="_Toc250373390"/>
      <w:bookmarkStart w:id="32" w:name="_Toc263244846"/>
      <w:bookmarkStart w:id="33" w:name="_Toc310608263"/>
      <w:r w:rsidRPr="00D702C4">
        <w:t xml:space="preserve">El usuario deberá ubicarse en la pantalla </w:t>
      </w:r>
      <w:bookmarkEnd w:id="31"/>
      <w:bookmarkEnd w:id="32"/>
      <w:r w:rsidR="007F16D9">
        <w:t>indicada.</w:t>
      </w:r>
      <w:bookmarkEnd w:id="33"/>
    </w:p>
    <w:p w:rsidR="00B654BD" w:rsidRPr="00D702C4" w:rsidRDefault="00BB3A2E" w:rsidP="00B654BD">
      <w:pPr>
        <w:rPr>
          <w:rFonts w:cs="Arial"/>
        </w:rPr>
      </w:pPr>
      <w:r>
        <w:rPr>
          <w:rFonts w:cs="Arial"/>
        </w:rPr>
        <w:t>E</w:t>
      </w:r>
      <w:r w:rsidR="00B654BD"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="00B654BD"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="00B654BD" w:rsidRPr="00D702C4">
        <w:rPr>
          <w:rFonts w:cs="Arial"/>
        </w:rPr>
        <w:t xml:space="preserve">”, </w:t>
      </w:r>
      <w:r w:rsidRPr="00D702C4">
        <w:rPr>
          <w:rFonts w:cs="Arial"/>
        </w:rPr>
        <w:t>seleccionar la opción “</w:t>
      </w:r>
      <w:r w:rsidR="00AD6FC8">
        <w:rPr>
          <w:rFonts w:cs="Arial"/>
        </w:rPr>
        <w:t>Recepción de trámit</w:t>
      </w:r>
      <w:r w:rsidR="0001181F">
        <w:rPr>
          <w:rFonts w:cs="Arial"/>
        </w:rPr>
        <w:t>e</w:t>
      </w:r>
      <w:r w:rsidR="00AD6FC8">
        <w:rPr>
          <w:rFonts w:cs="Arial"/>
        </w:rPr>
        <w:t>s</w:t>
      </w:r>
      <w:r w:rsidRPr="00D702C4">
        <w:rPr>
          <w:rFonts w:cs="Arial"/>
        </w:rPr>
        <w:t xml:space="preserve">”, </w:t>
      </w:r>
      <w:r w:rsidR="00B654BD" w:rsidRPr="00D702C4">
        <w:rPr>
          <w:rFonts w:cs="Arial"/>
        </w:rPr>
        <w:t xml:space="preserve">al realizar esto, el sistema presentará al usuario la pantalla </w:t>
      </w:r>
      <w:r>
        <w:rPr>
          <w:rFonts w:cs="Arial"/>
        </w:rPr>
        <w:t>PERSONAS</w:t>
      </w:r>
      <w:r w:rsidR="007C4937">
        <w:rPr>
          <w:rFonts w:cs="Arial"/>
        </w:rPr>
        <w:t xml:space="preserve"> pestaña </w:t>
      </w:r>
      <w:r w:rsidR="00B654BD" w:rsidRPr="00D702C4">
        <w:rPr>
          <w:rFonts w:cs="Arial"/>
        </w:rPr>
        <w:t xml:space="preserve">1. </w:t>
      </w:r>
      <w:r w:rsidR="007C4937">
        <w:rPr>
          <w:rFonts w:cs="Arial"/>
        </w:rPr>
        <w:t>“</w:t>
      </w:r>
      <w:r w:rsidR="002117BC">
        <w:rPr>
          <w:rFonts w:cs="Arial"/>
        </w:rPr>
        <w:t>Solicitud y Representante Legal</w:t>
      </w:r>
      <w:r w:rsidR="00B654BD" w:rsidRPr="00D702C4">
        <w:rPr>
          <w:rFonts w:cs="Arial"/>
        </w:rPr>
        <w:t>”.</w:t>
      </w:r>
    </w:p>
    <w:p w:rsidR="00B654BD" w:rsidRPr="00D702C4" w:rsidRDefault="00B654BD" w:rsidP="00F747FA">
      <w:pPr>
        <w:pStyle w:val="Ttulo2"/>
      </w:pPr>
      <w:bookmarkStart w:id="34" w:name="_Toc250373391"/>
      <w:bookmarkStart w:id="35" w:name="_Toc263244848"/>
      <w:bookmarkStart w:id="36" w:name="_Toc310608264"/>
      <w:r w:rsidRPr="00D702C4">
        <w:t>Flujo de Eventos</w:t>
      </w:r>
      <w:bookmarkEnd w:id="34"/>
      <w:bookmarkEnd w:id="35"/>
      <w:bookmarkEnd w:id="36"/>
    </w:p>
    <w:p w:rsidR="00B654BD" w:rsidRPr="00D702C4" w:rsidRDefault="00B654BD" w:rsidP="00F747FA">
      <w:pPr>
        <w:pStyle w:val="Ttulo3"/>
      </w:pPr>
      <w:bookmarkStart w:id="37" w:name="_Toc250373392"/>
      <w:bookmarkStart w:id="38" w:name="_Toc263244849"/>
      <w:bookmarkStart w:id="39" w:name="_Toc310608265"/>
      <w:r w:rsidRPr="00D702C4">
        <w:t>Flujo Básico</w:t>
      </w:r>
      <w:bookmarkEnd w:id="37"/>
      <w:bookmarkEnd w:id="38"/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0D3874" w:rsidRPr="00934325" w:rsidTr="00602C8F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0D3874" w:rsidRPr="00934325" w:rsidRDefault="000D3874" w:rsidP="00602C8F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 xml:space="preserve">Flujo </w:t>
            </w:r>
            <w:r>
              <w:rPr>
                <w:rFonts w:cs="Arial"/>
                <w:b/>
                <w:color w:val="FFFFFF" w:themeColor="background1"/>
              </w:rPr>
              <w:t>Básico</w:t>
            </w:r>
          </w:p>
        </w:tc>
      </w:tr>
      <w:tr w:rsidR="000D3874" w:rsidRPr="00D00A56" w:rsidTr="00602C8F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0D3874" w:rsidRPr="00D00A56" w:rsidRDefault="000D3874" w:rsidP="00602C8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0D3874" w:rsidRPr="00D00A56" w:rsidRDefault="000D3874" w:rsidP="00602C8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E2F4E" w:rsidRPr="00D702C4" w:rsidTr="00602C8F">
        <w:tc>
          <w:tcPr>
            <w:tcW w:w="382" w:type="pct"/>
            <w:vAlign w:val="center"/>
          </w:tcPr>
          <w:p w:rsidR="005E2F4E" w:rsidRPr="00D702C4" w:rsidRDefault="005E2F4E" w:rsidP="00602C8F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5E2F4E" w:rsidRPr="00D702C4" w:rsidRDefault="005E2F4E" w:rsidP="004C2D88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5E2F4E" w:rsidRDefault="00382AE6" w:rsidP="00602C8F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17" w:type="pct"/>
            <w:vAlign w:val="center"/>
          </w:tcPr>
          <w:p w:rsidR="005E2F4E" w:rsidRPr="00435B60" w:rsidRDefault="005E2F4E" w:rsidP="008D7EE9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El sistema activa la opción “Nuevo” para permitir el registro de personas.</w:t>
            </w:r>
          </w:p>
        </w:tc>
      </w:tr>
      <w:tr w:rsidR="00EF4F07" w:rsidRPr="00D702C4" w:rsidTr="00602C8F">
        <w:tc>
          <w:tcPr>
            <w:tcW w:w="382" w:type="pct"/>
            <w:vAlign w:val="center"/>
          </w:tcPr>
          <w:p w:rsidR="00EF4F07" w:rsidRPr="00D702C4" w:rsidRDefault="00EF4F07" w:rsidP="00602C8F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02</w:t>
            </w:r>
          </w:p>
        </w:tc>
        <w:tc>
          <w:tcPr>
            <w:tcW w:w="2198" w:type="pct"/>
            <w:vAlign w:val="center"/>
          </w:tcPr>
          <w:p w:rsidR="00EF4F07" w:rsidRPr="00D702C4" w:rsidRDefault="00EF4F07" w:rsidP="00EF4F07">
            <w:pPr>
              <w:rPr>
                <w:rFonts w:cs="Arial"/>
              </w:rPr>
            </w:pPr>
            <w:r>
              <w:rPr>
                <w:rFonts w:cs="Arial"/>
              </w:rPr>
              <w:t>Selecciona sección “Datos Generales de la Persona”</w:t>
            </w:r>
          </w:p>
        </w:tc>
        <w:tc>
          <w:tcPr>
            <w:tcW w:w="303" w:type="pct"/>
            <w:vAlign w:val="center"/>
          </w:tcPr>
          <w:p w:rsidR="00EF4F07" w:rsidRDefault="00980505" w:rsidP="00602C8F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EF4F07" w:rsidRDefault="00980505" w:rsidP="008D7EE9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Habilita sección.</w:t>
            </w:r>
          </w:p>
        </w:tc>
      </w:tr>
      <w:tr w:rsidR="005E2F4E" w:rsidRPr="00D702C4" w:rsidTr="003066E6">
        <w:tc>
          <w:tcPr>
            <w:tcW w:w="382" w:type="pct"/>
            <w:vAlign w:val="center"/>
          </w:tcPr>
          <w:p w:rsidR="005E2F4E" w:rsidRDefault="005E2F4E" w:rsidP="003066E6">
            <w:pPr>
              <w:rPr>
                <w:rFonts w:cs="Arial"/>
              </w:rPr>
            </w:pPr>
          </w:p>
          <w:p w:rsidR="005E2F4E" w:rsidRPr="00D702C4" w:rsidRDefault="00382AE6" w:rsidP="003066E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80505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5E2F4E" w:rsidRPr="00D702C4" w:rsidRDefault="005E2F4E" w:rsidP="003066E6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5E2F4E" w:rsidRDefault="00382AE6" w:rsidP="003066E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80505">
              <w:rPr>
                <w:rFonts w:cs="Arial"/>
              </w:rPr>
              <w:t>5</w:t>
            </w:r>
          </w:p>
        </w:tc>
        <w:tc>
          <w:tcPr>
            <w:tcW w:w="2117" w:type="pct"/>
            <w:vAlign w:val="center"/>
          </w:tcPr>
          <w:p w:rsidR="005E2F4E" w:rsidRPr="00C4743E" w:rsidRDefault="005E2F4E" w:rsidP="003066E6">
            <w:pPr>
              <w:spacing w:before="240"/>
              <w:rPr>
                <w:rFonts w:cs="Arial"/>
                <w:b/>
              </w:rPr>
            </w:pP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 xml:space="preserve">&lt;&lt;DSTCUS </w:t>
            </w:r>
            <w:proofErr w:type="spellStart"/>
            <w:r>
              <w:rPr>
                <w:rFonts w:cs="Arial"/>
                <w:b/>
              </w:rPr>
              <w:t>AgregarDatosPersonales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</w:tr>
      <w:tr w:rsidR="005E2F4E" w:rsidRPr="00D702C4" w:rsidTr="003066E6">
        <w:tc>
          <w:tcPr>
            <w:tcW w:w="382" w:type="pct"/>
            <w:vAlign w:val="center"/>
          </w:tcPr>
          <w:p w:rsidR="005E2F4E" w:rsidRPr="00D702C4" w:rsidRDefault="00382AE6" w:rsidP="003066E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80505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5E2F4E" w:rsidRPr="00D702C4" w:rsidRDefault="005E2F4E" w:rsidP="003066E6">
            <w:pPr>
              <w:rPr>
                <w:rFonts w:cs="Arial"/>
              </w:rPr>
            </w:pPr>
            <w:r>
              <w:rPr>
                <w:rFonts w:cs="Arial"/>
              </w:rPr>
              <w:t>Selecciona sección “Domicilio de la Persona”</w:t>
            </w:r>
          </w:p>
        </w:tc>
        <w:tc>
          <w:tcPr>
            <w:tcW w:w="303" w:type="pct"/>
            <w:vAlign w:val="center"/>
          </w:tcPr>
          <w:p w:rsidR="005E2F4E" w:rsidRDefault="00980505" w:rsidP="003066E6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5E2F4E" w:rsidRDefault="00980505" w:rsidP="003066E6">
            <w:pPr>
              <w:rPr>
                <w:rFonts w:cs="Arial"/>
              </w:rPr>
            </w:pPr>
            <w:r>
              <w:rPr>
                <w:rFonts w:cs="Arial"/>
              </w:rPr>
              <w:t>Habilita sección.</w:t>
            </w:r>
          </w:p>
        </w:tc>
      </w:tr>
      <w:tr w:rsidR="005E2F4E" w:rsidRPr="00D702C4" w:rsidTr="003066E6">
        <w:tc>
          <w:tcPr>
            <w:tcW w:w="382" w:type="pct"/>
            <w:vAlign w:val="center"/>
          </w:tcPr>
          <w:p w:rsidR="005E2F4E" w:rsidRPr="00D702C4" w:rsidRDefault="005E2F4E" w:rsidP="003066E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80505">
              <w:rPr>
                <w:rFonts w:cs="Arial"/>
              </w:rPr>
              <w:t>8</w:t>
            </w:r>
          </w:p>
        </w:tc>
        <w:tc>
          <w:tcPr>
            <w:tcW w:w="2198" w:type="pct"/>
            <w:vAlign w:val="center"/>
          </w:tcPr>
          <w:p w:rsidR="005E2F4E" w:rsidRPr="00D702C4" w:rsidRDefault="005E2F4E" w:rsidP="003066E6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5E2F4E" w:rsidRDefault="005E2F4E" w:rsidP="003066E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80505">
              <w:rPr>
                <w:rFonts w:cs="Arial"/>
              </w:rPr>
              <w:t>9</w:t>
            </w:r>
          </w:p>
        </w:tc>
        <w:tc>
          <w:tcPr>
            <w:tcW w:w="2117" w:type="pct"/>
            <w:vAlign w:val="center"/>
          </w:tcPr>
          <w:p w:rsidR="005E2F4E" w:rsidRDefault="005E2F4E" w:rsidP="003066E6">
            <w:pPr>
              <w:rPr>
                <w:rFonts w:cs="Arial"/>
              </w:rPr>
            </w:pPr>
            <w:r>
              <w:rPr>
                <w:rFonts w:cs="Arial"/>
              </w:rPr>
              <w:t>Habilita sección “Domicilio de la Persona”.</w:t>
            </w:r>
          </w:p>
          <w:p w:rsidR="005E2F4E" w:rsidRDefault="005E2F4E" w:rsidP="003066E6">
            <w:pPr>
              <w:rPr>
                <w:rFonts w:cs="Arial"/>
              </w:rPr>
            </w:pPr>
          </w:p>
          <w:p w:rsidR="005E2F4E" w:rsidRDefault="005E2F4E" w:rsidP="003066E6">
            <w:pPr>
              <w:rPr>
                <w:rFonts w:cs="Arial"/>
              </w:rPr>
            </w:pP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 xml:space="preserve">&lt;&lt;DSTCUS </w:t>
            </w:r>
            <w:proofErr w:type="spellStart"/>
            <w:r>
              <w:rPr>
                <w:rFonts w:cs="Arial"/>
                <w:b/>
              </w:rPr>
              <w:t>AgregarDomicilioPersona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</w:tr>
      <w:tr w:rsidR="000D3874" w:rsidRPr="00D702C4" w:rsidTr="00602C8F">
        <w:tc>
          <w:tcPr>
            <w:tcW w:w="382" w:type="pct"/>
            <w:vAlign w:val="center"/>
          </w:tcPr>
          <w:p w:rsidR="000D3874" w:rsidRPr="00D702C4" w:rsidRDefault="00980505" w:rsidP="00602C8F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98" w:type="pct"/>
            <w:vAlign w:val="center"/>
          </w:tcPr>
          <w:p w:rsidR="000D3874" w:rsidRPr="00D702C4" w:rsidRDefault="00DE3A3F" w:rsidP="00602C8F">
            <w:pPr>
              <w:rPr>
                <w:rFonts w:cs="Arial"/>
              </w:rPr>
            </w:pPr>
            <w:r>
              <w:rPr>
                <w:rFonts w:cs="Arial"/>
              </w:rPr>
              <w:t>Fin del flujo</w:t>
            </w:r>
          </w:p>
        </w:tc>
        <w:tc>
          <w:tcPr>
            <w:tcW w:w="303" w:type="pct"/>
            <w:vAlign w:val="center"/>
          </w:tcPr>
          <w:p w:rsidR="000D3874" w:rsidRDefault="000D3874" w:rsidP="00602C8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D3874" w:rsidRDefault="000D3874" w:rsidP="00602C8F">
            <w:pPr>
              <w:rPr>
                <w:rFonts w:cs="Arial"/>
              </w:rPr>
            </w:pPr>
          </w:p>
        </w:tc>
      </w:tr>
    </w:tbl>
    <w:p w:rsidR="007625B0" w:rsidRDefault="007625B0"/>
    <w:p w:rsidR="00BF3598" w:rsidRDefault="00AB2AB8" w:rsidP="00BF3598">
      <w:pPr>
        <w:pStyle w:val="Ttulo2"/>
      </w:pPr>
      <w:bookmarkStart w:id="40" w:name="_Toc310608266"/>
      <w:r>
        <w:t>Flujos alternos</w:t>
      </w:r>
      <w:bookmarkEnd w:id="40"/>
    </w:p>
    <w:p w:rsidR="00BF3598" w:rsidRDefault="000D3874" w:rsidP="00BF3598">
      <w:r>
        <w:t>No aplica</w:t>
      </w:r>
    </w:p>
    <w:p w:rsidR="00AB2AB8" w:rsidRPr="00D702C4" w:rsidRDefault="00AB2AB8" w:rsidP="00AB2AB8">
      <w:pPr>
        <w:pStyle w:val="Ttulo2"/>
      </w:pPr>
      <w:bookmarkStart w:id="41" w:name="_Toc310608267"/>
      <w:r w:rsidRPr="00D702C4">
        <w:t>Condiciones Posteriores</w:t>
      </w:r>
      <w:bookmarkEnd w:id="41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2" w:name="_Toc250373395"/>
      <w:bookmarkStart w:id="43" w:name="_Toc263244851"/>
      <w:bookmarkStart w:id="44" w:name="_Toc310608268"/>
      <w:r w:rsidRPr="00D702C4">
        <w:t>Diagrama</w:t>
      </w:r>
      <w:bookmarkEnd w:id="42"/>
      <w:bookmarkEnd w:id="43"/>
      <w:bookmarkEnd w:id="44"/>
    </w:p>
    <w:p w:rsidR="006368D1" w:rsidRPr="00D702C4" w:rsidRDefault="006368D1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5" w:name="_Toc250373396"/>
      <w:bookmarkStart w:id="46" w:name="_Toc263244852"/>
      <w:bookmarkStart w:id="47" w:name="_Toc310608269"/>
      <w:r w:rsidRPr="00D702C4">
        <w:t>Observaciones</w:t>
      </w:r>
      <w:bookmarkEnd w:id="45"/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6"/>
    </w:tbl>
    <w:p w:rsidR="00BE728C" w:rsidRDefault="00BE728C" w:rsidP="00BE728C"/>
    <w:p w:rsidR="00BE728C" w:rsidRPr="0004119B" w:rsidRDefault="00BE728C" w:rsidP="00BE728C">
      <w:pPr>
        <w:pStyle w:val="Ttulo1"/>
      </w:pPr>
      <w:bookmarkStart w:id="48" w:name="_Toc288154824"/>
      <w:bookmarkStart w:id="49" w:name="_Toc288210691"/>
      <w:bookmarkStart w:id="50" w:name="_Toc288661805"/>
      <w:bookmarkStart w:id="51" w:name="_Toc306206237"/>
      <w:bookmarkStart w:id="52" w:name="_Toc310346767"/>
      <w:bookmarkStart w:id="53" w:name="_Toc310608270"/>
      <w:r w:rsidRPr="0004119B">
        <w:t>Firmas de elaboración, revisión y aprobación</w:t>
      </w:r>
      <w:bookmarkEnd w:id="48"/>
      <w:bookmarkEnd w:id="49"/>
      <w:bookmarkEnd w:id="50"/>
      <w:bookmarkEnd w:id="51"/>
      <w:bookmarkEnd w:id="52"/>
      <w:bookmarkEnd w:id="5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FE0260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FE0260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AA12DE" w:rsidRDefault="00AA12DE" w:rsidP="00AA12D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BE728C" w:rsidRPr="0004119B" w:rsidRDefault="00AA12DE" w:rsidP="00AA12DE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C231AF" w:rsidRDefault="00BE728C" w:rsidP="00BE728C"/>
    <w:p w:rsidR="00BE728C" w:rsidRPr="00BE728C" w:rsidRDefault="00BE728C" w:rsidP="00BE728C"/>
    <w:sectPr w:rsidR="00BE728C" w:rsidRPr="00BE728C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87E" w:rsidRDefault="007F387E">
      <w:r>
        <w:separator/>
      </w:r>
    </w:p>
  </w:endnote>
  <w:endnote w:type="continuationSeparator" w:id="0">
    <w:p w:rsidR="007F387E" w:rsidRDefault="007F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100DE" w:rsidRDefault="007100D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7100DE" w:rsidRPr="00522A53" w:rsidTr="00522A53">
      <w:tc>
        <w:tcPr>
          <w:tcW w:w="1667" w:type="pct"/>
          <w:vAlign w:val="center"/>
        </w:tcPr>
        <w:p w:rsidR="007100DE" w:rsidRPr="00522A53" w:rsidRDefault="007100D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7100DE" w:rsidRPr="00522A53" w:rsidRDefault="007100D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7100DE" w:rsidRDefault="007100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87E" w:rsidRDefault="007F387E">
      <w:r>
        <w:separator/>
      </w:r>
    </w:p>
  </w:footnote>
  <w:footnote w:type="continuationSeparator" w:id="0">
    <w:p w:rsidR="007F387E" w:rsidRDefault="007F3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13CF0498" wp14:editId="07EFEE4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7100D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CE13E39" wp14:editId="281CDD83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7100DE" w:rsidRPr="00EE517E" w:rsidRDefault="007100D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100DE" w:rsidRPr="00EE517E" w:rsidRDefault="007100D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7100DE" w:rsidRPr="00EE517E" w:rsidRDefault="007100D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152BC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152BC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BE728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7100DE" w:rsidRPr="00EE517E" w:rsidRDefault="00BE728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7100DE" w:rsidRPr="00EE517E" w:rsidRDefault="00BE728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7100DE" w:rsidRPr="00EE517E">
            <w:rPr>
              <w:rFonts w:cs="Arial"/>
              <w:sz w:val="18"/>
              <w:szCs w:val="18"/>
            </w:rPr>
            <w:t>.0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7100DE" w:rsidRPr="00EE517E" w:rsidRDefault="007100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7100DE" w:rsidRPr="00EE517E" w:rsidRDefault="00BE728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7100DE" w:rsidRPr="00EE517E">
            <w:rPr>
              <w:rFonts w:cs="Arial"/>
              <w:sz w:val="18"/>
              <w:szCs w:val="18"/>
            </w:rPr>
            <w:t>-201</w:t>
          </w:r>
          <w:r w:rsidR="007100DE">
            <w:rPr>
              <w:rFonts w:cs="Arial"/>
              <w:sz w:val="18"/>
              <w:szCs w:val="18"/>
            </w:rPr>
            <w:t>1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E152BC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7100D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7100DE" w:rsidRPr="00EE517E" w:rsidRDefault="007100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7100DE" w:rsidRPr="00EE517E" w:rsidRDefault="00962C75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AgregarPersona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7100DE" w:rsidRPr="00EE517E" w:rsidRDefault="007100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7100DE" w:rsidRDefault="007100D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DE" w:rsidRDefault="007100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A0291"/>
    <w:multiLevelType w:val="hybridMultilevel"/>
    <w:tmpl w:val="21EE2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65BD1"/>
    <w:multiLevelType w:val="hybridMultilevel"/>
    <w:tmpl w:val="F044F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2"/>
  </w:num>
  <w:num w:numId="4">
    <w:abstractNumId w:val="13"/>
  </w:num>
  <w:num w:numId="5">
    <w:abstractNumId w:val="6"/>
  </w:num>
  <w:num w:numId="6">
    <w:abstractNumId w:val="9"/>
  </w:num>
  <w:num w:numId="7">
    <w:abstractNumId w:val="16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3"/>
  </w:num>
  <w:num w:numId="30">
    <w:abstractNumId w:val="25"/>
  </w:num>
  <w:num w:numId="31">
    <w:abstractNumId w:val="19"/>
  </w:num>
  <w:num w:numId="32">
    <w:abstractNumId w:val="14"/>
  </w:num>
  <w:num w:numId="33">
    <w:abstractNumId w:val="21"/>
  </w:num>
  <w:num w:numId="34">
    <w:abstractNumId w:val="23"/>
  </w:num>
  <w:num w:numId="35">
    <w:abstractNumId w:val="20"/>
  </w:num>
  <w:num w:numId="36">
    <w:abstractNumId w:val="10"/>
  </w:num>
  <w:num w:numId="37">
    <w:abstractNumId w:val="17"/>
  </w:num>
  <w:num w:numId="38">
    <w:abstractNumId w:val="15"/>
  </w:num>
  <w:num w:numId="39">
    <w:abstractNumId w:val="8"/>
  </w:num>
  <w:num w:numId="40">
    <w:abstractNumId w:val="0"/>
  </w:num>
  <w:num w:numId="41">
    <w:abstractNumId w:val="0"/>
  </w:num>
  <w:num w:numId="42">
    <w:abstractNumId w:val="0"/>
  </w:num>
  <w:num w:numId="43">
    <w:abstractNumId w:val="18"/>
  </w:num>
  <w:num w:numId="44">
    <w:abstractNumId w:val="7"/>
  </w:num>
  <w:num w:numId="45">
    <w:abstractNumId w:val="22"/>
  </w:num>
  <w:num w:numId="46">
    <w:abstractNumId w:val="27"/>
  </w:num>
  <w:num w:numId="47">
    <w:abstractNumId w:val="24"/>
  </w:num>
  <w:num w:numId="48">
    <w:abstractNumId w:val="2"/>
  </w:num>
  <w:num w:numId="49">
    <w:abstractNumId w:val="5"/>
  </w:num>
  <w:num w:numId="5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181F"/>
    <w:rsid w:val="00013C51"/>
    <w:rsid w:val="000140E9"/>
    <w:rsid w:val="00014A53"/>
    <w:rsid w:val="00014F2D"/>
    <w:rsid w:val="000157FB"/>
    <w:rsid w:val="000268DC"/>
    <w:rsid w:val="00030199"/>
    <w:rsid w:val="00030E16"/>
    <w:rsid w:val="000310C1"/>
    <w:rsid w:val="00033E06"/>
    <w:rsid w:val="00034BB7"/>
    <w:rsid w:val="00037562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D3874"/>
    <w:rsid w:val="000E13AA"/>
    <w:rsid w:val="000E508A"/>
    <w:rsid w:val="000E6C5E"/>
    <w:rsid w:val="000F3623"/>
    <w:rsid w:val="000F43F5"/>
    <w:rsid w:val="000F4EB0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652C"/>
    <w:rsid w:val="00177DE5"/>
    <w:rsid w:val="00180976"/>
    <w:rsid w:val="001811E3"/>
    <w:rsid w:val="00183AD9"/>
    <w:rsid w:val="00184EF1"/>
    <w:rsid w:val="00184FFE"/>
    <w:rsid w:val="001926EB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5238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039E"/>
    <w:rsid w:val="00350C3D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2AE6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6709B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2D88"/>
    <w:rsid w:val="004C521D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67F9"/>
    <w:rsid w:val="004F7B1C"/>
    <w:rsid w:val="00503C47"/>
    <w:rsid w:val="0051059B"/>
    <w:rsid w:val="005123CC"/>
    <w:rsid w:val="005167A8"/>
    <w:rsid w:val="00517367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1A6"/>
    <w:rsid w:val="00564334"/>
    <w:rsid w:val="005679C1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4902"/>
    <w:rsid w:val="005D6478"/>
    <w:rsid w:val="005E2F4E"/>
    <w:rsid w:val="005E3993"/>
    <w:rsid w:val="005E5656"/>
    <w:rsid w:val="005F5BAD"/>
    <w:rsid w:val="005F66A1"/>
    <w:rsid w:val="005F6A48"/>
    <w:rsid w:val="00602115"/>
    <w:rsid w:val="006067AB"/>
    <w:rsid w:val="00610428"/>
    <w:rsid w:val="00614836"/>
    <w:rsid w:val="00620C60"/>
    <w:rsid w:val="0062310A"/>
    <w:rsid w:val="00624C0F"/>
    <w:rsid w:val="00627C74"/>
    <w:rsid w:val="00635A02"/>
    <w:rsid w:val="00635D12"/>
    <w:rsid w:val="006368D1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0A79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100DE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2476"/>
    <w:rsid w:val="00794754"/>
    <w:rsid w:val="007956CD"/>
    <w:rsid w:val="007A02A3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16D9"/>
    <w:rsid w:val="007F2377"/>
    <w:rsid w:val="007F387E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40ED"/>
    <w:rsid w:val="008509EB"/>
    <w:rsid w:val="008510D8"/>
    <w:rsid w:val="008511CF"/>
    <w:rsid w:val="00853BCE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D7EE9"/>
    <w:rsid w:val="008E12DE"/>
    <w:rsid w:val="008E4AA1"/>
    <w:rsid w:val="008E5B85"/>
    <w:rsid w:val="008E7BD8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5390"/>
    <w:rsid w:val="00916167"/>
    <w:rsid w:val="009166A1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2C75"/>
    <w:rsid w:val="0096382E"/>
    <w:rsid w:val="009660B4"/>
    <w:rsid w:val="00966813"/>
    <w:rsid w:val="00971133"/>
    <w:rsid w:val="0097319C"/>
    <w:rsid w:val="00977143"/>
    <w:rsid w:val="00980505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7324"/>
    <w:rsid w:val="00AA12DE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632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71A"/>
    <w:rsid w:val="00C1376C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D6528"/>
    <w:rsid w:val="00DD68C3"/>
    <w:rsid w:val="00DE1A02"/>
    <w:rsid w:val="00DE3A3F"/>
    <w:rsid w:val="00DE4E52"/>
    <w:rsid w:val="00DE664D"/>
    <w:rsid w:val="00DF2D04"/>
    <w:rsid w:val="00DF7377"/>
    <w:rsid w:val="00E0084C"/>
    <w:rsid w:val="00E0339D"/>
    <w:rsid w:val="00E10972"/>
    <w:rsid w:val="00E14583"/>
    <w:rsid w:val="00E152BC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3C95"/>
    <w:rsid w:val="00E86A1A"/>
    <w:rsid w:val="00E960DE"/>
    <w:rsid w:val="00EA0B6E"/>
    <w:rsid w:val="00EA0F5F"/>
    <w:rsid w:val="00EA4868"/>
    <w:rsid w:val="00EA664A"/>
    <w:rsid w:val="00EB0590"/>
    <w:rsid w:val="00EC380B"/>
    <w:rsid w:val="00ED2EB2"/>
    <w:rsid w:val="00ED6732"/>
    <w:rsid w:val="00EE13AA"/>
    <w:rsid w:val="00EE2D3C"/>
    <w:rsid w:val="00EE30CF"/>
    <w:rsid w:val="00EE524B"/>
    <w:rsid w:val="00EE7316"/>
    <w:rsid w:val="00EE7994"/>
    <w:rsid w:val="00EF0235"/>
    <w:rsid w:val="00EF4F07"/>
    <w:rsid w:val="00EF4F6A"/>
    <w:rsid w:val="00EF7371"/>
    <w:rsid w:val="00EF7B5A"/>
    <w:rsid w:val="00F020F2"/>
    <w:rsid w:val="00F0757A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966D5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8A4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ind w:left="576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56749"/>
    <w:rsid w:val="000C3B21"/>
    <w:rsid w:val="001215E4"/>
    <w:rsid w:val="00145868"/>
    <w:rsid w:val="001D1723"/>
    <w:rsid w:val="003137C8"/>
    <w:rsid w:val="00460DC6"/>
    <w:rsid w:val="004E496B"/>
    <w:rsid w:val="00622D14"/>
    <w:rsid w:val="00723839"/>
    <w:rsid w:val="007519B3"/>
    <w:rsid w:val="009F44F8"/>
    <w:rsid w:val="00A33F38"/>
    <w:rsid w:val="00AC092B"/>
    <w:rsid w:val="00BA265C"/>
    <w:rsid w:val="00DB22BF"/>
    <w:rsid w:val="00DF007D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A6048-CC61-4523-8DBB-DBE4837E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86</TotalTime>
  <Pages>5</Pages>
  <Words>644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AgregarPersona</vt:lpstr>
      <vt:lpstr>&lt;Nombre del Proyecto&gt;</vt:lpstr>
    </vt:vector>
  </TitlesOfParts>
  <Manager>OFICIALÍA MAYOR</Manager>
  <Company>SECRETARÍA DE COMUNICACIONES Y TRANSPORTES</Company>
  <LinksUpToDate>false</LinksUpToDate>
  <CharactersWithSpaces>4183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AgregarPersona</dc:title>
  <dc:subject>UNIDAD DE TECNOLOGÍAS DE INFORMACIÓN Y COMUNICACIONES</dc:subject>
  <dc:creator>admin</dc:creator>
  <cp:keywords>Sistema de Gestión de Trámites</cp:keywords>
  <cp:lastModifiedBy>admin</cp:lastModifiedBy>
  <cp:revision>19</cp:revision>
  <cp:lastPrinted>2010-10-19T18:40:00Z</cp:lastPrinted>
  <dcterms:created xsi:type="dcterms:W3CDTF">2011-12-02T19:40:00Z</dcterms:created>
  <dcterms:modified xsi:type="dcterms:W3CDTF">2012-11-23T00:10:00Z</dcterms:modified>
</cp:coreProperties>
</file>