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4B8" w:rsidRPr="0004119B" w:rsidRDefault="00FD34B8" w:rsidP="00FD34B8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AF59967F8A6E4692B7F70121AFDA15B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Pr="00963F87">
            <w:rPr>
              <w:rFonts w:cs="Arial"/>
              <w:lang w:val="es-ES"/>
            </w:rPr>
            <w:t>Sistema Integral de Aeronáutica Civil</w:t>
          </w:r>
        </w:sdtContent>
      </w:sdt>
    </w:p>
    <w:p w:rsidR="002E1931" w:rsidRPr="008B14EA" w:rsidRDefault="00FD34B8" w:rsidP="00FD34B8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9717D">
            <w:rPr>
              <w:rFonts w:cs="Arial"/>
            </w:rPr>
            <w:t>Especificación</w:t>
          </w:r>
          <w:r>
            <w:rPr>
              <w:rFonts w:cs="Arial"/>
            </w:rPr>
            <w:t xml:space="preserve"> de Caso de Uso de Sistema: </w:t>
          </w:r>
          <w:proofErr w:type="spellStart"/>
          <w:r w:rsidR="00592D6D">
            <w:rPr>
              <w:rFonts w:cs="Arial"/>
            </w:rPr>
            <w:t>SeguimientoSolicitudes</w:t>
          </w:r>
          <w:proofErr w:type="spellEnd"/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474071" w:rsidRDefault="008B14EA" w:rsidP="00474071">
      <w:pPr>
        <w:pStyle w:val="InfoBlue"/>
        <w:rPr>
          <w:rFonts w:ascii="Arial" w:hAnsi="Arial" w:cs="Arial"/>
        </w:rPr>
        <w:sectPr w:rsidR="008B14EA" w:rsidRPr="00474071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592D6D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46751" w:history="1">
        <w:r w:rsidR="00592D6D" w:rsidRPr="00D67441">
          <w:rPr>
            <w:rStyle w:val="Hipervnculo"/>
            <w:noProof/>
          </w:rPr>
          <w:t>1</w:t>
        </w:r>
        <w:r w:rsidR="00592D6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92D6D" w:rsidRPr="00D67441">
          <w:rPr>
            <w:rStyle w:val="Hipervnculo"/>
            <w:noProof/>
          </w:rPr>
          <w:t>Introducción</w:t>
        </w:r>
        <w:r w:rsidR="00592D6D">
          <w:rPr>
            <w:noProof/>
            <w:webHidden/>
          </w:rPr>
          <w:tab/>
        </w:r>
        <w:r w:rsidR="00592D6D">
          <w:rPr>
            <w:noProof/>
            <w:webHidden/>
          </w:rPr>
          <w:fldChar w:fldCharType="begin"/>
        </w:r>
        <w:r w:rsidR="00592D6D">
          <w:rPr>
            <w:noProof/>
            <w:webHidden/>
          </w:rPr>
          <w:instrText xml:space="preserve"> PAGEREF _Toc310346751 \h </w:instrText>
        </w:r>
        <w:r w:rsidR="00592D6D">
          <w:rPr>
            <w:noProof/>
            <w:webHidden/>
          </w:rPr>
        </w:r>
        <w:r w:rsidR="00592D6D">
          <w:rPr>
            <w:noProof/>
            <w:webHidden/>
          </w:rPr>
          <w:fldChar w:fldCharType="separate"/>
        </w:r>
        <w:r w:rsidR="00592D6D">
          <w:rPr>
            <w:noProof/>
            <w:webHidden/>
          </w:rPr>
          <w:t>4</w:t>
        </w:r>
        <w:r w:rsidR="00592D6D"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52" w:history="1">
        <w:r w:rsidRPr="00D67441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53" w:history="1">
        <w:r w:rsidRPr="00D67441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54" w:history="1">
        <w:r w:rsidRPr="00D67441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55" w:history="1">
        <w:r w:rsidRPr="00D67441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  <w:lang w:val="es-ES"/>
          </w:rPr>
          <w:t>Cambiar Etapa de 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56" w:history="1">
        <w:r w:rsidRPr="00D6744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57" w:history="1">
        <w:r w:rsidRPr="00D67441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58" w:history="1">
        <w:r w:rsidRPr="00D67441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6759" w:history="1">
        <w:r w:rsidRPr="00D67441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67441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_Toc310346759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2D6D" w:rsidRDefault="00592D6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6760" w:history="1">
        <w:r w:rsidRPr="00D67441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67441">
          <w:rPr>
            <w:rStyle w:val="Hipervnculo"/>
          </w:rPr>
          <w:t>El usuario deberá ubicarse en la pantalla indicad.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_Toc310346760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61" w:history="1">
        <w:r w:rsidRPr="00D67441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6762" w:history="1">
        <w:r w:rsidRPr="00D67441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67441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_Toc310346762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63" w:history="1">
        <w:r w:rsidRPr="00D67441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64" w:history="1">
        <w:r w:rsidRPr="00D67441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65" w:history="1">
        <w:r w:rsidRPr="00D67441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66" w:history="1">
        <w:r w:rsidRPr="00D67441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2D6D" w:rsidRDefault="00592D6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6767" w:history="1">
        <w:r w:rsidRPr="00D67441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7441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592D6D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SeguimientoSolicitudes</w:t>
          </w:r>
          <w:proofErr w:type="spellEnd"/>
        </w:p>
      </w:sdtContent>
    </w:sdt>
    <w:p w:rsidR="00B654BD" w:rsidRPr="00D702C4" w:rsidRDefault="00B654BD" w:rsidP="003208F9">
      <w:pPr>
        <w:pStyle w:val="Ttulo"/>
        <w:jc w:val="center"/>
        <w:rPr>
          <w:rFonts w:cs="Arial"/>
        </w:rPr>
      </w:pPr>
      <w:bookmarkStart w:id="1" w:name="_Toc288663442"/>
    </w:p>
    <w:p w:rsidR="00FD34B8" w:rsidRPr="0004119B" w:rsidRDefault="00FD34B8" w:rsidP="00FD34B8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" w:name="_Toc250373386"/>
      <w:bookmarkStart w:id="3" w:name="_Toc263244842"/>
      <w:bookmarkStart w:id="4" w:name="_Toc306206219"/>
      <w:bookmarkStart w:id="5" w:name="_Toc310346751"/>
      <w:r w:rsidRPr="0004119B">
        <w:t>Introducción</w:t>
      </w:r>
      <w:bookmarkEnd w:id="4"/>
      <w:bookmarkEnd w:id="5"/>
    </w:p>
    <w:p w:rsidR="00FD34B8" w:rsidRPr="0004119B" w:rsidRDefault="00FD34B8" w:rsidP="00FD34B8">
      <w:pPr>
        <w:pStyle w:val="Ttulo2"/>
        <w:widowControl w:val="0"/>
        <w:spacing w:before="120" w:after="0"/>
        <w:ind w:left="0" w:firstLine="0"/>
        <w:jc w:val="both"/>
      </w:pPr>
      <w:bookmarkStart w:id="6" w:name="_Toc288661800"/>
      <w:bookmarkStart w:id="7" w:name="_Toc306206220"/>
      <w:bookmarkStart w:id="8" w:name="_Toc94609180"/>
      <w:bookmarkStart w:id="9" w:name="_Toc310346752"/>
      <w:r w:rsidRPr="0004119B">
        <w:t>Objetivo</w:t>
      </w:r>
      <w:bookmarkEnd w:id="6"/>
      <w:bookmarkEnd w:id="7"/>
      <w:bookmarkEnd w:id="9"/>
    </w:p>
    <w:p w:rsidR="00FD34B8" w:rsidRPr="0004119B" w:rsidRDefault="00FD34B8" w:rsidP="00FD34B8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 w:rsidR="00FF60A0">
        <w:rPr>
          <w:rFonts w:cs="Arial"/>
        </w:rPr>
        <w:t xml:space="preserve">para el seguimiento de solicitudes </w:t>
      </w:r>
      <w:r w:rsidRPr="0004119B">
        <w:rPr>
          <w:rFonts w:cs="Arial"/>
        </w:rPr>
        <w:t>de los trámites en ventanilla única.</w:t>
      </w:r>
    </w:p>
    <w:p w:rsidR="00FD34B8" w:rsidRDefault="00FD34B8" w:rsidP="00FD34B8">
      <w:pPr>
        <w:pStyle w:val="Ttulo2"/>
        <w:widowControl w:val="0"/>
        <w:spacing w:before="120" w:after="0"/>
        <w:ind w:left="0" w:firstLine="0"/>
        <w:jc w:val="both"/>
      </w:pPr>
      <w:bookmarkStart w:id="10" w:name="_Toc288661801"/>
      <w:bookmarkStart w:id="11" w:name="_Toc306206221"/>
      <w:bookmarkStart w:id="12" w:name="_Toc310346753"/>
      <w:r w:rsidRPr="0004119B">
        <w:t>Definiciones, acrónimos y abreviaturas</w:t>
      </w:r>
      <w:bookmarkEnd w:id="10"/>
      <w:bookmarkEnd w:id="11"/>
      <w:bookmarkEnd w:id="12"/>
    </w:p>
    <w:p w:rsidR="00FD34B8" w:rsidRPr="004F3352" w:rsidRDefault="00FD34B8" w:rsidP="00FD34B8">
      <w:pPr>
        <w:rPr>
          <w:lang w:val="es-ES"/>
        </w:rPr>
      </w:pPr>
      <w:r>
        <w:rPr>
          <w:lang w:val="es-ES"/>
        </w:rPr>
        <w:t>N/A</w:t>
      </w:r>
    </w:p>
    <w:p w:rsidR="00FD34B8" w:rsidRPr="0004119B" w:rsidRDefault="00FD34B8" w:rsidP="00FD34B8">
      <w:pPr>
        <w:pStyle w:val="Ttulo2"/>
        <w:widowControl w:val="0"/>
        <w:spacing w:before="120" w:after="0"/>
        <w:ind w:left="0" w:firstLine="0"/>
        <w:jc w:val="both"/>
      </w:pPr>
      <w:bookmarkStart w:id="13" w:name="_Toc288661802"/>
      <w:bookmarkStart w:id="14" w:name="_Toc306206222"/>
      <w:bookmarkStart w:id="15" w:name="_Toc310346754"/>
      <w:r w:rsidRPr="0004119B">
        <w:t>Referencias</w:t>
      </w:r>
      <w:bookmarkEnd w:id="13"/>
      <w:bookmarkEnd w:id="14"/>
      <w:bookmarkEnd w:id="15"/>
    </w:p>
    <w:p w:rsidR="00FD34B8" w:rsidRDefault="005B5387" w:rsidP="00FD34B8">
      <w:pPr>
        <w:pStyle w:val="Prrafodelista"/>
        <w:numPr>
          <w:ilvl w:val="0"/>
          <w:numId w:val="50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="00FF60A0" w:rsidRPr="00FF60A0">
        <w:rPr>
          <w:rFonts w:cs="Arial"/>
        </w:rPr>
        <w:t xml:space="preserve"> Instructivo  de la Configurac</w:t>
      </w:r>
      <w:r w:rsidR="00FF60A0">
        <w:rPr>
          <w:rFonts w:cs="Arial"/>
        </w:rPr>
        <w:t>ión de la Solución Tecnológica.</w:t>
      </w:r>
    </w:p>
    <w:p w:rsidR="005B5387" w:rsidRPr="004F3352" w:rsidRDefault="005B5387" w:rsidP="00FD34B8">
      <w:pPr>
        <w:pStyle w:val="Prrafodelista"/>
        <w:numPr>
          <w:ilvl w:val="0"/>
          <w:numId w:val="50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FD34B8" w:rsidRPr="0004119B" w:rsidRDefault="00592D6D" w:rsidP="00FD34B8">
      <w:pPr>
        <w:pStyle w:val="Ttulo1"/>
        <w:widowControl w:val="0"/>
        <w:spacing w:before="120" w:after="0" w:line="240" w:lineRule="atLeast"/>
        <w:ind w:left="0" w:firstLine="0"/>
        <w:jc w:val="both"/>
      </w:pPr>
      <w:r>
        <w:rPr>
          <w:lang w:val="es-ES"/>
        </w:rPr>
        <w:t>Seguimiento a Solicitudes</w:t>
      </w:r>
    </w:p>
    <w:p w:rsidR="00B654BD" w:rsidRPr="00D702C4" w:rsidRDefault="00B654BD" w:rsidP="00F747FA">
      <w:pPr>
        <w:pStyle w:val="Ttulo2"/>
      </w:pPr>
      <w:bookmarkStart w:id="16" w:name="_Toc310346756"/>
      <w:bookmarkEnd w:id="8"/>
      <w:r w:rsidRPr="00D702C4">
        <w:t>Descripción Breve</w:t>
      </w:r>
      <w:bookmarkEnd w:id="2"/>
      <w:bookmarkEnd w:id="3"/>
      <w:bookmarkEnd w:id="16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FF60A0">
        <w:rPr>
          <w:rFonts w:cs="Arial"/>
        </w:rPr>
        <w:t>da seguimiento a las solicitudes</w:t>
      </w:r>
      <w:r w:rsidRPr="00D702C4">
        <w:rPr>
          <w:rFonts w:cs="Arial"/>
        </w:rPr>
        <w:t xml:space="preserve"> </w:t>
      </w:r>
      <w:r w:rsidR="00F7633E">
        <w:rPr>
          <w:rFonts w:cs="Arial"/>
        </w:rPr>
        <w:t>trámite</w:t>
      </w:r>
      <w:r w:rsidRPr="00D702C4">
        <w:rPr>
          <w:rFonts w:cs="Arial"/>
        </w:rPr>
        <w:t xml:space="preserve"> ingresando los datos </w:t>
      </w:r>
      <w:r w:rsidR="00FF60A0">
        <w:rPr>
          <w:rFonts w:cs="Arial"/>
        </w:rPr>
        <w:t xml:space="preserve">de oficina y departamento </w:t>
      </w:r>
      <w:r w:rsidR="006638AC">
        <w:rPr>
          <w:rFonts w:cs="Arial"/>
        </w:rPr>
        <w:t xml:space="preserve">correspondientes al </w:t>
      </w:r>
      <w:r w:rsidR="00FF60A0">
        <w:rPr>
          <w:rFonts w:cs="Arial"/>
        </w:rPr>
        <w:t>trámite</w:t>
      </w:r>
      <w:r w:rsidR="006638AC">
        <w:rPr>
          <w:rFonts w:cs="Arial"/>
        </w:rPr>
        <w:t xml:space="preserve"> en el sistema</w:t>
      </w:r>
      <w:r w:rsidR="00FF60A0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17" w:name="_Toc250373387"/>
      <w:bookmarkStart w:id="18" w:name="_Toc263244843"/>
      <w:bookmarkStart w:id="19" w:name="_Toc310346757"/>
      <w:r w:rsidRPr="00D702C4">
        <w:t>Actores</w:t>
      </w:r>
      <w:bookmarkEnd w:id="17"/>
      <w:bookmarkEnd w:id="18"/>
      <w:bookmarkEnd w:id="19"/>
    </w:p>
    <w:p w:rsidR="00822EE7" w:rsidRDefault="00B654BD" w:rsidP="00B654BD">
      <w:pPr>
        <w:spacing w:line="276" w:lineRule="auto"/>
        <w:rPr>
          <w:rFonts w:cs="Arial"/>
        </w:rPr>
      </w:pPr>
      <w:bookmarkStart w:id="20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22EE7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F84E63" w:rsidRDefault="00F84E63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1" w:name="_Toc263244844"/>
      <w:bookmarkStart w:id="22" w:name="_Toc310346758"/>
      <w:r w:rsidRPr="00D702C4">
        <w:t>Condiciones Previas</w:t>
      </w:r>
      <w:bookmarkEnd w:id="20"/>
      <w:bookmarkEnd w:id="21"/>
      <w:bookmarkEnd w:id="22"/>
    </w:p>
    <w:p w:rsidR="00B654BD" w:rsidRPr="00D702C4" w:rsidRDefault="00B654BD" w:rsidP="00F747FA">
      <w:pPr>
        <w:pStyle w:val="Ttulo3"/>
      </w:pPr>
      <w:bookmarkStart w:id="23" w:name="_Toc250373389"/>
      <w:bookmarkStart w:id="24" w:name="_Toc263244845"/>
      <w:bookmarkStart w:id="25" w:name="_Toc310346759"/>
      <w:r w:rsidRPr="00D702C4">
        <w:t>El usuario deberá iniciar sesión en el sistema.</w:t>
      </w:r>
      <w:bookmarkEnd w:id="23"/>
      <w:bookmarkEnd w:id="24"/>
      <w:bookmarkEnd w:id="25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26" w:name="_Toc250373390"/>
      <w:bookmarkStart w:id="27" w:name="_Toc263244846"/>
      <w:bookmarkStart w:id="28" w:name="_Toc310346760"/>
      <w:r w:rsidRPr="00D702C4">
        <w:t xml:space="preserve">El usuario deberá ubicarse en la pantalla </w:t>
      </w:r>
      <w:bookmarkEnd w:id="26"/>
      <w:bookmarkEnd w:id="27"/>
      <w:r w:rsidR="00855BA3">
        <w:t>indicad.</w:t>
      </w:r>
      <w:bookmarkEnd w:id="28"/>
    </w:p>
    <w:p w:rsidR="00822EE7" w:rsidRPr="00D702C4" w:rsidRDefault="00770F63" w:rsidP="00822EE7">
      <w:pPr>
        <w:rPr>
          <w:rFonts w:cs="Arial"/>
        </w:rPr>
      </w:pPr>
      <w:bookmarkStart w:id="29" w:name="_Toc250373391"/>
      <w:bookmarkStart w:id="30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>”, seleccionar la opción “</w:t>
      </w:r>
      <w:r w:rsidR="006638AC">
        <w:rPr>
          <w:rFonts w:cs="Arial"/>
        </w:rPr>
        <w:t>Seguimiento a Solicitudes</w:t>
      </w:r>
      <w:r w:rsidRPr="00D702C4">
        <w:rPr>
          <w:rFonts w:cs="Arial"/>
        </w:rPr>
        <w:t>”, al realizar esto, el sistema prese</w:t>
      </w:r>
      <w:r w:rsidR="00822EE7">
        <w:rPr>
          <w:rFonts w:cs="Arial"/>
        </w:rPr>
        <w:t xml:space="preserve">ntará al usuario la </w:t>
      </w:r>
      <w:r w:rsidR="00822EE7" w:rsidRPr="00D702C4">
        <w:rPr>
          <w:rFonts w:cs="Arial"/>
        </w:rPr>
        <w:t xml:space="preserve">pantalla </w:t>
      </w:r>
      <w:r w:rsidR="006638AC">
        <w:rPr>
          <w:rFonts w:cs="Arial"/>
        </w:rPr>
        <w:t>SEGUIMIENTO A SOLICITUDES.</w:t>
      </w:r>
    </w:p>
    <w:p w:rsidR="00822EE7" w:rsidRPr="00D702C4" w:rsidRDefault="00822EE7" w:rsidP="00770F63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31" w:name="_Toc310346761"/>
      <w:r w:rsidRPr="00D702C4">
        <w:t>Flujo de Eventos</w:t>
      </w:r>
      <w:bookmarkEnd w:id="29"/>
      <w:bookmarkEnd w:id="30"/>
      <w:bookmarkEnd w:id="31"/>
    </w:p>
    <w:p w:rsidR="00B654BD" w:rsidRPr="00D702C4" w:rsidRDefault="00B654BD" w:rsidP="00F747FA">
      <w:pPr>
        <w:pStyle w:val="Ttulo3"/>
      </w:pPr>
      <w:bookmarkStart w:id="32" w:name="_Toc250373392"/>
      <w:bookmarkStart w:id="33" w:name="_Toc263244849"/>
      <w:bookmarkStart w:id="34" w:name="_Toc310346762"/>
      <w:r w:rsidRPr="00D702C4">
        <w:t>Flujo Básico</w:t>
      </w:r>
      <w:bookmarkEnd w:id="32"/>
      <w:bookmarkEnd w:id="33"/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lastRenderedPageBreak/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F52796" w:rsidP="00352DD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634777" w:rsidRPr="00477672" w:rsidRDefault="00F52796" w:rsidP="00477672">
            <w:pPr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="00FA4165">
              <w:rPr>
                <w:rFonts w:cs="Arial"/>
              </w:rPr>
              <w:t xml:space="preserve"> </w:t>
            </w:r>
            <w:r w:rsidR="00477672">
              <w:rPr>
                <w:rFonts w:cs="Arial"/>
              </w:rPr>
              <w:t>listado de solicitudes con el filtro</w:t>
            </w:r>
            <w:r w:rsidR="000C2CAA">
              <w:rPr>
                <w:rFonts w:cs="Arial"/>
              </w:rPr>
              <w:t>.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0C2CAA" w:rsidP="000155D3">
            <w:pPr>
              <w:rPr>
                <w:rFonts w:cs="Arial"/>
              </w:rPr>
            </w:pPr>
            <w:r>
              <w:rPr>
                <w:rFonts w:cs="Arial"/>
              </w:rPr>
              <w:t>Selecciona la opción “</w:t>
            </w:r>
            <w:r w:rsidR="000155D3">
              <w:rPr>
                <w:rFonts w:cs="Arial"/>
              </w:rPr>
              <w:t>Validar</w:t>
            </w:r>
            <w:r>
              <w:rPr>
                <w:rFonts w:cs="Arial"/>
              </w:rPr>
              <w:t>”</w:t>
            </w:r>
          </w:p>
        </w:tc>
        <w:tc>
          <w:tcPr>
            <w:tcW w:w="303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E3AB4" w:rsidRPr="00D702C4" w:rsidRDefault="005E3AB4" w:rsidP="0053475E">
            <w:pPr>
              <w:rPr>
                <w:rFonts w:cs="Arial"/>
              </w:rPr>
            </w:pPr>
          </w:p>
        </w:tc>
      </w:tr>
      <w:tr w:rsidR="000155D3" w:rsidRPr="00D702C4" w:rsidTr="00D00A56">
        <w:tc>
          <w:tcPr>
            <w:tcW w:w="382" w:type="pct"/>
            <w:vAlign w:val="center"/>
          </w:tcPr>
          <w:p w:rsidR="000155D3" w:rsidRDefault="00D30704" w:rsidP="002C58AD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0155D3" w:rsidRDefault="000155D3" w:rsidP="000155D3">
            <w:pPr>
              <w:rPr>
                <w:rFonts w:cs="Arial"/>
              </w:rPr>
            </w:pPr>
            <w:r>
              <w:rPr>
                <w:rFonts w:cs="Arial"/>
              </w:rPr>
              <w:t>Selecciona la opción “</w:t>
            </w:r>
            <w:r>
              <w:rPr>
                <w:rFonts w:cs="Arial"/>
              </w:rPr>
              <w:t>Envia</w:t>
            </w:r>
            <w:r>
              <w:rPr>
                <w:rFonts w:cs="Arial"/>
              </w:rPr>
              <w:t>r</w:t>
            </w:r>
            <w:r>
              <w:rPr>
                <w:rFonts w:cs="Arial"/>
              </w:rPr>
              <w:t xml:space="preserve"> Solicitud</w:t>
            </w:r>
            <w:r>
              <w:rPr>
                <w:rFonts w:cs="Arial"/>
              </w:rPr>
              <w:t>”</w:t>
            </w:r>
          </w:p>
        </w:tc>
        <w:tc>
          <w:tcPr>
            <w:tcW w:w="303" w:type="pct"/>
            <w:vAlign w:val="center"/>
          </w:tcPr>
          <w:p w:rsidR="000155D3" w:rsidRDefault="00D30704" w:rsidP="00D00A56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0155D3" w:rsidRDefault="000155D3" w:rsidP="000155D3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 datos obligatorios </w:t>
            </w:r>
          </w:p>
          <w:p w:rsidR="000155D3" w:rsidRDefault="000155D3" w:rsidP="000155D3">
            <w:pPr>
              <w:rPr>
                <w:rFonts w:cs="Arial"/>
              </w:rPr>
            </w:pPr>
          </w:p>
          <w:p w:rsidR="000155D3" w:rsidRDefault="000155D3" w:rsidP="000155D3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Excepción1: </w:t>
            </w:r>
            <w:r w:rsidRPr="00D702C4">
              <w:rPr>
                <w:rFonts w:cs="Arial"/>
              </w:rPr>
              <w:t xml:space="preserve">En caso de que el usuario no haya </w:t>
            </w:r>
            <w:r w:rsidR="00D30704">
              <w:rPr>
                <w:rFonts w:cs="Arial"/>
              </w:rPr>
              <w:t>seleccionado los datos obligatorios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6368D1">
              <w:rPr>
                <w:rFonts w:cs="Arial"/>
              </w:rPr>
              <w:t xml:space="preserve"> </w:t>
            </w: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  <w:b/>
              </w:rPr>
              <w:t>(MSG21</w:t>
            </w:r>
            <w:r w:rsidRPr="00DE1A02">
              <w:rPr>
                <w:rFonts w:cs="Arial"/>
                <w:b/>
              </w:rPr>
              <w:t>).</w:t>
            </w:r>
          </w:p>
          <w:p w:rsidR="000155D3" w:rsidRDefault="000155D3" w:rsidP="000155D3">
            <w:pPr>
              <w:rPr>
                <w:rFonts w:cs="Arial"/>
              </w:rPr>
            </w:pP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F36EBC" w:rsidRPr="00D702C4" w:rsidRDefault="00F36EBC" w:rsidP="00F36EBC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C58AD" w:rsidRDefault="00692762" w:rsidP="009F6EF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36EBC">
              <w:rPr>
                <w:rFonts w:cs="Arial"/>
              </w:rPr>
              <w:t>6</w:t>
            </w:r>
          </w:p>
        </w:tc>
        <w:tc>
          <w:tcPr>
            <w:tcW w:w="2117" w:type="pct"/>
            <w:vAlign w:val="center"/>
          </w:tcPr>
          <w:p w:rsidR="00E71C2A" w:rsidRPr="009F6EFD" w:rsidRDefault="00D30704" w:rsidP="00E71C2A">
            <w:pPr>
              <w:rPr>
                <w:rFonts w:cs="Arial"/>
                <w:b/>
              </w:rPr>
            </w:pPr>
            <w:r>
              <w:rPr>
                <w:rFonts w:cs="Arial"/>
              </w:rPr>
              <w:t>Envía solicitud</w:t>
            </w: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F36EBC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30704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C25069" w:rsidRPr="00D702C4" w:rsidRDefault="00F36EBC" w:rsidP="005A1684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ED5579">
      <w:pPr>
        <w:pStyle w:val="Ttulo2"/>
      </w:pPr>
      <w:bookmarkStart w:id="35" w:name="_Toc310346763"/>
      <w:r>
        <w:t>Flujos alternos</w:t>
      </w:r>
      <w:bookmarkEnd w:id="35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36" w:name="_Toc310346764"/>
      <w:r w:rsidRPr="00D702C4">
        <w:t>Condiciones Posteriores</w:t>
      </w:r>
      <w:bookmarkEnd w:id="36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37" w:name="_Toc250373395"/>
      <w:bookmarkStart w:id="38" w:name="_Toc263244851"/>
      <w:bookmarkStart w:id="39" w:name="_Toc310346765"/>
      <w:r w:rsidRPr="00D702C4">
        <w:t>Diagrama</w:t>
      </w:r>
      <w:bookmarkEnd w:id="37"/>
      <w:bookmarkEnd w:id="38"/>
      <w:bookmarkEnd w:id="39"/>
    </w:p>
    <w:p w:rsidR="00B654BD" w:rsidRPr="00D702C4" w:rsidRDefault="00B654BD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0" w:name="_Toc250373396"/>
      <w:bookmarkStart w:id="41" w:name="_Toc263244852"/>
      <w:bookmarkStart w:id="42" w:name="_Toc310346766"/>
      <w:r w:rsidRPr="00D702C4">
        <w:t>Observaciones</w:t>
      </w:r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C231AF" w:rsidRDefault="00C231AF" w:rsidP="00C231AF"/>
    <w:p w:rsidR="00C231AF" w:rsidRPr="0004119B" w:rsidRDefault="00C231AF" w:rsidP="00C231AF">
      <w:pPr>
        <w:pStyle w:val="Ttulo1"/>
      </w:pPr>
      <w:bookmarkStart w:id="43" w:name="_Toc288154824"/>
      <w:bookmarkStart w:id="44" w:name="_Toc288210691"/>
      <w:bookmarkStart w:id="45" w:name="_Toc288661805"/>
      <w:bookmarkStart w:id="46" w:name="_Toc306206237"/>
      <w:bookmarkStart w:id="47" w:name="_Toc310346767"/>
      <w:r w:rsidRPr="0004119B">
        <w:t>Firmas de elaboración, revisión y aprobación</w:t>
      </w:r>
      <w:bookmarkEnd w:id="43"/>
      <w:bookmarkEnd w:id="44"/>
      <w:bookmarkEnd w:id="45"/>
      <w:bookmarkEnd w:id="46"/>
      <w:bookmarkEnd w:id="4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C231AF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C231AF" w:rsidRPr="0004119B" w:rsidRDefault="00C231AF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C231AF" w:rsidRPr="0004119B" w:rsidRDefault="00C231AF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C231AF" w:rsidRPr="0004119B" w:rsidRDefault="00C231AF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C231AF" w:rsidRPr="0004119B" w:rsidTr="00FE0260">
        <w:trPr>
          <w:trHeight w:val="851"/>
        </w:trPr>
        <w:tc>
          <w:tcPr>
            <w:tcW w:w="1666" w:type="pct"/>
            <w:vAlign w:val="center"/>
          </w:tcPr>
          <w:p w:rsidR="00C231AF" w:rsidRPr="0004119B" w:rsidRDefault="00C231AF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C231AF" w:rsidRPr="0004119B" w:rsidRDefault="00C231AF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C231AF" w:rsidRPr="0004119B" w:rsidRDefault="00C231AF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C231AF" w:rsidRPr="0004119B" w:rsidTr="00FE0260">
        <w:trPr>
          <w:trHeight w:val="23"/>
        </w:trPr>
        <w:tc>
          <w:tcPr>
            <w:tcW w:w="1666" w:type="pct"/>
            <w:vAlign w:val="center"/>
          </w:tcPr>
          <w:p w:rsidR="00C231AF" w:rsidRPr="0004119B" w:rsidRDefault="00C231AF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C231AF" w:rsidRPr="0004119B" w:rsidRDefault="00C231AF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C231AF" w:rsidRDefault="00C231AF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C231AF" w:rsidRPr="0004119B" w:rsidRDefault="00C231AF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C231AF" w:rsidRPr="00AE47D2" w:rsidRDefault="00C231AF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C231AF" w:rsidRPr="0004119B" w:rsidRDefault="00C231AF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C231AF" w:rsidRPr="00C231AF" w:rsidRDefault="00C231AF" w:rsidP="00C231AF"/>
    <w:p w:rsidR="00E14583" w:rsidRPr="008B14EA" w:rsidRDefault="00E14583" w:rsidP="00E14583">
      <w:pPr>
        <w:rPr>
          <w:rFonts w:cs="Arial"/>
        </w:rPr>
      </w:pPr>
    </w:p>
    <w:sectPr w:rsidR="00E14583" w:rsidRPr="008B14EA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674" w:rsidRDefault="00857674">
      <w:r>
        <w:separator/>
      </w:r>
    </w:p>
  </w:endnote>
  <w:endnote w:type="continuationSeparator" w:id="0">
    <w:p w:rsidR="00857674" w:rsidRDefault="008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674" w:rsidRDefault="00857674">
      <w:r>
        <w:separator/>
      </w:r>
    </w:p>
  </w:footnote>
  <w:footnote w:type="continuationSeparator" w:id="0">
    <w:p w:rsidR="00857674" w:rsidRDefault="00857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59E0067" wp14:editId="19822598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AAFE358" wp14:editId="08B18D53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474071">
            <w:rPr>
              <w:rFonts w:cs="Arial"/>
              <w:noProof/>
              <w:snapToGrid w:val="0"/>
              <w:sz w:val="18"/>
              <w:szCs w:val="18"/>
            </w:rPr>
            <w:t>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474071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Proceso-</w:t>
          </w:r>
          <w:proofErr w:type="spellStart"/>
          <w:r w:rsidRPr="00EE517E">
            <w:rPr>
              <w:rFonts w:cs="Arial"/>
              <w:sz w:val="18"/>
              <w:szCs w:val="18"/>
            </w:rPr>
            <w:t>Act</w:t>
          </w:r>
          <w:proofErr w:type="spellEnd"/>
        </w:p>
      </w:tc>
      <w:tc>
        <w:tcPr>
          <w:tcW w:w="537" w:type="pct"/>
          <w:vAlign w:val="center"/>
        </w:tcPr>
        <w:p w:rsidR="00930C2E" w:rsidRPr="00EE517E" w:rsidRDefault="00930C2E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DST-03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1.0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930C2E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Mar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FD34B8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592D6D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SeguimientoSolicitudes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AE4918"/>
    <w:multiLevelType w:val="hybridMultilevel"/>
    <w:tmpl w:val="BAEA4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12"/>
  </w:num>
  <w:num w:numId="5">
    <w:abstractNumId w:val="5"/>
  </w:num>
  <w:num w:numId="6">
    <w:abstractNumId w:val="8"/>
  </w:num>
  <w:num w:numId="7">
    <w:abstractNumId w:val="16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0"/>
  </w:num>
  <w:num w:numId="29">
    <w:abstractNumId w:val="4"/>
  </w:num>
  <w:num w:numId="30">
    <w:abstractNumId w:val="25"/>
  </w:num>
  <w:num w:numId="31">
    <w:abstractNumId w:val="19"/>
  </w:num>
  <w:num w:numId="32">
    <w:abstractNumId w:val="13"/>
  </w:num>
  <w:num w:numId="33">
    <w:abstractNumId w:val="21"/>
  </w:num>
  <w:num w:numId="34">
    <w:abstractNumId w:val="23"/>
  </w:num>
  <w:num w:numId="35">
    <w:abstractNumId w:val="20"/>
  </w:num>
  <w:num w:numId="36">
    <w:abstractNumId w:val="9"/>
  </w:num>
  <w:num w:numId="37">
    <w:abstractNumId w:val="17"/>
  </w:num>
  <w:num w:numId="38">
    <w:abstractNumId w:val="15"/>
  </w:num>
  <w:num w:numId="39">
    <w:abstractNumId w:val="7"/>
  </w:num>
  <w:num w:numId="40">
    <w:abstractNumId w:val="0"/>
  </w:num>
  <w:num w:numId="41">
    <w:abstractNumId w:val="0"/>
  </w:num>
  <w:num w:numId="42">
    <w:abstractNumId w:val="0"/>
  </w:num>
  <w:num w:numId="43">
    <w:abstractNumId w:val="18"/>
  </w:num>
  <w:num w:numId="44">
    <w:abstractNumId w:val="6"/>
  </w:num>
  <w:num w:numId="45">
    <w:abstractNumId w:val="22"/>
  </w:num>
  <w:num w:numId="46">
    <w:abstractNumId w:val="27"/>
  </w:num>
  <w:num w:numId="47">
    <w:abstractNumId w:val="14"/>
  </w:num>
  <w:num w:numId="48">
    <w:abstractNumId w:val="24"/>
  </w:num>
  <w:num w:numId="49">
    <w:abstractNumId w:val="1"/>
  </w:num>
  <w:num w:numId="5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5D3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2CAA"/>
    <w:rsid w:val="000C48C6"/>
    <w:rsid w:val="000C5E7F"/>
    <w:rsid w:val="000D10A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1FDB"/>
    <w:rsid w:val="002D4032"/>
    <w:rsid w:val="002E000C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1768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071"/>
    <w:rsid w:val="00474BAB"/>
    <w:rsid w:val="00475BA0"/>
    <w:rsid w:val="00476539"/>
    <w:rsid w:val="00477672"/>
    <w:rsid w:val="004779C0"/>
    <w:rsid w:val="0048491C"/>
    <w:rsid w:val="00486B68"/>
    <w:rsid w:val="00494268"/>
    <w:rsid w:val="0049717D"/>
    <w:rsid w:val="004A2370"/>
    <w:rsid w:val="004A2EE2"/>
    <w:rsid w:val="004B35D5"/>
    <w:rsid w:val="004B5903"/>
    <w:rsid w:val="004B74C9"/>
    <w:rsid w:val="004C0D91"/>
    <w:rsid w:val="004C3E1A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475E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2D6D"/>
    <w:rsid w:val="00595810"/>
    <w:rsid w:val="005958E3"/>
    <w:rsid w:val="00596698"/>
    <w:rsid w:val="005A02A0"/>
    <w:rsid w:val="005A07B5"/>
    <w:rsid w:val="005A1156"/>
    <w:rsid w:val="005A1684"/>
    <w:rsid w:val="005A2F36"/>
    <w:rsid w:val="005A4B34"/>
    <w:rsid w:val="005A57C8"/>
    <w:rsid w:val="005B319D"/>
    <w:rsid w:val="005B5387"/>
    <w:rsid w:val="005B7566"/>
    <w:rsid w:val="005C0B31"/>
    <w:rsid w:val="005C1677"/>
    <w:rsid w:val="005C6114"/>
    <w:rsid w:val="005D1049"/>
    <w:rsid w:val="005D4902"/>
    <w:rsid w:val="005D6478"/>
    <w:rsid w:val="005E3993"/>
    <w:rsid w:val="005E3AB4"/>
    <w:rsid w:val="005E5656"/>
    <w:rsid w:val="005E567A"/>
    <w:rsid w:val="005F5BAD"/>
    <w:rsid w:val="005F66A1"/>
    <w:rsid w:val="005F6A48"/>
    <w:rsid w:val="00602115"/>
    <w:rsid w:val="006067AB"/>
    <w:rsid w:val="00614836"/>
    <w:rsid w:val="00620C60"/>
    <w:rsid w:val="0062310A"/>
    <w:rsid w:val="00627C74"/>
    <w:rsid w:val="00634777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38AC"/>
    <w:rsid w:val="006657D7"/>
    <w:rsid w:val="00671BA4"/>
    <w:rsid w:val="00672F38"/>
    <w:rsid w:val="006859F4"/>
    <w:rsid w:val="006868EF"/>
    <w:rsid w:val="006875CF"/>
    <w:rsid w:val="00687B56"/>
    <w:rsid w:val="00691C94"/>
    <w:rsid w:val="00692762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57674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1C6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9F6EFD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7324"/>
    <w:rsid w:val="00AA1B47"/>
    <w:rsid w:val="00AA3DB3"/>
    <w:rsid w:val="00AA7492"/>
    <w:rsid w:val="00AB08ED"/>
    <w:rsid w:val="00AB2AB8"/>
    <w:rsid w:val="00AB3823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1A87"/>
    <w:rsid w:val="00BF3598"/>
    <w:rsid w:val="00BF6C58"/>
    <w:rsid w:val="00C03AF9"/>
    <w:rsid w:val="00C06224"/>
    <w:rsid w:val="00C13082"/>
    <w:rsid w:val="00C1371A"/>
    <w:rsid w:val="00C13F85"/>
    <w:rsid w:val="00C22B51"/>
    <w:rsid w:val="00C231AF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76EB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0704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0054"/>
    <w:rsid w:val="00DB225F"/>
    <w:rsid w:val="00DB4C60"/>
    <w:rsid w:val="00DB5526"/>
    <w:rsid w:val="00DC2AE4"/>
    <w:rsid w:val="00DC4494"/>
    <w:rsid w:val="00DD6528"/>
    <w:rsid w:val="00DD68C3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591E"/>
    <w:rsid w:val="00E86A1A"/>
    <w:rsid w:val="00E960DE"/>
    <w:rsid w:val="00EA0B6E"/>
    <w:rsid w:val="00EA0F5F"/>
    <w:rsid w:val="00EA2F69"/>
    <w:rsid w:val="00EA4868"/>
    <w:rsid w:val="00EA664A"/>
    <w:rsid w:val="00EB0590"/>
    <w:rsid w:val="00EB15B7"/>
    <w:rsid w:val="00EB496E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36EBC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4165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34B8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AF59967F8A6E4692B7F70121AFDA1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22CD-17B0-4439-8C5C-77A2BC1EE56C}"/>
      </w:docPartPr>
      <w:docPartBody>
        <w:p w:rsidR="00000000" w:rsidRDefault="00620ED8" w:rsidP="00620ED8">
          <w:pPr>
            <w:pStyle w:val="AF59967F8A6E4692B7F70121AFDA15B4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3C2BCC"/>
    <w:rsid w:val="00530292"/>
    <w:rsid w:val="005B177D"/>
    <w:rsid w:val="00620ED8"/>
    <w:rsid w:val="00887B22"/>
    <w:rsid w:val="009F44F8"/>
    <w:rsid w:val="00A33F38"/>
    <w:rsid w:val="00AC092B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0ED8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AF59967F8A6E4692B7F70121AFDA15B4">
    <w:name w:val="AF59967F8A6E4692B7F70121AFDA15B4"/>
    <w:rsid w:val="00620E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0ED8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AF59967F8A6E4692B7F70121AFDA15B4">
    <w:name w:val="AF59967F8A6E4692B7F70121AFDA15B4"/>
    <w:rsid w:val="0062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3BA8B-D6C1-4CB5-8BE8-B246FD8A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34</TotalTime>
  <Pages>5</Pages>
  <Words>639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CambiarEtapaDeTrámite</vt:lpstr>
      <vt:lpstr>&lt;Nombre del Proyecto&gt;</vt:lpstr>
    </vt:vector>
  </TitlesOfParts>
  <Manager>OFICIALÍA MAYOR</Manager>
  <Company>SECRETARÍA DE COMUNICACIONES Y TRANSPORTES</Company>
  <LinksUpToDate>false</LinksUpToDate>
  <CharactersWithSpaces>4150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SeguimientoSolicitudes</dc:title>
  <dc:subject>UNIDAD DE TECNOLOGÍAS DE INFORMACIÓN Y COMUNICACIONES</dc:subject>
  <dc:creator>admin</dc:creator>
  <cp:keywords>Sistema Integral de Aeronáutica Civil</cp:keywords>
  <cp:lastModifiedBy>admin</cp:lastModifiedBy>
  <cp:revision>15</cp:revision>
  <cp:lastPrinted>2010-10-19T18:40:00Z</cp:lastPrinted>
  <dcterms:created xsi:type="dcterms:W3CDTF">2011-11-29T21:38:00Z</dcterms:created>
  <dcterms:modified xsi:type="dcterms:W3CDTF">2011-11-29T22:47:00Z</dcterms:modified>
</cp:coreProperties>
</file>