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966AC8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E11D36">
            <w:rPr>
              <w:rFonts w:cs="Arial"/>
              <w:lang w:val="es-ES"/>
            </w:rPr>
            <w:t>de Gestión de</w:t>
          </w:r>
          <w:r w:rsidR="00676DDE">
            <w:rPr>
              <w:rFonts w:cs="Arial"/>
              <w:lang w:val="es-ES"/>
            </w:rPr>
            <w:t xml:space="preserve"> Trámites</w:t>
          </w:r>
        </w:sdtContent>
      </w:sdt>
    </w:p>
    <w:p w:rsidR="002E1931" w:rsidRPr="008B14EA" w:rsidRDefault="00966AC8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4A0E84">
            <w:rPr>
              <w:rFonts w:cs="Arial"/>
            </w:rPr>
            <w:t>CUS.02.06</w:t>
          </w:r>
          <w:r w:rsidR="001F6344">
            <w:rPr>
              <w:rFonts w:cs="Arial"/>
            </w:rPr>
            <w:t xml:space="preserve"> </w:t>
          </w:r>
          <w:r w:rsidR="008E023C">
            <w:rPr>
              <w:rFonts w:cs="Arial"/>
            </w:rPr>
            <w:t>Gestionar Recepción de Trámites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</w:t>
      </w:r>
      <w:r w:rsidR="00DB24C1">
        <w:rPr>
          <w:rFonts w:cs="Arial"/>
        </w:rPr>
        <w:t>1</w:t>
      </w:r>
    </w:p>
    <w:p w:rsidR="00DE664D" w:rsidRPr="008B14EA" w:rsidRDefault="0039643E" w:rsidP="009A1A4B">
      <w:pPr>
        <w:pStyle w:val="Ttulo"/>
        <w:rPr>
          <w:rFonts w:cs="Arial"/>
        </w:rPr>
      </w:pPr>
      <w:r>
        <w:rPr>
          <w:rFonts w:cs="Arial"/>
        </w:rPr>
        <w:t>22</w:t>
      </w:r>
      <w:r w:rsidR="00D5202E">
        <w:rPr>
          <w:rFonts w:cs="Arial"/>
        </w:rPr>
        <w:t>/</w:t>
      </w:r>
      <w:r>
        <w:rPr>
          <w:rFonts w:cs="Arial"/>
        </w:rPr>
        <w:t>1</w:t>
      </w:r>
      <w:r w:rsidR="00DB24C1">
        <w:rPr>
          <w:rFonts w:cs="Arial"/>
        </w:rPr>
        <w:t>2</w:t>
      </w:r>
      <w:r w:rsidR="00D5202E">
        <w:rPr>
          <w:rFonts w:cs="Arial"/>
        </w:rPr>
        <w:t>/</w:t>
      </w:r>
      <w:r>
        <w:rPr>
          <w:rFonts w:cs="Arial"/>
        </w:rPr>
        <w:t>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3964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22/1</w:t>
            </w:r>
            <w:r w:rsidR="00DB24C1">
              <w:rPr>
                <w:rFonts w:cs="Arial"/>
              </w:rPr>
              <w:t>2/201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  <w:vAlign w:val="center"/>
          </w:tcPr>
          <w:p w:rsidR="00B654BD" w:rsidRPr="008B14EA" w:rsidRDefault="00DB24C1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F739A0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 desc</w:t>
            </w:r>
            <w:r w:rsidR="00DB24C1">
              <w:rPr>
                <w:rFonts w:cs="Arial"/>
              </w:rPr>
              <w:t>rito</w:t>
            </w:r>
          </w:p>
        </w:tc>
        <w:tc>
          <w:tcPr>
            <w:tcW w:w="1835" w:type="pct"/>
            <w:vAlign w:val="center"/>
          </w:tcPr>
          <w:p w:rsidR="00B654BD" w:rsidRPr="008B14EA" w:rsidRDefault="00DB24C1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5B3397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9426190" w:history="1">
        <w:r w:rsidR="005B3397" w:rsidRPr="00C370E2">
          <w:rPr>
            <w:rStyle w:val="Hipervnculo"/>
            <w:noProof/>
          </w:rPr>
          <w:t>1</w:t>
        </w:r>
        <w:r w:rsidR="005B3397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B3397" w:rsidRPr="00C370E2">
          <w:rPr>
            <w:rStyle w:val="Hipervnculo"/>
            <w:noProof/>
          </w:rPr>
          <w:t>Introducción</w:t>
        </w:r>
        <w:r w:rsidR="005B3397">
          <w:rPr>
            <w:noProof/>
            <w:webHidden/>
          </w:rPr>
          <w:tab/>
        </w:r>
        <w:r w:rsidR="005B3397">
          <w:rPr>
            <w:noProof/>
            <w:webHidden/>
          </w:rPr>
          <w:fldChar w:fldCharType="begin"/>
        </w:r>
        <w:r w:rsidR="005B3397">
          <w:rPr>
            <w:noProof/>
            <w:webHidden/>
          </w:rPr>
          <w:instrText xml:space="preserve"> PAGEREF _Toc319426190 \h </w:instrText>
        </w:r>
        <w:r w:rsidR="005B3397">
          <w:rPr>
            <w:noProof/>
            <w:webHidden/>
          </w:rPr>
        </w:r>
        <w:r w:rsidR="005B3397">
          <w:rPr>
            <w:noProof/>
            <w:webHidden/>
          </w:rPr>
          <w:fldChar w:fldCharType="separate"/>
        </w:r>
        <w:r w:rsidR="005B3397">
          <w:rPr>
            <w:noProof/>
            <w:webHidden/>
          </w:rPr>
          <w:t>5</w:t>
        </w:r>
        <w:r w:rsidR="005B3397"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1" w:history="1">
        <w:r w:rsidRPr="00C370E2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2" w:history="1">
        <w:r w:rsidRPr="00C370E2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3" w:history="1">
        <w:r w:rsidRPr="00C370E2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4" w:history="1">
        <w:r w:rsidRPr="00C370E2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5" w:history="1">
        <w:r w:rsidRPr="00C370E2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CU.02.06.01 – BuscarRecepciónDeTrámites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6" w:history="1">
        <w:r w:rsidRPr="00C370E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7" w:history="1">
        <w:r w:rsidRPr="00C370E2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198" w:history="1">
        <w:r w:rsidRPr="00C370E2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199" w:history="1">
        <w:r w:rsidRPr="00C370E2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00" w:history="1">
        <w:r w:rsidRPr="00C370E2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verificar que el trámite esté registrado.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01" w:history="1">
        <w:r w:rsidRPr="00C370E2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2" w:history="1">
        <w:r w:rsidRPr="00C370E2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03" w:history="1">
        <w:r w:rsidRPr="00C370E2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4" w:history="1">
        <w:r w:rsidRPr="00C370E2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5" w:history="1">
        <w:r w:rsidRPr="00C370E2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6" w:history="1">
        <w:r w:rsidRPr="00C370E2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7" w:history="1">
        <w:r w:rsidRPr="00C370E2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8" w:history="1">
        <w:r w:rsidRPr="00C370E2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CU.02.06.02 – RecibirSolicitudes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09" w:history="1">
        <w:r w:rsidRPr="00C370E2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0" w:history="1">
        <w:r w:rsidRPr="00C370E2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1" w:history="1">
        <w:r w:rsidRPr="00C370E2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12" w:history="1">
        <w:r w:rsidRPr="00C370E2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13" w:history="1">
        <w:r w:rsidRPr="00C370E2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realizar una búsqueda previa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4" w:history="1">
        <w:r w:rsidRPr="00C370E2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15" w:history="1">
        <w:r w:rsidRPr="00C370E2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6" w:history="1">
        <w:r w:rsidRPr="00C370E2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7" w:history="1">
        <w:r w:rsidRPr="00C370E2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8" w:history="1">
        <w:r w:rsidRPr="00C370E2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19" w:history="1">
        <w:r w:rsidRPr="00C370E2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0" w:history="1">
        <w:r w:rsidRPr="00C370E2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CU.02.06.03 – ImprimirRecepciónTrámite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1" w:history="1">
        <w:r w:rsidRPr="00C370E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2" w:history="1">
        <w:r w:rsidRPr="00C370E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3" w:history="1">
        <w:r w:rsidRPr="00C370E2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24" w:history="1">
        <w:r w:rsidRPr="00C370E2">
          <w:rPr>
            <w:rStyle w:val="Hipervnculo"/>
          </w:rPr>
          <w:t>4.2.1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25" w:history="1">
        <w:r w:rsidRPr="00C370E2">
          <w:rPr>
            <w:rStyle w:val="Hipervnculo"/>
          </w:rPr>
          <w:t>4.2.2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El usuario deberá recibir un trámite.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6" w:history="1">
        <w:r w:rsidRPr="00C370E2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426227" w:history="1">
        <w:r w:rsidRPr="00C370E2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C370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_Toc319426227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8" w:history="1">
        <w:r w:rsidRPr="00C370E2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29" w:history="1">
        <w:r w:rsidRPr="00C370E2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30" w:history="1">
        <w:r w:rsidRPr="00C370E2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31" w:history="1">
        <w:r w:rsidRPr="00C370E2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3397" w:rsidRDefault="005B339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426232" w:history="1">
        <w:r w:rsidRPr="00C370E2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C370E2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_Toc319426232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4A0E84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DSTCUS.02.06 Gestionar Recepción de Trámites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9426190"/>
      <w:r w:rsidRPr="0004119B">
        <w:t>Introducción</w:t>
      </w:r>
      <w:bookmarkEnd w:id="0"/>
      <w:bookmarkEnd w:id="1"/>
      <w:bookmarkEnd w:id="5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9426191"/>
      <w:r w:rsidRPr="00041EBD">
        <w:t>Objetivo</w:t>
      </w:r>
      <w:bookmarkEnd w:id="6"/>
      <w:bookmarkEnd w:id="7"/>
      <w:bookmarkEnd w:id="8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llevar acabo </w:t>
      </w:r>
      <w:r w:rsidR="00DB24C1">
        <w:rPr>
          <w:rFonts w:cs="Arial"/>
        </w:rPr>
        <w:t xml:space="preserve">la recepción de los trámites en el área responsable </w:t>
      </w:r>
      <w:r w:rsidR="00F739A0">
        <w:rPr>
          <w:rFonts w:cs="Arial"/>
        </w:rPr>
        <w:t>para</w:t>
      </w:r>
      <w:r w:rsidR="00DB24C1">
        <w:rPr>
          <w:rFonts w:cs="Arial"/>
        </w:rPr>
        <w:t xml:space="preserve"> darle solución </w:t>
      </w:r>
      <w:r w:rsidR="001F6344">
        <w:rPr>
          <w:rFonts w:cs="Arial"/>
        </w:rPr>
        <w:t>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9426192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9426193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1A68FC" w:rsidRPr="001A68FC" w:rsidRDefault="000F52C3" w:rsidP="001A68FC">
      <w:pPr>
        <w:pStyle w:val="Prrafodelista"/>
        <w:numPr>
          <w:ilvl w:val="0"/>
          <w:numId w:val="9"/>
        </w:numPr>
        <w:rPr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  <w:r w:rsidR="001A68FC" w:rsidRPr="001A68FC">
        <w:t xml:space="preserve"> </w:t>
      </w:r>
    </w:p>
    <w:p w:rsidR="000F52C3" w:rsidRPr="001A68FC" w:rsidRDefault="001A68FC" w:rsidP="001A68FC">
      <w:pPr>
        <w:pStyle w:val="Prrafodelista"/>
        <w:numPr>
          <w:ilvl w:val="0"/>
          <w:numId w:val="9"/>
        </w:numPr>
        <w:rPr>
          <w:lang w:val="es-ES"/>
        </w:rPr>
      </w:pPr>
      <w:r>
        <w:t>DSTRNS-ReglasDeNegocioDelSistema.docx.</w:t>
      </w:r>
    </w:p>
    <w:p w:rsidR="009A00F0" w:rsidRPr="001A68FC" w:rsidRDefault="001A68FC" w:rsidP="001A68FC">
      <w:pPr>
        <w:pStyle w:val="Prrafodelista"/>
        <w:ind w:left="814"/>
      </w:pPr>
      <w:r>
        <w:rPr>
          <w:lang w:val="es-ES"/>
        </w:rPr>
        <w:t>Para conocer el detalle de los flujos de los Casos de Uso que tienen relación</w:t>
      </w:r>
      <w:r w:rsidR="00F739A0">
        <w:rPr>
          <w:lang w:val="es-ES"/>
        </w:rPr>
        <w:t xml:space="preserve"> con</w:t>
      </w:r>
      <w:r>
        <w:rPr>
          <w:lang w:val="es-ES"/>
        </w:rPr>
        <w:t xml:space="preserve"> las actividades de este proceso:</w:t>
      </w:r>
    </w:p>
    <w:p w:rsidR="009A00F0" w:rsidRPr="009A00F0" w:rsidRDefault="006A65D3" w:rsidP="00DF17E3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</w:rPr>
        <w:t xml:space="preserve">Refiérase al Caso de Uso </w:t>
      </w:r>
      <w:r w:rsidR="004B5B06">
        <w:t>&lt;&lt;</w:t>
      </w:r>
      <w:r w:rsidR="00DF17E3" w:rsidRPr="00DF17E3">
        <w:rPr>
          <w:rFonts w:cs="Arial"/>
        </w:rPr>
        <w:t>DSTCUS.02.12 EmitirEvaluaciónTécnica</w:t>
      </w:r>
      <w:r w:rsidRPr="00F303A3">
        <w:rPr>
          <w:rFonts w:cs="Arial"/>
        </w:rPr>
        <w:t>.</w:t>
      </w:r>
      <w:r>
        <w:rPr>
          <w:rFonts w:cs="Arial"/>
        </w:rPr>
        <w:t>doc</w:t>
      </w:r>
      <w:r w:rsidR="004B5B06">
        <w:rPr>
          <w:rFonts w:cs="Arial"/>
        </w:rPr>
        <w:t>x</w:t>
      </w:r>
      <w:r w:rsidR="004B5B06">
        <w:t>&gt;&gt;.</w:t>
      </w:r>
    </w:p>
    <w:p w:rsidR="00EB3DE0" w:rsidRDefault="00EB3DE0" w:rsidP="00795508">
      <w:pPr>
        <w:pStyle w:val="Ttulo2"/>
      </w:pPr>
      <w:bookmarkStart w:id="19" w:name="_Toc319426194"/>
      <w:r>
        <w:t>Diagrama de Casos de Uso</w:t>
      </w:r>
      <w:bookmarkEnd w:id="19"/>
    </w:p>
    <w:p w:rsidR="001F1C75" w:rsidRDefault="005422A1" w:rsidP="008D03C3">
      <w:pPr>
        <w:pStyle w:val="Subttulo"/>
      </w:pPr>
      <w:r>
        <w:rPr>
          <w:noProof/>
          <w:lang w:eastAsia="es-MX"/>
        </w:rPr>
        <w:drawing>
          <wp:inline distT="0" distB="0" distL="0" distR="0" wp14:anchorId="0C6B4A5A" wp14:editId="0B101326">
            <wp:extent cx="5943600" cy="2983865"/>
            <wp:effectExtent l="0" t="0" r="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6 GestionarRecepciónDeTrámit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8A" w:rsidRDefault="004D0E8A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D3D87">
        <w:t>CU.</w:t>
      </w:r>
      <w:r w:rsidR="002032D4">
        <w:t>02.06</w:t>
      </w:r>
      <w:r w:rsidR="008E023C">
        <w:t>.</w:t>
      </w:r>
      <w:r w:rsidRPr="008D03C3">
        <w:t>01-</w:t>
      </w:r>
      <w:r w:rsidR="008E023C">
        <w:t>BuscarRecepcionDeTrámites</w:t>
      </w:r>
    </w:p>
    <w:p w:rsidR="00BE728C" w:rsidRPr="00041EBD" w:rsidRDefault="00E740AF" w:rsidP="00795508">
      <w:pPr>
        <w:pStyle w:val="Ttulo1"/>
      </w:pPr>
      <w:bookmarkStart w:id="20" w:name="_CU.00.01.01_–_Buscar"/>
      <w:bookmarkStart w:id="21" w:name="_CU.01.020.01_–_Buscar"/>
      <w:bookmarkStart w:id="22" w:name="_CU.04.01.01_–_Buscar"/>
      <w:bookmarkStart w:id="23" w:name="_CU.04.01.01_–_BuscarRecepciónDeTrám"/>
      <w:bookmarkStart w:id="24" w:name="_Toc319426195"/>
      <w:bookmarkEnd w:id="20"/>
      <w:bookmarkEnd w:id="21"/>
      <w:bookmarkEnd w:id="22"/>
      <w:bookmarkEnd w:id="23"/>
      <w:r>
        <w:t>CU</w:t>
      </w:r>
      <w:r w:rsidR="007D3D87">
        <w:t>.</w:t>
      </w:r>
      <w:r w:rsidR="002032D4">
        <w:t>02.06</w:t>
      </w:r>
      <w:r w:rsidR="007D3D87">
        <w:t>.</w:t>
      </w:r>
      <w:r>
        <w:t>01</w:t>
      </w:r>
      <w:r w:rsidR="00795508">
        <w:t xml:space="preserve"> – </w:t>
      </w:r>
      <w:proofErr w:type="spellStart"/>
      <w:r w:rsidR="00390D15">
        <w:t>BuscarRecepciónDe</w:t>
      </w:r>
      <w:r w:rsidR="008E023C">
        <w:t>Trámites</w:t>
      </w:r>
      <w:bookmarkEnd w:id="24"/>
      <w:proofErr w:type="spellEnd"/>
    </w:p>
    <w:p w:rsidR="00B654BD" w:rsidRPr="00D702C4" w:rsidRDefault="00B654BD" w:rsidP="00F747FA">
      <w:pPr>
        <w:pStyle w:val="Ttulo2"/>
      </w:pPr>
      <w:bookmarkStart w:id="25" w:name="_Toc319426196"/>
      <w:bookmarkEnd w:id="9"/>
      <w:r w:rsidRPr="00D702C4">
        <w:t>Descripción Breve</w:t>
      </w:r>
      <w:bookmarkEnd w:id="2"/>
      <w:bookmarkEnd w:id="3"/>
      <w:bookmarkEnd w:id="25"/>
    </w:p>
    <w:p w:rsidR="00CC1B7A" w:rsidRPr="00CC1B7A" w:rsidRDefault="00B654BD" w:rsidP="00B654BD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CC1B7A">
        <w:rPr>
          <w:rFonts w:cs="Arial"/>
        </w:rPr>
        <w:t xml:space="preserve">genera </w:t>
      </w:r>
      <w:r w:rsidR="008E023C">
        <w:rPr>
          <w:rFonts w:cs="Arial"/>
        </w:rPr>
        <w:t>u</w:t>
      </w:r>
      <w:r w:rsidR="00D45C7D">
        <w:rPr>
          <w:rFonts w:cs="Arial"/>
        </w:rPr>
        <w:t xml:space="preserve">na búsqueda de las solicitudes </w:t>
      </w:r>
      <w:r w:rsidR="00390D15">
        <w:rPr>
          <w:rFonts w:cs="Arial"/>
        </w:rPr>
        <w:t xml:space="preserve">del área correspondiente </w:t>
      </w:r>
      <w:r w:rsidR="008077B1">
        <w:rPr>
          <w:rFonts w:cs="Arial"/>
        </w:rPr>
        <w:t>dentro del sistema de gestión de trámites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6" w:name="_Toc250373387"/>
      <w:bookmarkStart w:id="27" w:name="_Toc263244843"/>
      <w:bookmarkStart w:id="28" w:name="_Toc319426197"/>
      <w:r w:rsidRPr="00D702C4">
        <w:t>Actores</w:t>
      </w:r>
      <w:bookmarkEnd w:id="26"/>
      <w:bookmarkEnd w:id="27"/>
      <w:bookmarkEnd w:id="28"/>
    </w:p>
    <w:p w:rsidR="002E5A01" w:rsidRDefault="00B654BD" w:rsidP="00911042">
      <w:pPr>
        <w:rPr>
          <w:rFonts w:cs="Arial"/>
        </w:rPr>
      </w:pPr>
      <w:bookmarkStart w:id="29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A478D4" w:rsidRDefault="008E023C" w:rsidP="00390D15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A478D4"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="00A478D4" w:rsidRPr="00D702C4">
        <w:rPr>
          <w:rFonts w:cs="Arial"/>
          <w:b/>
        </w:rPr>
        <w:t xml:space="preserve">.- </w:t>
      </w:r>
      <w:r w:rsidR="00A478D4" w:rsidRPr="00D702C4">
        <w:rPr>
          <w:rFonts w:cs="Arial"/>
        </w:rPr>
        <w:t>Es la</w:t>
      </w:r>
      <w:r w:rsidR="00A478D4">
        <w:rPr>
          <w:rFonts w:cs="Arial"/>
        </w:rPr>
        <w:t xml:space="preserve"> persona autorizada </w:t>
      </w:r>
      <w:r w:rsidR="00EA10BD">
        <w:rPr>
          <w:rFonts w:cs="Arial"/>
        </w:rPr>
        <w:t>para realizar búsqueda de</w:t>
      </w:r>
      <w:r>
        <w:rPr>
          <w:rFonts w:cs="Arial"/>
        </w:rPr>
        <w:t xml:space="preserve"> las solicitudes correspondientes </w:t>
      </w:r>
      <w:r w:rsidR="00DB24C1">
        <w:rPr>
          <w:rFonts w:cs="Arial"/>
        </w:rPr>
        <w:t xml:space="preserve">a su </w:t>
      </w:r>
      <w:r>
        <w:rPr>
          <w:rFonts w:cs="Arial"/>
        </w:rPr>
        <w:t>área.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0" w:name="_Toc263244844"/>
      <w:bookmarkStart w:id="31" w:name="_Toc319426198"/>
      <w:r w:rsidRPr="00D702C4">
        <w:t>Condiciones Previas</w:t>
      </w:r>
      <w:bookmarkEnd w:id="29"/>
      <w:bookmarkEnd w:id="30"/>
      <w:bookmarkEnd w:id="31"/>
    </w:p>
    <w:p w:rsidR="00B654BD" w:rsidRPr="00D702C4" w:rsidRDefault="00B654BD" w:rsidP="0027293F">
      <w:pPr>
        <w:pStyle w:val="Ttulo3"/>
      </w:pPr>
      <w:bookmarkStart w:id="32" w:name="_Toc250373389"/>
      <w:bookmarkStart w:id="33" w:name="_Toc263244845"/>
      <w:bookmarkStart w:id="34" w:name="_Toc319426199"/>
      <w:r w:rsidRPr="00D702C4">
        <w:t>El usuario deberá iniciar sesión en el sistema.</w:t>
      </w:r>
      <w:bookmarkEnd w:id="32"/>
      <w:bookmarkEnd w:id="33"/>
      <w:bookmarkEnd w:id="34"/>
    </w:p>
    <w:p w:rsidR="00B654BD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B4616" w:rsidRPr="00D702C4" w:rsidRDefault="004B4616" w:rsidP="004B4616">
      <w:pPr>
        <w:pStyle w:val="Ttulo3"/>
      </w:pPr>
      <w:bookmarkStart w:id="35" w:name="_Toc319426200"/>
      <w:r w:rsidRPr="00D702C4">
        <w:t xml:space="preserve">El usuario deberá </w:t>
      </w:r>
      <w:r>
        <w:t>verificar que el trámite esté registrado.</w:t>
      </w:r>
      <w:bookmarkEnd w:id="35"/>
    </w:p>
    <w:p w:rsidR="004B4616" w:rsidRDefault="004B4616" w:rsidP="00D621C9">
      <w:pPr>
        <w:spacing w:after="240"/>
      </w:pPr>
      <w:r>
        <w:rPr>
          <w:rFonts w:cs="Arial"/>
        </w:rPr>
        <w:t>E</w:t>
      </w:r>
      <w:r w:rsidRPr="00D702C4">
        <w:rPr>
          <w:rFonts w:cs="Arial"/>
        </w:rPr>
        <w:t xml:space="preserve">l usuario </w:t>
      </w:r>
      <w:r>
        <w:rPr>
          <w:rFonts w:cs="Arial"/>
        </w:rPr>
        <w:t>sólo podrá recibir aquellas solicitudes que</w:t>
      </w:r>
      <w:r w:rsidR="00F739A0">
        <w:rPr>
          <w:rFonts w:cs="Arial"/>
        </w:rPr>
        <w:t xml:space="preserve"> </w:t>
      </w:r>
      <w:r w:rsidR="00DB24C1">
        <w:rPr>
          <w:rFonts w:cs="Arial"/>
        </w:rPr>
        <w:t>estén asociadas a su área</w:t>
      </w:r>
      <w:r>
        <w:rPr>
          <w:rFonts w:cs="Arial"/>
        </w:rPr>
        <w:t xml:space="preserve">. </w:t>
      </w:r>
      <w:r w:rsidR="00DB24C1">
        <w:rPr>
          <w:rFonts w:cs="Arial"/>
        </w:rPr>
        <w:t>Ver documento DSTRNS-</w:t>
      </w:r>
      <w:proofErr w:type="spellStart"/>
      <w:r w:rsidR="00DB24C1">
        <w:rPr>
          <w:rFonts w:cs="Arial"/>
        </w:rPr>
        <w:t>ReglasDeNegocioDelSistema</w:t>
      </w:r>
      <w:proofErr w:type="spellEnd"/>
      <w:r w:rsidR="00DB24C1">
        <w:rPr>
          <w:rFonts w:cs="Arial"/>
        </w:rPr>
        <w:t xml:space="preserve"> (</w:t>
      </w:r>
      <w:r w:rsidR="00DB24C1">
        <w:t>RNS_PG01).</w:t>
      </w:r>
    </w:p>
    <w:p w:rsidR="00B654BD" w:rsidRPr="00D702C4" w:rsidRDefault="00B654BD" w:rsidP="0027293F">
      <w:pPr>
        <w:pStyle w:val="Ttulo3"/>
      </w:pPr>
      <w:bookmarkStart w:id="36" w:name="_Toc317524980"/>
      <w:bookmarkStart w:id="37" w:name="_Toc250373390"/>
      <w:bookmarkStart w:id="38" w:name="_Toc263244846"/>
      <w:bookmarkStart w:id="39" w:name="_Toc319426201"/>
      <w:bookmarkEnd w:id="36"/>
      <w:r w:rsidRPr="00D702C4">
        <w:t xml:space="preserve">El usuario deberá ubicarse en la pantalla </w:t>
      </w:r>
      <w:bookmarkEnd w:id="37"/>
      <w:bookmarkEnd w:id="38"/>
      <w:r w:rsidR="007F16D9">
        <w:t>indicada.</w:t>
      </w:r>
      <w:bookmarkEnd w:id="39"/>
    </w:p>
    <w:p w:rsidR="00795508" w:rsidRDefault="00795508" w:rsidP="00795508">
      <w:pPr>
        <w:rPr>
          <w:rFonts w:cs="Arial"/>
        </w:rPr>
      </w:pPr>
      <w:bookmarkStart w:id="40" w:name="_Toc250373391"/>
      <w:bookmarkStart w:id="41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 xml:space="preserve">” del menú principal de modo que las opciones anidadas se expandan, </w:t>
      </w:r>
      <w:r w:rsidR="00DB24C1">
        <w:rPr>
          <w:rFonts w:cs="Arial"/>
        </w:rPr>
        <w:t>después</w:t>
      </w:r>
      <w:r w:rsidR="00DB24C1" w:rsidRPr="00D702C4">
        <w:rPr>
          <w:rFonts w:cs="Arial"/>
        </w:rPr>
        <w:t xml:space="preserve"> </w:t>
      </w:r>
      <w:r w:rsidRPr="00D702C4">
        <w:rPr>
          <w:rFonts w:cs="Arial"/>
        </w:rPr>
        <w:t>deberá seleccionar la opción “</w:t>
      </w:r>
      <w:r w:rsidR="00A478D4"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</w:t>
      </w:r>
      <w:r w:rsidR="000C4AF8">
        <w:rPr>
          <w:rFonts w:cs="Arial"/>
        </w:rPr>
        <w:t>Recepción de Trámite</w:t>
      </w:r>
      <w:r>
        <w:rPr>
          <w:rFonts w:cs="Arial"/>
        </w:rPr>
        <w:t>”</w:t>
      </w:r>
      <w:r w:rsidRPr="00D702C4">
        <w:rPr>
          <w:rFonts w:cs="Arial"/>
        </w:rPr>
        <w:t xml:space="preserve">, al realizar esto, el sistema presentará al usuario la pantalla </w:t>
      </w:r>
      <w:r w:rsidR="002702E7">
        <w:rPr>
          <w:rFonts w:cs="Arial"/>
        </w:rPr>
        <w:t>seleccionada</w:t>
      </w:r>
      <w:r w:rsidR="001944EE">
        <w:rPr>
          <w:rFonts w:cs="Arial"/>
        </w:rPr>
        <w:t xml:space="preserve">. </w:t>
      </w:r>
    </w:p>
    <w:p w:rsidR="00B654BD" w:rsidRPr="00D702C4" w:rsidRDefault="00B654BD" w:rsidP="00F747FA">
      <w:pPr>
        <w:pStyle w:val="Ttulo2"/>
      </w:pPr>
      <w:bookmarkStart w:id="42" w:name="_Toc317524982"/>
      <w:bookmarkStart w:id="43" w:name="_Toc317524983"/>
      <w:bookmarkStart w:id="44" w:name="_Toc317524984"/>
      <w:bookmarkStart w:id="45" w:name="_Toc317524985"/>
      <w:bookmarkStart w:id="46" w:name="_Toc317524986"/>
      <w:bookmarkStart w:id="47" w:name="_Toc319426202"/>
      <w:bookmarkEnd w:id="42"/>
      <w:bookmarkEnd w:id="43"/>
      <w:bookmarkEnd w:id="44"/>
      <w:bookmarkEnd w:id="45"/>
      <w:bookmarkEnd w:id="46"/>
      <w:r w:rsidRPr="00D702C4">
        <w:t>Flujo de Eventos</w:t>
      </w:r>
      <w:bookmarkEnd w:id="40"/>
      <w:bookmarkEnd w:id="41"/>
      <w:bookmarkEnd w:id="47"/>
    </w:p>
    <w:p w:rsidR="00440CF1" w:rsidRPr="008E023C" w:rsidRDefault="00B654BD" w:rsidP="00440CF1">
      <w:pPr>
        <w:pStyle w:val="Ttulo3"/>
      </w:pPr>
      <w:bookmarkStart w:id="48" w:name="_Toc250373392"/>
      <w:bookmarkStart w:id="49" w:name="_Toc263244849"/>
      <w:bookmarkStart w:id="50" w:name="_Toc319426203"/>
      <w:r w:rsidRPr="00D702C4">
        <w:t>Flujo Básico</w:t>
      </w:r>
      <w:bookmarkEnd w:id="48"/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023C" w:rsidRPr="00934325" w:rsidTr="008E023C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023C" w:rsidRPr="00934325" w:rsidRDefault="008E023C" w:rsidP="008E023C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023C" w:rsidRPr="00D00A56" w:rsidTr="008E023C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E023C" w:rsidRPr="00005187" w:rsidTr="008E023C">
        <w:tc>
          <w:tcPr>
            <w:tcW w:w="382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B325EA" w:rsidRPr="00D702C4" w:rsidRDefault="00B325EA" w:rsidP="00B325EA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B325EA" w:rsidRPr="00D702C4" w:rsidRDefault="00B325EA" w:rsidP="00B325EA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B325EA" w:rsidRDefault="00B325EA" w:rsidP="00B86AAC">
            <w:pPr>
              <w:rPr>
                <w:rFonts w:cs="Arial"/>
              </w:rPr>
            </w:pPr>
            <w:r>
              <w:rPr>
                <w:rFonts w:cs="Arial"/>
              </w:rPr>
              <w:t>Si el sistema encuentra datos:</w:t>
            </w:r>
          </w:p>
          <w:p w:rsidR="008E023C" w:rsidRDefault="008E023C" w:rsidP="002702E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  <w:r w:rsidR="00B325EA">
              <w:rPr>
                <w:rFonts w:cs="Arial"/>
              </w:rPr>
              <w:t xml:space="preserve"> indicado por el usuario</w:t>
            </w:r>
            <w:r>
              <w:rPr>
                <w:rFonts w:cs="Arial"/>
              </w:rPr>
              <w:t>.</w:t>
            </w:r>
          </w:p>
          <w:p w:rsidR="00300CA5" w:rsidRDefault="00300CA5" w:rsidP="008E023C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B325EA" w:rsidRDefault="00B325EA" w:rsidP="00B325EA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MSG27</w:t>
            </w:r>
            <w:r w:rsidRPr="00D702C4">
              <w:rPr>
                <w:rFonts w:cs="Arial"/>
              </w:rPr>
              <w:t>).</w:t>
            </w:r>
          </w:p>
          <w:p w:rsidR="00300CA5" w:rsidRDefault="00300CA5" w:rsidP="00300CA5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F739A0">
              <w:rPr>
                <w:rFonts w:cs="Arial"/>
              </w:rPr>
              <w:t>4</w:t>
            </w:r>
            <w:r>
              <w:rPr>
                <w:rFonts w:cs="Arial"/>
              </w:rPr>
              <w:t>.</w:t>
            </w:r>
          </w:p>
          <w:p w:rsidR="00F11B85" w:rsidRPr="00005187" w:rsidRDefault="00F11B85" w:rsidP="00484238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Ver documento DSTRNS-</w:t>
            </w:r>
            <w:proofErr w:type="spellStart"/>
            <w:r>
              <w:rPr>
                <w:rFonts w:cs="Arial"/>
              </w:rPr>
              <w:t>ReglasDeNegocioDelSistema</w:t>
            </w:r>
            <w:proofErr w:type="spellEnd"/>
            <w:r>
              <w:rPr>
                <w:rFonts w:cs="Arial"/>
              </w:rPr>
              <w:t xml:space="preserve"> (</w:t>
            </w:r>
            <w:r>
              <w:t>RNS_</w:t>
            </w:r>
            <w:r w:rsidR="00133E33">
              <w:t>PG02</w:t>
            </w:r>
            <w:r>
              <w:t>,</w:t>
            </w:r>
            <w:r w:rsidR="00484238">
              <w:t xml:space="preserve"> RNS_PG03 y  RNS_PG04</w:t>
            </w:r>
            <w:r>
              <w:rPr>
                <w:rFonts w:cs="Arial"/>
              </w:rPr>
              <w:t>)</w:t>
            </w:r>
          </w:p>
        </w:tc>
      </w:tr>
      <w:tr w:rsidR="00F739A0" w:rsidRPr="00005187" w:rsidTr="008E023C">
        <w:tc>
          <w:tcPr>
            <w:tcW w:w="382" w:type="pct"/>
            <w:vAlign w:val="center"/>
          </w:tcPr>
          <w:p w:rsidR="00F739A0" w:rsidRPr="00D702C4" w:rsidRDefault="00A02354" w:rsidP="008E023C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5434B" w:rsidRDefault="00A5434B" w:rsidP="00A5434B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A5434B" w:rsidRPr="00752D71" w:rsidRDefault="00A5434B" w:rsidP="00A5434B">
            <w:pPr>
              <w:pStyle w:val="Prrafode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Recibir </w:t>
            </w:r>
            <w:r w:rsidRPr="00752D71">
              <w:rPr>
                <w:rFonts w:cs="Arial"/>
              </w:rPr>
              <w:t>solicitud:</w:t>
            </w:r>
          </w:p>
          <w:p w:rsidR="00A5434B" w:rsidRDefault="00A5434B" w:rsidP="00A5434B">
            <w:pPr>
              <w:pStyle w:val="Prrafodelista"/>
              <w:ind w:left="713"/>
            </w:pPr>
            <w:r>
              <w:lastRenderedPageBreak/>
              <w:t>Refiérase al Caso de Uso &lt;&lt;</w:t>
            </w:r>
            <w:hyperlink w:anchor="_CU.02.06.02_–_RecibirSolicitudes" w:history="1">
              <w:r w:rsidRPr="00A5434B">
                <w:rPr>
                  <w:rStyle w:val="Hipervnculo"/>
                </w:rPr>
                <w:t xml:space="preserve">CU.02.06.02- </w:t>
              </w:r>
              <w:proofErr w:type="spellStart"/>
              <w:r w:rsidRPr="00A5434B">
                <w:rPr>
                  <w:rStyle w:val="Hipervnculo"/>
                </w:rPr>
                <w:t>RecibirSolicitudes</w:t>
              </w:r>
              <w:proofErr w:type="spellEnd"/>
            </w:hyperlink>
            <w:r>
              <w:t>&gt;&gt;.</w:t>
            </w:r>
          </w:p>
          <w:p w:rsidR="00A5434B" w:rsidRDefault="00A5434B" w:rsidP="00A5434B">
            <w:pPr>
              <w:pStyle w:val="Prrafodelista"/>
              <w:numPr>
                <w:ilvl w:val="0"/>
                <w:numId w:val="12"/>
              </w:numPr>
            </w:pPr>
            <w:r>
              <w:t>Imprimir:</w:t>
            </w:r>
          </w:p>
          <w:p w:rsidR="00F739A0" w:rsidRPr="00D17AD2" w:rsidRDefault="00A5434B" w:rsidP="00D17AD2">
            <w:pPr>
              <w:pStyle w:val="Prrafodelista"/>
              <w:ind w:left="713"/>
            </w:pPr>
            <w:r>
              <w:t>Refiérase al Caso de Uso &lt;&lt;</w:t>
            </w:r>
            <w:hyperlink w:anchor="_CU.02.06.03_–_ImprimirRecepciónTrám" w:history="1">
              <w:r w:rsidRPr="002032D4">
                <w:rPr>
                  <w:rStyle w:val="Hipervnculo"/>
                </w:rPr>
                <w:t>CU.02.06.03-ImprimirRecepcionDeTrámites</w:t>
              </w:r>
            </w:hyperlink>
            <w:r>
              <w:t>&gt;&gt;.</w:t>
            </w:r>
          </w:p>
        </w:tc>
        <w:tc>
          <w:tcPr>
            <w:tcW w:w="303" w:type="pct"/>
            <w:vAlign w:val="center"/>
          </w:tcPr>
          <w:p w:rsidR="00F739A0" w:rsidRDefault="00F739A0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739A0" w:rsidRPr="00D702C4" w:rsidRDefault="00F739A0" w:rsidP="00B325EA">
            <w:pPr>
              <w:rPr>
                <w:rFonts w:cs="Arial"/>
              </w:rPr>
            </w:pPr>
          </w:p>
        </w:tc>
      </w:tr>
      <w:tr w:rsidR="008E023C" w:rsidTr="008E023C">
        <w:tc>
          <w:tcPr>
            <w:tcW w:w="382" w:type="pct"/>
            <w:vAlign w:val="center"/>
          </w:tcPr>
          <w:p w:rsidR="008E023C" w:rsidRDefault="00393D42" w:rsidP="008E023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A02354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8E023C" w:rsidRDefault="008E023C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023C" w:rsidRDefault="008E023C" w:rsidP="008E023C">
            <w:pPr>
              <w:spacing w:before="240"/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51" w:name="_Toc317524989"/>
      <w:bookmarkStart w:id="52" w:name="_Toc319426204"/>
      <w:bookmarkEnd w:id="51"/>
      <w:r>
        <w:t>Flujos alternos</w:t>
      </w:r>
      <w:bookmarkEnd w:id="5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53" w:name="_Toc319426205"/>
      <w:r w:rsidRPr="00D702C4">
        <w:t>Condiciones Posteriores</w:t>
      </w:r>
      <w:bookmarkEnd w:id="5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54" w:name="_Toc250373395"/>
      <w:bookmarkStart w:id="55" w:name="_Toc263244851"/>
      <w:bookmarkStart w:id="56" w:name="_Toc319426206"/>
      <w:r w:rsidRPr="00D702C4">
        <w:t>Diagrama</w:t>
      </w:r>
      <w:bookmarkEnd w:id="54"/>
      <w:bookmarkEnd w:id="55"/>
      <w:bookmarkEnd w:id="56"/>
    </w:p>
    <w:p w:rsidR="006368D1" w:rsidRPr="00D702C4" w:rsidRDefault="000266D6" w:rsidP="00EE59A3">
      <w:pPr>
        <w:jc w:val="center"/>
        <w:rPr>
          <w:rFonts w:cs="Arial"/>
        </w:rPr>
      </w:pPr>
      <w:r w:rsidRPr="00D17AD2">
        <w:rPr>
          <w:rFonts w:cs="Arial"/>
          <w:noProof/>
          <w:lang w:eastAsia="es-MX"/>
        </w:rPr>
        <w:drawing>
          <wp:inline distT="0" distB="0" distL="0" distR="0" wp14:anchorId="7E6CEADD" wp14:editId="337B1181">
            <wp:extent cx="5943600" cy="394779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6.01-BuscarRecepcionDeTrámit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57" w:name="_Toc250373396"/>
      <w:bookmarkStart w:id="58" w:name="_Toc263244852"/>
      <w:bookmarkStart w:id="59" w:name="_Toc319426207"/>
      <w:r w:rsidRPr="00D702C4">
        <w:t>Observaciones</w:t>
      </w:r>
      <w:bookmarkEnd w:id="57"/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4"/>
    </w:tbl>
    <w:p w:rsidR="001446B6" w:rsidRDefault="00A5434B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D3D87">
        <w:t>CU.</w:t>
      </w:r>
      <w:r w:rsidR="002032D4">
        <w:t>02.06</w:t>
      </w:r>
      <w:r w:rsidRPr="008D03C3">
        <w:t>.0</w:t>
      </w:r>
      <w:r>
        <w:t>2-</w:t>
      </w:r>
      <w:r w:rsidR="00E9160A">
        <w:t>RecibirSolicitudes</w:t>
      </w:r>
    </w:p>
    <w:p w:rsidR="00F016E3" w:rsidRPr="00041EBD" w:rsidRDefault="00E740AF" w:rsidP="00F016E3">
      <w:pPr>
        <w:pStyle w:val="Ttulo1"/>
      </w:pPr>
      <w:bookmarkStart w:id="60" w:name="_CU.00.01.02_–_Generar"/>
      <w:bookmarkStart w:id="61" w:name="_CU.01.02.02_–_Generar"/>
      <w:bookmarkStart w:id="62" w:name="_CU.02.06.02_–_RecibirSolicitudes"/>
      <w:bookmarkStart w:id="63" w:name="_Toc319426208"/>
      <w:bookmarkEnd w:id="60"/>
      <w:bookmarkEnd w:id="61"/>
      <w:bookmarkEnd w:id="62"/>
      <w:r>
        <w:t>CU.</w:t>
      </w:r>
      <w:r w:rsidR="002032D4">
        <w:t>02.06</w:t>
      </w:r>
      <w:r w:rsidR="00E04F9E">
        <w:t>.02</w:t>
      </w:r>
      <w:r w:rsidR="00F016E3">
        <w:t xml:space="preserve"> – </w:t>
      </w:r>
      <w:proofErr w:type="spellStart"/>
      <w:r w:rsidR="003558A0">
        <w:t>Recibir</w:t>
      </w:r>
      <w:r w:rsidR="00E9160A">
        <w:t>Solicitudes</w:t>
      </w:r>
      <w:bookmarkEnd w:id="63"/>
      <w:proofErr w:type="spellEnd"/>
      <w:r w:rsidR="00F016E3" w:rsidRPr="00041EBD">
        <w:tab/>
      </w:r>
    </w:p>
    <w:p w:rsidR="005455B8" w:rsidRPr="00D702C4" w:rsidRDefault="005455B8" w:rsidP="005455B8">
      <w:pPr>
        <w:pStyle w:val="Ttulo2"/>
      </w:pPr>
      <w:bookmarkStart w:id="64" w:name="_Toc319426209"/>
      <w:r w:rsidRPr="00D702C4">
        <w:t>Descripción Breve</w:t>
      </w:r>
      <w:bookmarkEnd w:id="64"/>
    </w:p>
    <w:p w:rsidR="00D45C7D" w:rsidRPr="00CC1B7A" w:rsidRDefault="00D45C7D" w:rsidP="00D45C7D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valida</w:t>
      </w:r>
      <w:r w:rsidR="00EA10BD">
        <w:rPr>
          <w:rFonts w:cs="Arial"/>
        </w:rPr>
        <w:t xml:space="preserve"> </w:t>
      </w:r>
      <w:r>
        <w:rPr>
          <w:rFonts w:cs="Arial"/>
        </w:rPr>
        <w:t xml:space="preserve">y recibe </w:t>
      </w:r>
      <w:r w:rsidR="00A555B5">
        <w:rPr>
          <w:rFonts w:cs="Arial"/>
        </w:rPr>
        <w:t>las solicitudes</w:t>
      </w:r>
      <w:r w:rsidR="00A35D92">
        <w:rPr>
          <w:rFonts w:cs="Arial"/>
        </w:rPr>
        <w:t xml:space="preserve"> y anexos</w:t>
      </w:r>
      <w:r w:rsidR="00EA10BD">
        <w:rPr>
          <w:rFonts w:cs="Arial"/>
        </w:rPr>
        <w:t xml:space="preserve"> de </w:t>
      </w:r>
      <w:r w:rsidR="00B325EA">
        <w:rPr>
          <w:rFonts w:cs="Arial"/>
        </w:rPr>
        <w:t xml:space="preserve">correspondientes a su </w:t>
      </w:r>
      <w:r w:rsidR="00F02AD9">
        <w:rPr>
          <w:rFonts w:cs="Arial"/>
        </w:rPr>
        <w:t>área</w:t>
      </w:r>
      <w:r w:rsidR="00A35D92">
        <w:rPr>
          <w:rFonts w:cs="Arial"/>
        </w:rPr>
        <w:t>,</w:t>
      </w:r>
      <w:r>
        <w:rPr>
          <w:rFonts w:cs="Arial"/>
        </w:rPr>
        <w:t xml:space="preserve"> dentro del sistema de gestión de trámites.</w:t>
      </w:r>
    </w:p>
    <w:p w:rsidR="0025185D" w:rsidRPr="00D702C4" w:rsidRDefault="0025185D" w:rsidP="0025185D">
      <w:pPr>
        <w:pStyle w:val="Ttulo2"/>
      </w:pPr>
      <w:bookmarkStart w:id="65" w:name="_Toc319426210"/>
      <w:r w:rsidRPr="00D702C4">
        <w:t>Actores</w:t>
      </w:r>
      <w:bookmarkEnd w:id="65"/>
    </w:p>
    <w:p w:rsidR="0025185D" w:rsidRDefault="0025185D" w:rsidP="0025185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25185D" w:rsidRDefault="0025185D" w:rsidP="00A079EC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EA045B">
        <w:rPr>
          <w:rFonts w:cs="Arial"/>
        </w:rPr>
        <w:t xml:space="preserve"> persona autorizada para</w:t>
      </w:r>
      <w:r>
        <w:rPr>
          <w:rFonts w:cs="Arial"/>
        </w:rPr>
        <w:t xml:space="preserve"> recibir las solicitudes correspondientes a</w:t>
      </w:r>
      <w:r w:rsidR="00B325EA">
        <w:rPr>
          <w:rFonts w:cs="Arial"/>
        </w:rPr>
        <w:t xml:space="preserve"> su </w:t>
      </w:r>
      <w:r w:rsidR="00685F79">
        <w:rPr>
          <w:rFonts w:cs="Arial"/>
        </w:rPr>
        <w:t>área.</w:t>
      </w:r>
    </w:p>
    <w:p w:rsidR="0025185D" w:rsidRPr="002029C4" w:rsidRDefault="0025185D" w:rsidP="0025185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25185D" w:rsidRPr="00D702C4" w:rsidRDefault="0025185D" w:rsidP="0025185D">
      <w:pPr>
        <w:pStyle w:val="Ttulo2"/>
      </w:pPr>
      <w:bookmarkStart w:id="66" w:name="_Toc319426211"/>
      <w:r w:rsidRPr="00D702C4">
        <w:t>Condiciones Previas</w:t>
      </w:r>
      <w:bookmarkEnd w:id="66"/>
    </w:p>
    <w:p w:rsidR="0025185D" w:rsidRPr="00D702C4" w:rsidRDefault="0025185D" w:rsidP="0025185D">
      <w:pPr>
        <w:pStyle w:val="Ttulo3"/>
      </w:pPr>
      <w:bookmarkStart w:id="67" w:name="_Toc319426212"/>
      <w:r w:rsidRPr="00D702C4">
        <w:t>El usuario deberá iniciar sesión en el sistema.</w:t>
      </w:r>
      <w:bookmarkEnd w:id="67"/>
    </w:p>
    <w:p w:rsidR="0025185D" w:rsidRDefault="0025185D" w:rsidP="0025185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706CF6" w:rsidRDefault="00706CF6" w:rsidP="00706CF6">
      <w:pPr>
        <w:pStyle w:val="Ttulo3"/>
        <w:spacing w:before="240"/>
      </w:pPr>
      <w:bookmarkStart w:id="68" w:name="_Toc312837360"/>
      <w:bookmarkStart w:id="69" w:name="_Toc319426213"/>
      <w:r>
        <w:t>El usuario deberá realizar una búsqueda previa</w:t>
      </w:r>
      <w:bookmarkEnd w:id="68"/>
      <w:bookmarkEnd w:id="69"/>
    </w:p>
    <w:p w:rsidR="00706CF6" w:rsidRDefault="00706CF6" w:rsidP="00706CF6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previa. Para mayor detalle refiérase al </w:t>
      </w:r>
      <w:r w:rsidR="00AC7DCC">
        <w:rPr>
          <w:rFonts w:cs="Arial"/>
          <w:lang w:val="es-ES"/>
        </w:rPr>
        <w:t>Caso de Uso</w:t>
      </w:r>
      <w:r>
        <w:rPr>
          <w:rFonts w:cs="Arial"/>
        </w:rPr>
        <w:t>&lt;&lt;</w:t>
      </w:r>
      <w:hyperlink w:anchor="_CU.04.01.01_–_Buscar" w:history="1">
        <w:r w:rsidRPr="00706CF6">
          <w:rPr>
            <w:rStyle w:val="Hipervnculo"/>
          </w:rPr>
          <w:t>CU.</w:t>
        </w:r>
        <w:r w:rsidR="002032D4">
          <w:rPr>
            <w:rStyle w:val="Hipervnculo"/>
          </w:rPr>
          <w:t>02.06</w:t>
        </w:r>
        <w:r w:rsidRPr="00706CF6">
          <w:rPr>
            <w:rStyle w:val="Hipervnculo"/>
          </w:rPr>
          <w:t>.01-BuscarRecepcionDeTrámites</w:t>
        </w:r>
      </w:hyperlink>
      <w:r>
        <w:rPr>
          <w:rFonts w:cs="Arial"/>
        </w:rPr>
        <w:t>&gt;&gt;.</w:t>
      </w:r>
    </w:p>
    <w:p w:rsidR="005455B8" w:rsidRPr="00D702C4" w:rsidRDefault="005455B8" w:rsidP="005455B8">
      <w:pPr>
        <w:pStyle w:val="Ttulo2"/>
      </w:pPr>
      <w:bookmarkStart w:id="70" w:name="_Toc317525000"/>
      <w:bookmarkStart w:id="71" w:name="_Toc319426214"/>
      <w:bookmarkEnd w:id="70"/>
      <w:r w:rsidRPr="00D702C4">
        <w:t>Flujo de Eventos</w:t>
      </w:r>
      <w:bookmarkEnd w:id="71"/>
    </w:p>
    <w:p w:rsidR="005455B8" w:rsidRPr="005068E0" w:rsidRDefault="005455B8" w:rsidP="005455B8">
      <w:pPr>
        <w:pStyle w:val="Ttulo3"/>
      </w:pPr>
      <w:bookmarkStart w:id="72" w:name="_Toc319426215"/>
      <w:r w:rsidRPr="00D702C4">
        <w:t>Flujo Básico</w:t>
      </w:r>
      <w:bookmarkEnd w:id="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9160A" w:rsidRPr="00934325" w:rsidTr="004D078B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9160A" w:rsidRPr="00934325" w:rsidRDefault="00E9160A" w:rsidP="004D078B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9160A" w:rsidRPr="00D00A56" w:rsidTr="004D078B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9160A" w:rsidRPr="00D00A56" w:rsidRDefault="00E9160A" w:rsidP="004D078B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9160A" w:rsidRPr="00D00A56" w:rsidRDefault="00E9160A" w:rsidP="004D078B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F01D68" w:rsidRPr="00D702C4" w:rsidTr="004D078B">
        <w:tc>
          <w:tcPr>
            <w:tcW w:w="382" w:type="pct"/>
            <w:vAlign w:val="center"/>
          </w:tcPr>
          <w:p w:rsidR="00F01D68" w:rsidRDefault="00F01D68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F01D68" w:rsidRDefault="003402E1" w:rsidP="004D078B">
            <w:pPr>
              <w:rPr>
                <w:rFonts w:cs="Arial"/>
              </w:rPr>
            </w:pPr>
            <w:r>
              <w:rPr>
                <w:rFonts w:cs="Arial"/>
              </w:rPr>
              <w:t xml:space="preserve">El caso de uso inicia cuando selecciona la </w:t>
            </w:r>
            <w:r w:rsidR="00F01D68">
              <w:rPr>
                <w:rFonts w:cs="Arial"/>
              </w:rPr>
              <w:t>solicitud correspondiente</w:t>
            </w:r>
            <w:r w:rsidR="00EA045B">
              <w:rPr>
                <w:rFonts w:cs="Arial"/>
              </w:rPr>
              <w:t xml:space="preserve"> e indica las casillas de “Recibido” y “Anexos”.</w:t>
            </w:r>
          </w:p>
        </w:tc>
        <w:tc>
          <w:tcPr>
            <w:tcW w:w="303" w:type="pct"/>
            <w:vAlign w:val="center"/>
          </w:tcPr>
          <w:p w:rsidR="00F01D68" w:rsidRPr="00D702C4" w:rsidRDefault="00F01D68" w:rsidP="00EA045B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01D68" w:rsidRPr="00D702C4" w:rsidRDefault="00F01D68" w:rsidP="004D078B">
            <w:pPr>
              <w:rPr>
                <w:rFonts w:cs="Arial"/>
              </w:rPr>
            </w:pP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Pr="00D702C4" w:rsidRDefault="00F01D68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A045B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“Recibir las solicitudes”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9160A" w:rsidRDefault="00F01D68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A045B">
              <w:rPr>
                <w:rFonts w:cs="Arial"/>
              </w:rPr>
              <w:t>3</w:t>
            </w:r>
          </w:p>
        </w:tc>
        <w:tc>
          <w:tcPr>
            <w:tcW w:w="2117" w:type="pct"/>
            <w:vAlign w:val="center"/>
          </w:tcPr>
          <w:p w:rsidR="00CB7BA3" w:rsidRDefault="00CB7BA3" w:rsidP="00CB7BA3">
            <w:pPr>
              <w:rPr>
                <w:rFonts w:cs="Arial"/>
              </w:rPr>
            </w:pPr>
            <w:r>
              <w:rPr>
                <w:rFonts w:cs="Arial"/>
              </w:rPr>
              <w:t>Ver documento DSTRNS-</w:t>
            </w:r>
            <w:proofErr w:type="spellStart"/>
            <w:r>
              <w:rPr>
                <w:rFonts w:cs="Arial"/>
              </w:rPr>
              <w:t>ReglasDeNegocioDelSistema</w:t>
            </w:r>
            <w:proofErr w:type="spellEnd"/>
            <w:r>
              <w:rPr>
                <w:rFonts w:cs="Arial"/>
              </w:rPr>
              <w:t xml:space="preserve"> (</w:t>
            </w:r>
            <w:r>
              <w:t>RNS_PG05</w:t>
            </w:r>
            <w:r>
              <w:rPr>
                <w:rFonts w:cs="Arial"/>
              </w:rPr>
              <w:t>)</w:t>
            </w:r>
          </w:p>
          <w:p w:rsidR="00752D71" w:rsidRDefault="00113BDC" w:rsidP="00D17AD2">
            <w:pPr>
              <w:rPr>
                <w:rFonts w:cs="Arial"/>
              </w:rPr>
            </w:pPr>
            <w:r>
              <w:rPr>
                <w:rFonts w:cs="Arial"/>
              </w:rPr>
              <w:t>Muestra mensaje de confirmación.</w:t>
            </w:r>
          </w:p>
          <w:p w:rsidR="00113BDC" w:rsidRDefault="00113BDC" w:rsidP="00D17AD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6368D1">
              <w:rPr>
                <w:rFonts w:cs="Arial"/>
              </w:rPr>
              <w:t xml:space="preserve">DSTMSG Mensajes del Sistema </w:t>
            </w:r>
            <w:r w:rsidRPr="00A31A31">
              <w:rPr>
                <w:rFonts w:cs="Arial"/>
              </w:rPr>
              <w:t>(MSG15).</w:t>
            </w:r>
          </w:p>
        </w:tc>
      </w:tr>
      <w:tr w:rsidR="00F75913" w:rsidTr="004D078B">
        <w:tc>
          <w:tcPr>
            <w:tcW w:w="382" w:type="pct"/>
            <w:vAlign w:val="center"/>
          </w:tcPr>
          <w:p w:rsidR="00F75913" w:rsidRDefault="00F75913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A045B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F75913" w:rsidRDefault="00113BDC" w:rsidP="004D078B">
            <w:pPr>
              <w:rPr>
                <w:rFonts w:cs="Arial"/>
              </w:rPr>
            </w:pPr>
            <w:r>
              <w:rPr>
                <w:rFonts w:cs="Arial"/>
              </w:rPr>
              <w:t>Si s</w:t>
            </w:r>
            <w:r w:rsidR="00F75913">
              <w:rPr>
                <w:rFonts w:cs="Arial"/>
              </w:rPr>
              <w:t>elecciona opción:</w:t>
            </w:r>
          </w:p>
          <w:p w:rsidR="00F75913" w:rsidRPr="00F75913" w:rsidRDefault="00F75913" w:rsidP="00F75913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F75913">
              <w:rPr>
                <w:rFonts w:cs="Arial"/>
              </w:rPr>
              <w:t>Aceptar</w:t>
            </w:r>
          </w:p>
          <w:p w:rsidR="00F75913" w:rsidRDefault="00F75913" w:rsidP="00F7591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CB7BA3">
              <w:rPr>
                <w:rFonts w:cs="Arial"/>
              </w:rPr>
              <w:t>5</w:t>
            </w:r>
            <w:r>
              <w:rPr>
                <w:rFonts w:cs="Arial"/>
              </w:rPr>
              <w:t>.</w:t>
            </w:r>
          </w:p>
          <w:p w:rsidR="00F75913" w:rsidRPr="00F75913" w:rsidRDefault="00F75913" w:rsidP="00F75913">
            <w:pPr>
              <w:pStyle w:val="Prrafodelista"/>
              <w:numPr>
                <w:ilvl w:val="0"/>
                <w:numId w:val="14"/>
              </w:numPr>
              <w:rPr>
                <w:rFonts w:cs="Arial"/>
              </w:rPr>
            </w:pPr>
            <w:r w:rsidRPr="00F75913">
              <w:rPr>
                <w:rFonts w:cs="Arial"/>
              </w:rPr>
              <w:t>Cancelar</w:t>
            </w:r>
          </w:p>
          <w:p w:rsidR="00F75913" w:rsidRDefault="00F75913" w:rsidP="00113BDC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B873B1">
              <w:rPr>
                <w:rFonts w:cs="Arial"/>
              </w:rPr>
              <w:t>07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F75913" w:rsidRDefault="00F75913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A045B">
              <w:rPr>
                <w:rFonts w:cs="Arial"/>
              </w:rPr>
              <w:t>5</w:t>
            </w:r>
          </w:p>
        </w:tc>
        <w:tc>
          <w:tcPr>
            <w:tcW w:w="2117" w:type="pct"/>
            <w:vAlign w:val="center"/>
          </w:tcPr>
          <w:p w:rsidR="00B873B1" w:rsidRDefault="00113BDC" w:rsidP="00B873B1">
            <w:pPr>
              <w:rPr>
                <w:rFonts w:cs="Arial"/>
              </w:rPr>
            </w:pPr>
            <w:r>
              <w:rPr>
                <w:rFonts w:cs="Arial"/>
              </w:rPr>
              <w:t>Procesa la recepción</w:t>
            </w:r>
            <w:r w:rsidR="00CB7BA3">
              <w:rPr>
                <w:rFonts w:cs="Arial"/>
              </w:rPr>
              <w:t xml:space="preserve"> y asigna el trámite al área</w:t>
            </w:r>
            <w:r>
              <w:rPr>
                <w:rFonts w:cs="Arial"/>
              </w:rPr>
              <w:t>.</w:t>
            </w:r>
          </w:p>
          <w:p w:rsidR="00F75913" w:rsidRDefault="00F75913" w:rsidP="00B873B1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En caso de que el usuario no </w:t>
            </w:r>
            <w:r w:rsidR="00CB7BA3">
              <w:rPr>
                <w:rFonts w:cs="Arial"/>
              </w:rPr>
              <w:t xml:space="preserve">haya seleccionado un registro, el </w:t>
            </w:r>
            <w:r>
              <w:rPr>
                <w:rFonts w:cs="Arial"/>
              </w:rPr>
              <w:t>siste</w:t>
            </w:r>
            <w:r w:rsidRPr="00D702C4">
              <w:rPr>
                <w:rFonts w:cs="Arial"/>
              </w:rPr>
              <w:t xml:space="preserve">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F75913" w:rsidRDefault="00CB7BA3" w:rsidP="00F75913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 xml:space="preserve">Ver </w:t>
            </w:r>
            <w:r w:rsidR="00F75913" w:rsidRPr="006368D1">
              <w:rPr>
                <w:rFonts w:cs="Arial"/>
              </w:rPr>
              <w:t xml:space="preserve">documento DSTMSG Mensajes del Sistema </w:t>
            </w:r>
            <w:r w:rsidR="00F75913" w:rsidRPr="00A31A31">
              <w:rPr>
                <w:rFonts w:cs="Arial"/>
              </w:rPr>
              <w:t>(MSG16).</w:t>
            </w:r>
          </w:p>
          <w:p w:rsidR="00F75913" w:rsidRPr="00AD4077" w:rsidRDefault="00AD4077" w:rsidP="00AD4077">
            <w:pPr>
              <w:ind w:left="476"/>
              <w:rPr>
                <w:rFonts w:cs="Arial"/>
                <w:b/>
              </w:rPr>
            </w:pPr>
            <w:r>
              <w:rPr>
                <w:rFonts w:cs="Arial"/>
              </w:rPr>
              <w:t xml:space="preserve">Ir al punto </w:t>
            </w:r>
            <w:r w:rsidR="00B873B1">
              <w:rPr>
                <w:rFonts w:cs="Arial"/>
              </w:rPr>
              <w:t>07</w:t>
            </w:r>
            <w:r>
              <w:rPr>
                <w:rFonts w:cs="Arial"/>
              </w:rPr>
              <w:t>.</w:t>
            </w: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Pr="00D702C4" w:rsidRDefault="00E9160A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873B1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E9160A" w:rsidRDefault="00EA54B1" w:rsidP="004D078B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752D71" w:rsidRPr="00752D71" w:rsidRDefault="00113BDC" w:rsidP="00752D71">
            <w:pPr>
              <w:pStyle w:val="Prrafode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Recibir otra</w:t>
            </w:r>
            <w:r w:rsidR="00752D71" w:rsidRPr="00752D71">
              <w:rPr>
                <w:rFonts w:cs="Arial"/>
              </w:rPr>
              <w:t xml:space="preserve"> solicitud:</w:t>
            </w:r>
          </w:p>
          <w:p w:rsidR="00A079EC" w:rsidRDefault="00752D71" w:rsidP="002032D4">
            <w:pPr>
              <w:pStyle w:val="Prrafodelista"/>
              <w:ind w:left="713"/>
            </w:pPr>
            <w:r>
              <w:t>Refiérase al Caso de Uso &lt;&lt;</w:t>
            </w:r>
            <w:hyperlink w:anchor="_CU.04.01.01_–_BuscarRecepciónDeTrám" w:history="1">
              <w:r w:rsidRPr="00A079EC">
                <w:rPr>
                  <w:rStyle w:val="Hipervnculo"/>
                </w:rPr>
                <w:t>CU.</w:t>
              </w:r>
              <w:r w:rsidR="002032D4">
                <w:rPr>
                  <w:rStyle w:val="Hipervnculo"/>
                </w:rPr>
                <w:t>02.06</w:t>
              </w:r>
              <w:r w:rsidRPr="00A079EC">
                <w:rPr>
                  <w:rStyle w:val="Hipervnculo"/>
                </w:rPr>
                <w:t>.01-BuscarRecepcionDeTrámites</w:t>
              </w:r>
            </w:hyperlink>
            <w:r>
              <w:t>&gt;&gt;.</w:t>
            </w:r>
          </w:p>
          <w:p w:rsidR="00A079EC" w:rsidRDefault="00A079EC" w:rsidP="00E96126">
            <w:pPr>
              <w:pStyle w:val="Prrafodelista"/>
              <w:numPr>
                <w:ilvl w:val="0"/>
                <w:numId w:val="12"/>
              </w:numPr>
            </w:pPr>
            <w:r>
              <w:t>Imprimir:</w:t>
            </w:r>
          </w:p>
          <w:p w:rsidR="00752D71" w:rsidRPr="002032D4" w:rsidRDefault="00A079EC" w:rsidP="002032D4">
            <w:pPr>
              <w:pStyle w:val="Prrafodelista"/>
              <w:ind w:left="713"/>
            </w:pPr>
            <w:r>
              <w:lastRenderedPageBreak/>
              <w:t>Refiérase al Caso de Uso &lt;&lt;</w:t>
            </w:r>
            <w:hyperlink w:anchor="_CU.02.06.03_–_ImprimirRecepciónTrám" w:history="1">
              <w:r w:rsidRPr="002032D4">
                <w:rPr>
                  <w:rStyle w:val="Hipervnculo"/>
                </w:rPr>
                <w:t>CU.</w:t>
              </w:r>
              <w:r w:rsidR="002032D4" w:rsidRPr="002032D4">
                <w:rPr>
                  <w:rStyle w:val="Hipervnculo"/>
                </w:rPr>
                <w:t>02.06</w:t>
              </w:r>
              <w:r w:rsidRPr="002032D4">
                <w:rPr>
                  <w:rStyle w:val="Hipervnculo"/>
                </w:rPr>
                <w:t>.03-ImprimirRecepcionDeTrámites</w:t>
              </w:r>
            </w:hyperlink>
            <w:r>
              <w:t>&gt;&gt;.</w:t>
            </w:r>
          </w:p>
          <w:p w:rsidR="00F01D68" w:rsidRPr="00EA54B1" w:rsidRDefault="00EA54B1" w:rsidP="00EA54B1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 w:rsidRPr="00EA54B1">
              <w:rPr>
                <w:rFonts w:cs="Arial"/>
              </w:rPr>
              <w:t>Continuar con el flujo del trámite:</w:t>
            </w:r>
          </w:p>
          <w:p w:rsidR="00F01D68" w:rsidRDefault="00F01D68" w:rsidP="00F01D6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2032D4">
              <w:rPr>
                <w:rFonts w:cs="Arial"/>
              </w:rPr>
              <w:t>DSTCUS.02.12</w:t>
            </w:r>
            <w:r w:rsidR="006A65D3">
              <w:rPr>
                <w:rFonts w:cs="Arial"/>
              </w:rPr>
              <w:t xml:space="preserve">. – </w:t>
            </w:r>
            <w:r w:rsidR="006A65D3" w:rsidRPr="00F01D68">
              <w:rPr>
                <w:rFonts w:cs="Arial"/>
              </w:rPr>
              <w:t>EmitirEvaluación</w:t>
            </w:r>
            <w:r w:rsidR="006A65D3">
              <w:rPr>
                <w:rFonts w:cs="Arial"/>
              </w:rPr>
              <w:t>Técnica</w:t>
            </w:r>
            <w:r w:rsidR="006A65D3" w:rsidRPr="00F303A3">
              <w:rPr>
                <w:rFonts w:cs="Arial"/>
              </w:rPr>
              <w:t>.</w:t>
            </w:r>
            <w:r w:rsidR="006A65D3">
              <w:rPr>
                <w:rFonts w:cs="Arial"/>
              </w:rPr>
              <w:t>doc</w:t>
            </w:r>
            <w:r w:rsidR="002156BB">
              <w:rPr>
                <w:rFonts w:cs="Arial"/>
              </w:rPr>
              <w:t>x</w:t>
            </w:r>
            <w:r w:rsidRPr="00F303A3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E9160A" w:rsidRDefault="00E9160A" w:rsidP="00752D71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Default="00EA045B" w:rsidP="00EA04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B873B1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9160A" w:rsidRDefault="00E9160A" w:rsidP="00E25C8F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73" w:name="_Toc319426216"/>
      <w:r>
        <w:t>Flujos alternos</w:t>
      </w:r>
      <w:bookmarkEnd w:id="73"/>
    </w:p>
    <w:p w:rsidR="005455B8" w:rsidRDefault="00613DA0" w:rsidP="005455B8">
      <w:pPr>
        <w:rPr>
          <w:rFonts w:cs="Arial"/>
        </w:rPr>
      </w:pPr>
      <w:r>
        <w:rPr>
          <w:rFonts w:cs="Arial"/>
        </w:rPr>
        <w:t>No aplica</w:t>
      </w:r>
    </w:p>
    <w:p w:rsidR="005455B8" w:rsidRPr="00D702C4" w:rsidRDefault="005455B8" w:rsidP="005455B8">
      <w:pPr>
        <w:pStyle w:val="Ttulo2"/>
      </w:pPr>
      <w:bookmarkStart w:id="74" w:name="_Toc319426217"/>
      <w:r w:rsidRPr="00D702C4">
        <w:t>Condiciones Posteriores</w:t>
      </w:r>
      <w:bookmarkEnd w:id="74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75" w:name="_Toc319426218"/>
      <w:r w:rsidRPr="00D702C4">
        <w:lastRenderedPageBreak/>
        <w:t>Diagrama</w:t>
      </w:r>
      <w:bookmarkEnd w:id="75"/>
    </w:p>
    <w:p w:rsidR="005455B8" w:rsidRPr="00D702C4" w:rsidRDefault="005B3397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739562" cy="651955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6.02 RecibirSolicitud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30" cy="65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76" w:name="_Toc319426219"/>
      <w:r w:rsidRPr="00D702C4">
        <w:t>Observaciones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D646F3" w:rsidRPr="002511BD" w:rsidRDefault="00D646F3" w:rsidP="00D646F3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2032D4">
        <w:t>02.06</w:t>
      </w:r>
      <w:r>
        <w:t>.03</w:t>
      </w:r>
      <w:r w:rsidRPr="008D03C3">
        <w:t>-</w:t>
      </w:r>
      <w:r>
        <w:t>ImprimirRecepciónTrámite</w:t>
      </w:r>
    </w:p>
    <w:p w:rsidR="00D646F3" w:rsidRPr="00041EBD" w:rsidRDefault="00D646F3" w:rsidP="00D646F3">
      <w:pPr>
        <w:pStyle w:val="Ttulo1"/>
        <w:ind w:left="432" w:hanging="432"/>
      </w:pPr>
      <w:bookmarkStart w:id="77" w:name="_CU.06.01.05_–_Imprimir"/>
      <w:bookmarkStart w:id="78" w:name="_CU.02.06.03_–_ImprimirRecepciónTrám"/>
      <w:bookmarkStart w:id="79" w:name="_Toc313619863"/>
      <w:bookmarkStart w:id="80" w:name="_Toc319426220"/>
      <w:bookmarkEnd w:id="77"/>
      <w:bookmarkEnd w:id="78"/>
      <w:r>
        <w:t>CU.</w:t>
      </w:r>
      <w:r w:rsidR="002032D4">
        <w:t>02.06</w:t>
      </w:r>
      <w:r>
        <w:t xml:space="preserve">.03 – </w:t>
      </w:r>
      <w:proofErr w:type="spellStart"/>
      <w:r>
        <w:t>Imprimir</w:t>
      </w:r>
      <w:bookmarkEnd w:id="79"/>
      <w:r>
        <w:t>RecepciónTrámite</w:t>
      </w:r>
      <w:bookmarkEnd w:id="80"/>
      <w:proofErr w:type="spellEnd"/>
    </w:p>
    <w:p w:rsidR="00D646F3" w:rsidRPr="00D702C4" w:rsidRDefault="00D646F3" w:rsidP="00D646F3">
      <w:pPr>
        <w:pStyle w:val="Ttulo2"/>
        <w:ind w:left="718" w:hanging="576"/>
      </w:pPr>
      <w:bookmarkStart w:id="81" w:name="_Toc313619864"/>
      <w:bookmarkStart w:id="82" w:name="_Toc319426221"/>
      <w:r w:rsidRPr="00D702C4">
        <w:t>Descripción Breve</w:t>
      </w:r>
      <w:bookmarkEnd w:id="81"/>
      <w:bookmarkEnd w:id="82"/>
    </w:p>
    <w:p w:rsidR="00D646F3" w:rsidRDefault="00D646F3" w:rsidP="00D646F3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impresiones de las solicitudes </w:t>
      </w:r>
      <w:r w:rsidR="002C63FA">
        <w:rPr>
          <w:rFonts w:cs="Arial"/>
        </w:rPr>
        <w:t>que tiene</w:t>
      </w:r>
      <w:r w:rsidR="00D013F7">
        <w:rPr>
          <w:rFonts w:cs="Arial"/>
        </w:rPr>
        <w:t>n</w:t>
      </w:r>
      <w:r w:rsidR="00EF1068">
        <w:rPr>
          <w:rFonts w:cs="Arial"/>
        </w:rPr>
        <w:t xml:space="preserve"> asociadas en su área</w:t>
      </w:r>
      <w:r>
        <w:rPr>
          <w:rFonts w:cs="Arial"/>
        </w:rPr>
        <w:t xml:space="preserve"> dentro del sistema de gestión de trámites.</w:t>
      </w:r>
    </w:p>
    <w:p w:rsidR="00D646F3" w:rsidRPr="00D702C4" w:rsidRDefault="00D646F3" w:rsidP="00D646F3">
      <w:pPr>
        <w:pStyle w:val="Ttulo2"/>
        <w:numPr>
          <w:ilvl w:val="1"/>
          <w:numId w:val="13"/>
        </w:numPr>
        <w:ind w:left="718"/>
      </w:pPr>
      <w:bookmarkStart w:id="83" w:name="_Toc313619865"/>
      <w:bookmarkStart w:id="84" w:name="_Toc319426222"/>
      <w:r w:rsidRPr="00D702C4">
        <w:t>Actores</w:t>
      </w:r>
      <w:bookmarkEnd w:id="83"/>
      <w:bookmarkEnd w:id="84"/>
    </w:p>
    <w:p w:rsidR="00D646F3" w:rsidRDefault="00D646F3" w:rsidP="00D646F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D646F3" w:rsidRDefault="00D646F3" w:rsidP="00D646F3">
      <w:pPr>
        <w:spacing w:line="276" w:lineRule="auto"/>
        <w:rPr>
          <w:rFonts w:cs="Arial"/>
        </w:rPr>
      </w:pPr>
      <w:r>
        <w:rPr>
          <w:rFonts w:cs="Arial"/>
          <w:b/>
        </w:rPr>
        <w:t>Operador</w:t>
      </w:r>
      <w:r w:rsidRPr="00D702C4">
        <w:rPr>
          <w:rFonts w:cs="Arial"/>
          <w:b/>
        </w:rPr>
        <w:t xml:space="preserve">/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generar impresiones de pantalla de las de</w:t>
      </w:r>
      <w:r w:rsidR="00920C4C">
        <w:rPr>
          <w:rFonts w:cs="Arial"/>
        </w:rPr>
        <w:t xml:space="preserve"> las solicitudes en el sistema.</w:t>
      </w:r>
    </w:p>
    <w:p w:rsidR="00D646F3" w:rsidRPr="002029C4" w:rsidRDefault="00D646F3" w:rsidP="00D646F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D646F3" w:rsidRPr="00D702C4" w:rsidRDefault="00D646F3" w:rsidP="00D646F3">
      <w:pPr>
        <w:pStyle w:val="Ttulo2"/>
      </w:pPr>
      <w:bookmarkStart w:id="85" w:name="_Toc312148389"/>
      <w:bookmarkStart w:id="86" w:name="_Toc313619871"/>
      <w:bookmarkStart w:id="87" w:name="_Toc319426223"/>
      <w:r w:rsidRPr="00D702C4">
        <w:t>Condiciones Previas</w:t>
      </w:r>
      <w:bookmarkEnd w:id="87"/>
    </w:p>
    <w:p w:rsidR="00D646F3" w:rsidRPr="00D702C4" w:rsidRDefault="00D646F3" w:rsidP="00D646F3">
      <w:pPr>
        <w:pStyle w:val="Ttulo3"/>
      </w:pPr>
      <w:bookmarkStart w:id="88" w:name="_Toc319426224"/>
      <w:r w:rsidRPr="00D702C4">
        <w:t>El usuario deberá iniciar sesión en el sistema.</w:t>
      </w:r>
      <w:bookmarkEnd w:id="88"/>
    </w:p>
    <w:p w:rsidR="00D646F3" w:rsidRDefault="00D646F3" w:rsidP="00D646F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D646F3" w:rsidRDefault="00D646F3" w:rsidP="00D646F3">
      <w:pPr>
        <w:pStyle w:val="Ttulo3"/>
        <w:spacing w:before="240"/>
      </w:pPr>
      <w:bookmarkStart w:id="89" w:name="_Toc319426225"/>
      <w:r>
        <w:t xml:space="preserve">El usuario deberá </w:t>
      </w:r>
      <w:r w:rsidR="00F11B85">
        <w:t>recibir un trámite.</w:t>
      </w:r>
      <w:bookmarkEnd w:id="89"/>
    </w:p>
    <w:p w:rsidR="00D646F3" w:rsidRDefault="00D646F3" w:rsidP="00D646F3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previa. Para mayor detalle refiérase al </w:t>
      </w:r>
      <w:r>
        <w:rPr>
          <w:rFonts w:cs="Arial"/>
        </w:rPr>
        <w:t>&lt;&lt;</w:t>
      </w:r>
      <w:hyperlink w:anchor="_CU.00.01.01_–_Buscar" w:history="1">
        <w:r w:rsidRPr="00D646F3">
          <w:rPr>
            <w:rStyle w:val="Hipervnculo"/>
          </w:rPr>
          <w:t>CU.</w:t>
        </w:r>
        <w:r w:rsidR="002032D4">
          <w:rPr>
            <w:rStyle w:val="Hipervnculo"/>
          </w:rPr>
          <w:t>02.06</w:t>
        </w:r>
        <w:r w:rsidRPr="00D646F3">
          <w:rPr>
            <w:rStyle w:val="Hipervnculo"/>
          </w:rPr>
          <w:t>.01-BuscarRecepcionDeTrámites</w:t>
        </w:r>
      </w:hyperlink>
      <w:r>
        <w:rPr>
          <w:rFonts w:cs="Arial"/>
        </w:rPr>
        <w:t>&gt;&gt;.</w:t>
      </w:r>
    </w:p>
    <w:p w:rsidR="00D646F3" w:rsidRDefault="00D646F3" w:rsidP="00D646F3">
      <w:pPr>
        <w:pStyle w:val="Ttulo2"/>
      </w:pPr>
      <w:bookmarkStart w:id="90" w:name="_Toc319426226"/>
      <w:r>
        <w:t>Flujo de Eventos</w:t>
      </w:r>
      <w:bookmarkEnd w:id="85"/>
      <w:bookmarkEnd w:id="86"/>
      <w:bookmarkEnd w:id="90"/>
    </w:p>
    <w:p w:rsidR="00D646F3" w:rsidRDefault="00D646F3" w:rsidP="00D646F3">
      <w:pPr>
        <w:pStyle w:val="Ttulo3"/>
      </w:pPr>
      <w:bookmarkStart w:id="91" w:name="_Toc312148390"/>
      <w:bookmarkStart w:id="92" w:name="_Toc313619872"/>
      <w:bookmarkStart w:id="93" w:name="_Toc319426227"/>
      <w:r>
        <w:t>Flujo Básico</w:t>
      </w:r>
      <w:bookmarkEnd w:id="91"/>
      <w:bookmarkEnd w:id="92"/>
      <w:bookmarkEnd w:id="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D646F3" w:rsidTr="004D078B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D646F3" w:rsidRDefault="00D646F3" w:rsidP="004D078B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D646F3" w:rsidTr="004D078B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D646F3" w:rsidRDefault="00D646F3" w:rsidP="004D078B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D646F3" w:rsidRDefault="00D646F3" w:rsidP="004D078B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D17AD2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rPr>
                <w:rFonts w:cs="Arial"/>
              </w:rPr>
            </w:pP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rPr>
                <w:rFonts w:cs="Arial"/>
              </w:rPr>
            </w:pPr>
          </w:p>
        </w:tc>
      </w:tr>
    </w:tbl>
    <w:p w:rsidR="00D646F3" w:rsidRDefault="00D646F3" w:rsidP="00D646F3">
      <w:pPr>
        <w:pStyle w:val="Ttulo2"/>
      </w:pPr>
      <w:bookmarkStart w:id="94" w:name="_Toc312148391"/>
      <w:bookmarkStart w:id="95" w:name="_Toc313619873"/>
      <w:bookmarkStart w:id="96" w:name="_Toc319426228"/>
      <w:r>
        <w:t>Flujos alternos</w:t>
      </w:r>
      <w:bookmarkEnd w:id="94"/>
      <w:bookmarkEnd w:id="95"/>
      <w:bookmarkEnd w:id="96"/>
    </w:p>
    <w:p w:rsidR="00D646F3" w:rsidRDefault="00D646F3" w:rsidP="00D646F3">
      <w:pPr>
        <w:rPr>
          <w:rFonts w:cs="Arial"/>
        </w:rPr>
      </w:pPr>
      <w:r>
        <w:rPr>
          <w:rFonts w:cs="Arial"/>
        </w:rPr>
        <w:t>No aplica.</w:t>
      </w:r>
    </w:p>
    <w:p w:rsidR="00D646F3" w:rsidRDefault="00D646F3" w:rsidP="00D646F3">
      <w:pPr>
        <w:pStyle w:val="Ttulo2"/>
      </w:pPr>
      <w:bookmarkStart w:id="97" w:name="_Toc312148392"/>
      <w:bookmarkStart w:id="98" w:name="_Toc313619874"/>
      <w:bookmarkStart w:id="99" w:name="_Toc319426229"/>
      <w:r>
        <w:t>Condiciones Posteriores</w:t>
      </w:r>
      <w:bookmarkEnd w:id="97"/>
      <w:bookmarkEnd w:id="98"/>
      <w:bookmarkEnd w:id="99"/>
    </w:p>
    <w:p w:rsidR="00D646F3" w:rsidRDefault="00D646F3" w:rsidP="00D646F3">
      <w:pPr>
        <w:rPr>
          <w:rFonts w:cs="Arial"/>
        </w:rPr>
      </w:pPr>
      <w:r>
        <w:rPr>
          <w:rFonts w:cs="Arial"/>
        </w:rPr>
        <w:t>No aplica.</w:t>
      </w:r>
    </w:p>
    <w:p w:rsidR="00D646F3" w:rsidRDefault="00D646F3" w:rsidP="00D646F3">
      <w:pPr>
        <w:pStyle w:val="Ttulo2"/>
      </w:pPr>
      <w:bookmarkStart w:id="100" w:name="_Toc312148393"/>
      <w:bookmarkStart w:id="101" w:name="_Toc313619875"/>
      <w:bookmarkStart w:id="102" w:name="_Toc319426230"/>
      <w:r>
        <w:lastRenderedPageBreak/>
        <w:t>Diagrama</w:t>
      </w:r>
      <w:bookmarkEnd w:id="100"/>
      <w:bookmarkEnd w:id="101"/>
      <w:bookmarkEnd w:id="102"/>
    </w:p>
    <w:p w:rsidR="00D646F3" w:rsidRDefault="002040D1" w:rsidP="00D646F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115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6.03-ImprimirRecepciónTrámit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3" w:rsidRDefault="00D646F3" w:rsidP="00D646F3">
      <w:pPr>
        <w:pStyle w:val="Ttulo2"/>
      </w:pPr>
      <w:bookmarkStart w:id="103" w:name="_Toc312148394"/>
      <w:bookmarkStart w:id="104" w:name="_Toc313619876"/>
      <w:bookmarkStart w:id="105" w:name="_Toc319426231"/>
      <w:r>
        <w:t>Observaciones</w:t>
      </w:r>
      <w:bookmarkEnd w:id="103"/>
      <w:bookmarkEnd w:id="104"/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D646F3" w:rsidTr="004D078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D646F3" w:rsidRDefault="00D646F3" w:rsidP="004D078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D646F3" w:rsidRDefault="00D646F3" w:rsidP="004D078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D646F3" w:rsidTr="004D078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F3" w:rsidRDefault="00D646F3" w:rsidP="004D078B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F3" w:rsidRDefault="00D646F3" w:rsidP="004D078B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106" w:name="_Toc317525019"/>
      <w:bookmarkStart w:id="107" w:name="_Toc317525020"/>
      <w:bookmarkStart w:id="108" w:name="_CU.00.01.06_–_Generar"/>
      <w:bookmarkStart w:id="109" w:name="_Toc288154824"/>
      <w:bookmarkStart w:id="110" w:name="_Toc288210691"/>
      <w:bookmarkStart w:id="111" w:name="_Toc288661805"/>
      <w:bookmarkStart w:id="112" w:name="_Toc306206237"/>
      <w:bookmarkStart w:id="113" w:name="_Toc310346767"/>
      <w:bookmarkStart w:id="114" w:name="_Toc319426232"/>
      <w:bookmarkEnd w:id="106"/>
      <w:bookmarkEnd w:id="107"/>
      <w:bookmarkEnd w:id="108"/>
      <w:r w:rsidRPr="0004119B">
        <w:t>Firmas de elaboración, revisión y aprobación</w:t>
      </w:r>
      <w:bookmarkEnd w:id="109"/>
      <w:bookmarkEnd w:id="110"/>
      <w:bookmarkEnd w:id="111"/>
      <w:bookmarkEnd w:id="112"/>
      <w:bookmarkEnd w:id="113"/>
      <w:bookmarkEnd w:id="1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>
      <w:bookmarkStart w:id="115" w:name="_GoBack"/>
      <w:bookmarkEnd w:id="115"/>
    </w:p>
    <w:sectPr w:rsidR="00BE728C" w:rsidRPr="00BE728C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AC8" w:rsidRDefault="00966AC8">
      <w:r>
        <w:separator/>
      </w:r>
    </w:p>
  </w:endnote>
  <w:endnote w:type="continuationSeparator" w:id="0">
    <w:p w:rsidR="00966AC8" w:rsidRDefault="0096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AC" w:rsidRDefault="00632A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32AAC" w:rsidRDefault="00632A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632AAC" w:rsidRPr="00522A53" w:rsidTr="00242741">
      <w:tc>
        <w:tcPr>
          <w:tcW w:w="1667" w:type="pct"/>
          <w:vAlign w:val="center"/>
        </w:tcPr>
        <w:p w:rsidR="00632AAC" w:rsidRPr="00522A53" w:rsidRDefault="00632AAC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632AAC" w:rsidRPr="00522A53" w:rsidRDefault="00632AAC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632AAC" w:rsidRPr="00522A53" w:rsidRDefault="00632AAC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632AAC" w:rsidRDefault="00632A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AC" w:rsidRDefault="00632A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AC8" w:rsidRDefault="00966AC8">
      <w:r>
        <w:separator/>
      </w:r>
    </w:p>
  </w:footnote>
  <w:footnote w:type="continuationSeparator" w:id="0">
    <w:p w:rsidR="00966AC8" w:rsidRDefault="00966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AC" w:rsidRDefault="00632AAC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632AAC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CB7954F" wp14:editId="49E7BB95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32AAC" w:rsidRPr="00EE517E" w:rsidRDefault="00632AAC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32AAC" w:rsidRPr="00EE517E" w:rsidRDefault="00632AAC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32AAC" w:rsidRPr="00EE517E" w:rsidRDefault="00632AA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632AAC" w:rsidRPr="00EE517E" w:rsidRDefault="00632AA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632AAC" w:rsidRPr="00EE517E" w:rsidRDefault="00632AA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C2E48">
            <w:rPr>
              <w:rFonts w:cs="Arial"/>
              <w:noProof/>
              <w:snapToGrid w:val="0"/>
              <w:sz w:val="18"/>
              <w:szCs w:val="18"/>
            </w:rPr>
            <w:t>12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C2E48">
            <w:rPr>
              <w:rFonts w:cs="Arial"/>
              <w:noProof/>
              <w:snapToGrid w:val="0"/>
              <w:sz w:val="18"/>
              <w:szCs w:val="18"/>
            </w:rPr>
            <w:t>12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632AA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632AAC" w:rsidRPr="00EE517E" w:rsidRDefault="00632AA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632AAC" w:rsidRPr="00EE517E" w:rsidRDefault="00632AA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632AA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632AAC" w:rsidRPr="00EE517E" w:rsidRDefault="00632AA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632AAC" w:rsidRPr="00EE517E" w:rsidRDefault="00632AA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632AA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632AAC" w:rsidRPr="00EE517E" w:rsidRDefault="00632AA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632AAC" w:rsidRPr="00EE517E" w:rsidRDefault="00632AA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632AA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632AAC" w:rsidRPr="00EE517E" w:rsidRDefault="00E11D3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632AAC" w:rsidRPr="00EE517E" w:rsidRDefault="00632AAC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632AA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632AAC" w:rsidRPr="00EE517E" w:rsidRDefault="00632AAC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632AAC" w:rsidRPr="00EE517E" w:rsidRDefault="00632AA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DSTCUS.02.06 Gestionar Recepción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632AAC" w:rsidRPr="00EE517E" w:rsidRDefault="00632AAC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632AAC" w:rsidRDefault="00632AAC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AAC" w:rsidRDefault="00632A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E993F94"/>
    <w:multiLevelType w:val="hybridMultilevel"/>
    <w:tmpl w:val="A008E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2260"/>
    <w:multiLevelType w:val="hybridMultilevel"/>
    <w:tmpl w:val="07F0F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C3D52"/>
    <w:multiLevelType w:val="hybridMultilevel"/>
    <w:tmpl w:val="476EC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554C"/>
    <w:multiLevelType w:val="hybridMultilevel"/>
    <w:tmpl w:val="21287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134F2"/>
    <w:multiLevelType w:val="hybridMultilevel"/>
    <w:tmpl w:val="6A280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D3AFE"/>
    <w:multiLevelType w:val="hybridMultilevel"/>
    <w:tmpl w:val="2214C520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>
    <w:nsid w:val="7830097E"/>
    <w:multiLevelType w:val="hybridMultilevel"/>
    <w:tmpl w:val="A71C83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8534AE"/>
    <w:multiLevelType w:val="hybridMultilevel"/>
    <w:tmpl w:val="6E8A1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10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3FAC"/>
    <w:rsid w:val="000266D6"/>
    <w:rsid w:val="000268DC"/>
    <w:rsid w:val="00030199"/>
    <w:rsid w:val="00030E16"/>
    <w:rsid w:val="00030EA1"/>
    <w:rsid w:val="000310C1"/>
    <w:rsid w:val="00033E06"/>
    <w:rsid w:val="00034BB7"/>
    <w:rsid w:val="00041EBD"/>
    <w:rsid w:val="00042D72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167D"/>
    <w:rsid w:val="00075ED3"/>
    <w:rsid w:val="00075FDE"/>
    <w:rsid w:val="000801BD"/>
    <w:rsid w:val="00081F67"/>
    <w:rsid w:val="00083CD7"/>
    <w:rsid w:val="00083FA3"/>
    <w:rsid w:val="00085D5C"/>
    <w:rsid w:val="000862C9"/>
    <w:rsid w:val="0009052B"/>
    <w:rsid w:val="0009477A"/>
    <w:rsid w:val="00095411"/>
    <w:rsid w:val="00095EEA"/>
    <w:rsid w:val="000A1EA0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4AF8"/>
    <w:rsid w:val="000C5E7F"/>
    <w:rsid w:val="000D2B8B"/>
    <w:rsid w:val="000E13AA"/>
    <w:rsid w:val="000E508A"/>
    <w:rsid w:val="000E6C5E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13BDC"/>
    <w:rsid w:val="00120E46"/>
    <w:rsid w:val="00124262"/>
    <w:rsid w:val="00125009"/>
    <w:rsid w:val="00131D84"/>
    <w:rsid w:val="00133E33"/>
    <w:rsid w:val="0013670B"/>
    <w:rsid w:val="001441F7"/>
    <w:rsid w:val="001446B6"/>
    <w:rsid w:val="00146324"/>
    <w:rsid w:val="0015097E"/>
    <w:rsid w:val="0015338F"/>
    <w:rsid w:val="001573F8"/>
    <w:rsid w:val="00161270"/>
    <w:rsid w:val="001616EF"/>
    <w:rsid w:val="001623F1"/>
    <w:rsid w:val="001638D7"/>
    <w:rsid w:val="001648F6"/>
    <w:rsid w:val="00165637"/>
    <w:rsid w:val="00167A04"/>
    <w:rsid w:val="001707E1"/>
    <w:rsid w:val="00175695"/>
    <w:rsid w:val="0017652C"/>
    <w:rsid w:val="00177DE5"/>
    <w:rsid w:val="00180976"/>
    <w:rsid w:val="001811E3"/>
    <w:rsid w:val="00183AD9"/>
    <w:rsid w:val="00184EF1"/>
    <w:rsid w:val="00184FFE"/>
    <w:rsid w:val="001944EE"/>
    <w:rsid w:val="00195BDC"/>
    <w:rsid w:val="001976B4"/>
    <w:rsid w:val="001A1634"/>
    <w:rsid w:val="001A54D1"/>
    <w:rsid w:val="001A5BB9"/>
    <w:rsid w:val="001A5BCC"/>
    <w:rsid w:val="001A681B"/>
    <w:rsid w:val="001A68FC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2D4"/>
    <w:rsid w:val="002035E6"/>
    <w:rsid w:val="002040D1"/>
    <w:rsid w:val="002109E6"/>
    <w:rsid w:val="002117BC"/>
    <w:rsid w:val="002120A2"/>
    <w:rsid w:val="002156BB"/>
    <w:rsid w:val="00215C5E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09DF"/>
    <w:rsid w:val="0025185D"/>
    <w:rsid w:val="00251CE1"/>
    <w:rsid w:val="00251E9B"/>
    <w:rsid w:val="00261100"/>
    <w:rsid w:val="002656E6"/>
    <w:rsid w:val="00267E23"/>
    <w:rsid w:val="002702E7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27D7"/>
    <w:rsid w:val="002A43F3"/>
    <w:rsid w:val="002A458C"/>
    <w:rsid w:val="002A6F91"/>
    <w:rsid w:val="002A7215"/>
    <w:rsid w:val="002A79CA"/>
    <w:rsid w:val="002B007D"/>
    <w:rsid w:val="002B0427"/>
    <w:rsid w:val="002C1F3B"/>
    <w:rsid w:val="002C3B1A"/>
    <w:rsid w:val="002C44F1"/>
    <w:rsid w:val="002C58AD"/>
    <w:rsid w:val="002C63FA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F07BD"/>
    <w:rsid w:val="002F0CDA"/>
    <w:rsid w:val="00300C9F"/>
    <w:rsid w:val="00300CA5"/>
    <w:rsid w:val="00304489"/>
    <w:rsid w:val="00304D1F"/>
    <w:rsid w:val="00313CD2"/>
    <w:rsid w:val="0031408F"/>
    <w:rsid w:val="003202FB"/>
    <w:rsid w:val="003208F9"/>
    <w:rsid w:val="00320937"/>
    <w:rsid w:val="00320E54"/>
    <w:rsid w:val="0032141A"/>
    <w:rsid w:val="00321AA6"/>
    <w:rsid w:val="00330010"/>
    <w:rsid w:val="00330709"/>
    <w:rsid w:val="00333AAF"/>
    <w:rsid w:val="00337EAB"/>
    <w:rsid w:val="00340077"/>
    <w:rsid w:val="003402E1"/>
    <w:rsid w:val="0034227C"/>
    <w:rsid w:val="0035039E"/>
    <w:rsid w:val="00350C3D"/>
    <w:rsid w:val="003558A0"/>
    <w:rsid w:val="003559FF"/>
    <w:rsid w:val="00355D64"/>
    <w:rsid w:val="00356C49"/>
    <w:rsid w:val="00356D42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0D15"/>
    <w:rsid w:val="00392B5E"/>
    <w:rsid w:val="00393AFE"/>
    <w:rsid w:val="00393D42"/>
    <w:rsid w:val="003946E0"/>
    <w:rsid w:val="0039643E"/>
    <w:rsid w:val="00396E1F"/>
    <w:rsid w:val="003A1856"/>
    <w:rsid w:val="003A42A8"/>
    <w:rsid w:val="003A7FE5"/>
    <w:rsid w:val="003B1FBE"/>
    <w:rsid w:val="003B5270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53E7"/>
    <w:rsid w:val="003D7BB3"/>
    <w:rsid w:val="003D7F38"/>
    <w:rsid w:val="003E0F5A"/>
    <w:rsid w:val="003F02D4"/>
    <w:rsid w:val="003F0303"/>
    <w:rsid w:val="003F2D0A"/>
    <w:rsid w:val="003F3C14"/>
    <w:rsid w:val="00401421"/>
    <w:rsid w:val="004052B8"/>
    <w:rsid w:val="00407A12"/>
    <w:rsid w:val="00412325"/>
    <w:rsid w:val="0041612A"/>
    <w:rsid w:val="00427316"/>
    <w:rsid w:val="004277F7"/>
    <w:rsid w:val="00432B7B"/>
    <w:rsid w:val="00434103"/>
    <w:rsid w:val="00435B60"/>
    <w:rsid w:val="004360C5"/>
    <w:rsid w:val="00440CF1"/>
    <w:rsid w:val="0044349B"/>
    <w:rsid w:val="004473E5"/>
    <w:rsid w:val="0045179E"/>
    <w:rsid w:val="00451C35"/>
    <w:rsid w:val="00457A9C"/>
    <w:rsid w:val="00462728"/>
    <w:rsid w:val="00465AE4"/>
    <w:rsid w:val="0046709B"/>
    <w:rsid w:val="0047110C"/>
    <w:rsid w:val="00472AD8"/>
    <w:rsid w:val="00474BAB"/>
    <w:rsid w:val="004755A0"/>
    <w:rsid w:val="00475BA0"/>
    <w:rsid w:val="004779C0"/>
    <w:rsid w:val="00484238"/>
    <w:rsid w:val="0048491C"/>
    <w:rsid w:val="00486B68"/>
    <w:rsid w:val="004923B7"/>
    <w:rsid w:val="00494268"/>
    <w:rsid w:val="0049717D"/>
    <w:rsid w:val="004A0E84"/>
    <w:rsid w:val="004A2370"/>
    <w:rsid w:val="004A2EE2"/>
    <w:rsid w:val="004A2FC2"/>
    <w:rsid w:val="004B27E3"/>
    <w:rsid w:val="004B4616"/>
    <w:rsid w:val="004B5903"/>
    <w:rsid w:val="004B5B06"/>
    <w:rsid w:val="004B74C9"/>
    <w:rsid w:val="004B762E"/>
    <w:rsid w:val="004C0D91"/>
    <w:rsid w:val="004C1084"/>
    <w:rsid w:val="004C5ADA"/>
    <w:rsid w:val="004C7B37"/>
    <w:rsid w:val="004D078B"/>
    <w:rsid w:val="004D0E8A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6E2D"/>
    <w:rsid w:val="004F7B1C"/>
    <w:rsid w:val="00503C47"/>
    <w:rsid w:val="005068E0"/>
    <w:rsid w:val="0051059B"/>
    <w:rsid w:val="005123CC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59B1"/>
    <w:rsid w:val="00536430"/>
    <w:rsid w:val="0054060C"/>
    <w:rsid w:val="005409FB"/>
    <w:rsid w:val="00541FB3"/>
    <w:rsid w:val="005422A1"/>
    <w:rsid w:val="0054286C"/>
    <w:rsid w:val="005455B8"/>
    <w:rsid w:val="005503EC"/>
    <w:rsid w:val="00550A75"/>
    <w:rsid w:val="00552535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4A30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0F4D"/>
    <w:rsid w:val="005A1684"/>
    <w:rsid w:val="005A2F36"/>
    <w:rsid w:val="005A4B34"/>
    <w:rsid w:val="005A57C8"/>
    <w:rsid w:val="005B319D"/>
    <w:rsid w:val="005B3397"/>
    <w:rsid w:val="005B7566"/>
    <w:rsid w:val="005C0B31"/>
    <w:rsid w:val="005C1677"/>
    <w:rsid w:val="005D1049"/>
    <w:rsid w:val="005D10DF"/>
    <w:rsid w:val="005D4902"/>
    <w:rsid w:val="005D6478"/>
    <w:rsid w:val="005D724F"/>
    <w:rsid w:val="005D7AD5"/>
    <w:rsid w:val="005E3993"/>
    <w:rsid w:val="005E5656"/>
    <w:rsid w:val="005F3657"/>
    <w:rsid w:val="005F5BAD"/>
    <w:rsid w:val="005F66A1"/>
    <w:rsid w:val="005F6A48"/>
    <w:rsid w:val="00602115"/>
    <w:rsid w:val="006047FD"/>
    <w:rsid w:val="006067AB"/>
    <w:rsid w:val="00610A05"/>
    <w:rsid w:val="00613DA0"/>
    <w:rsid w:val="00614836"/>
    <w:rsid w:val="00615BEC"/>
    <w:rsid w:val="00620C60"/>
    <w:rsid w:val="0062310A"/>
    <w:rsid w:val="00624C0F"/>
    <w:rsid w:val="00627C74"/>
    <w:rsid w:val="00631082"/>
    <w:rsid w:val="00632AAC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207"/>
    <w:rsid w:val="0066295F"/>
    <w:rsid w:val="006657D7"/>
    <w:rsid w:val="00671BA4"/>
    <w:rsid w:val="00672F38"/>
    <w:rsid w:val="00676DDE"/>
    <w:rsid w:val="00680A79"/>
    <w:rsid w:val="006859F4"/>
    <w:rsid w:val="00685CE2"/>
    <w:rsid w:val="00685F79"/>
    <w:rsid w:val="006868EF"/>
    <w:rsid w:val="006875CF"/>
    <w:rsid w:val="00687B56"/>
    <w:rsid w:val="00695702"/>
    <w:rsid w:val="006A1B6A"/>
    <w:rsid w:val="006A25EC"/>
    <w:rsid w:val="006A32BF"/>
    <w:rsid w:val="006A3A27"/>
    <w:rsid w:val="006A65D3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119E"/>
    <w:rsid w:val="006D0A7C"/>
    <w:rsid w:val="006D1EB2"/>
    <w:rsid w:val="006D2BF9"/>
    <w:rsid w:val="006D39BC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06CF6"/>
    <w:rsid w:val="007100DE"/>
    <w:rsid w:val="00712D88"/>
    <w:rsid w:val="00713087"/>
    <w:rsid w:val="00716742"/>
    <w:rsid w:val="00717D52"/>
    <w:rsid w:val="007231E5"/>
    <w:rsid w:val="00723AB0"/>
    <w:rsid w:val="00727014"/>
    <w:rsid w:val="007332D5"/>
    <w:rsid w:val="0073570A"/>
    <w:rsid w:val="00736075"/>
    <w:rsid w:val="00744DCD"/>
    <w:rsid w:val="00746204"/>
    <w:rsid w:val="00746D57"/>
    <w:rsid w:val="00752D71"/>
    <w:rsid w:val="00753296"/>
    <w:rsid w:val="007534C9"/>
    <w:rsid w:val="00756722"/>
    <w:rsid w:val="00761E2C"/>
    <w:rsid w:val="00761F14"/>
    <w:rsid w:val="007625B0"/>
    <w:rsid w:val="00766542"/>
    <w:rsid w:val="00767325"/>
    <w:rsid w:val="0077138A"/>
    <w:rsid w:val="00774794"/>
    <w:rsid w:val="00774F81"/>
    <w:rsid w:val="007757A7"/>
    <w:rsid w:val="007764E1"/>
    <w:rsid w:val="0078281D"/>
    <w:rsid w:val="00786F9B"/>
    <w:rsid w:val="00791E8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26BD"/>
    <w:rsid w:val="007D3D87"/>
    <w:rsid w:val="007D5183"/>
    <w:rsid w:val="007E1088"/>
    <w:rsid w:val="007E4BA1"/>
    <w:rsid w:val="007E7EF9"/>
    <w:rsid w:val="007F16D9"/>
    <w:rsid w:val="007F225A"/>
    <w:rsid w:val="007F2377"/>
    <w:rsid w:val="007F456E"/>
    <w:rsid w:val="007F66E7"/>
    <w:rsid w:val="00802E48"/>
    <w:rsid w:val="00803B76"/>
    <w:rsid w:val="00805C3F"/>
    <w:rsid w:val="008075E4"/>
    <w:rsid w:val="008077B1"/>
    <w:rsid w:val="00812598"/>
    <w:rsid w:val="0081294E"/>
    <w:rsid w:val="00814548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3C2F"/>
    <w:rsid w:val="008440ED"/>
    <w:rsid w:val="00844B28"/>
    <w:rsid w:val="008503D7"/>
    <w:rsid w:val="008509EB"/>
    <w:rsid w:val="008510D8"/>
    <w:rsid w:val="008511CF"/>
    <w:rsid w:val="00851551"/>
    <w:rsid w:val="00853BCE"/>
    <w:rsid w:val="00854EE3"/>
    <w:rsid w:val="00860106"/>
    <w:rsid w:val="00870890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8AF"/>
    <w:rsid w:val="0089596D"/>
    <w:rsid w:val="008A0D3E"/>
    <w:rsid w:val="008B0996"/>
    <w:rsid w:val="008B14EA"/>
    <w:rsid w:val="008B4094"/>
    <w:rsid w:val="008B6335"/>
    <w:rsid w:val="008B6464"/>
    <w:rsid w:val="008C3823"/>
    <w:rsid w:val="008C540F"/>
    <w:rsid w:val="008C751E"/>
    <w:rsid w:val="008C7F84"/>
    <w:rsid w:val="008D03C3"/>
    <w:rsid w:val="008D0A56"/>
    <w:rsid w:val="008D3226"/>
    <w:rsid w:val="008D5088"/>
    <w:rsid w:val="008E023C"/>
    <w:rsid w:val="008E1281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8F73A0"/>
    <w:rsid w:val="00900055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0C4C"/>
    <w:rsid w:val="00921050"/>
    <w:rsid w:val="00924077"/>
    <w:rsid w:val="009246E7"/>
    <w:rsid w:val="009247F2"/>
    <w:rsid w:val="00924A1C"/>
    <w:rsid w:val="009273BF"/>
    <w:rsid w:val="00930C2E"/>
    <w:rsid w:val="00932D30"/>
    <w:rsid w:val="00933492"/>
    <w:rsid w:val="00934325"/>
    <w:rsid w:val="00934A95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66AC8"/>
    <w:rsid w:val="00971133"/>
    <w:rsid w:val="0097319C"/>
    <w:rsid w:val="00977143"/>
    <w:rsid w:val="00980FD7"/>
    <w:rsid w:val="00981693"/>
    <w:rsid w:val="00982085"/>
    <w:rsid w:val="00982934"/>
    <w:rsid w:val="00984112"/>
    <w:rsid w:val="00993562"/>
    <w:rsid w:val="0099523E"/>
    <w:rsid w:val="009A00F0"/>
    <w:rsid w:val="009A0907"/>
    <w:rsid w:val="009A1A4B"/>
    <w:rsid w:val="009A3F3D"/>
    <w:rsid w:val="009A5683"/>
    <w:rsid w:val="009A6EC1"/>
    <w:rsid w:val="009B6C96"/>
    <w:rsid w:val="009B7A4C"/>
    <w:rsid w:val="009C0A56"/>
    <w:rsid w:val="009C47C1"/>
    <w:rsid w:val="009C4E4D"/>
    <w:rsid w:val="009C541D"/>
    <w:rsid w:val="009D004B"/>
    <w:rsid w:val="009D3861"/>
    <w:rsid w:val="009D58A1"/>
    <w:rsid w:val="009D6451"/>
    <w:rsid w:val="009D7E4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74E2"/>
    <w:rsid w:val="00A00841"/>
    <w:rsid w:val="00A00A36"/>
    <w:rsid w:val="00A02354"/>
    <w:rsid w:val="00A05A19"/>
    <w:rsid w:val="00A079EC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1A31"/>
    <w:rsid w:val="00A32E99"/>
    <w:rsid w:val="00A35D92"/>
    <w:rsid w:val="00A40300"/>
    <w:rsid w:val="00A41D30"/>
    <w:rsid w:val="00A478D4"/>
    <w:rsid w:val="00A51194"/>
    <w:rsid w:val="00A5434B"/>
    <w:rsid w:val="00A54661"/>
    <w:rsid w:val="00A555B5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2E48"/>
    <w:rsid w:val="00AC31F8"/>
    <w:rsid w:val="00AC6908"/>
    <w:rsid w:val="00AC716D"/>
    <w:rsid w:val="00AC7DCC"/>
    <w:rsid w:val="00AD1648"/>
    <w:rsid w:val="00AD4077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325EA"/>
    <w:rsid w:val="00B340A9"/>
    <w:rsid w:val="00B404EF"/>
    <w:rsid w:val="00B41C94"/>
    <w:rsid w:val="00B43BDA"/>
    <w:rsid w:val="00B46FDC"/>
    <w:rsid w:val="00B4772D"/>
    <w:rsid w:val="00B47B22"/>
    <w:rsid w:val="00B51048"/>
    <w:rsid w:val="00B5122C"/>
    <w:rsid w:val="00B5131F"/>
    <w:rsid w:val="00B51504"/>
    <w:rsid w:val="00B521B1"/>
    <w:rsid w:val="00B52A57"/>
    <w:rsid w:val="00B56BF2"/>
    <w:rsid w:val="00B56F8E"/>
    <w:rsid w:val="00B57438"/>
    <w:rsid w:val="00B6006E"/>
    <w:rsid w:val="00B618B2"/>
    <w:rsid w:val="00B64C2F"/>
    <w:rsid w:val="00B654BD"/>
    <w:rsid w:val="00B662FF"/>
    <w:rsid w:val="00B678D9"/>
    <w:rsid w:val="00B7128D"/>
    <w:rsid w:val="00B71D7D"/>
    <w:rsid w:val="00B74B2E"/>
    <w:rsid w:val="00B753BD"/>
    <w:rsid w:val="00B761F7"/>
    <w:rsid w:val="00B76315"/>
    <w:rsid w:val="00B76551"/>
    <w:rsid w:val="00B76F23"/>
    <w:rsid w:val="00B80EDE"/>
    <w:rsid w:val="00B838E8"/>
    <w:rsid w:val="00B86AAC"/>
    <w:rsid w:val="00B873B1"/>
    <w:rsid w:val="00B93BF5"/>
    <w:rsid w:val="00B94B9F"/>
    <w:rsid w:val="00B96857"/>
    <w:rsid w:val="00B97CB7"/>
    <w:rsid w:val="00BA26E1"/>
    <w:rsid w:val="00BA3B16"/>
    <w:rsid w:val="00BA4733"/>
    <w:rsid w:val="00BB3A2E"/>
    <w:rsid w:val="00BB4D67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2345"/>
    <w:rsid w:val="00BD2E2D"/>
    <w:rsid w:val="00BD345D"/>
    <w:rsid w:val="00BD39D7"/>
    <w:rsid w:val="00BD58A2"/>
    <w:rsid w:val="00BD5D0B"/>
    <w:rsid w:val="00BD72AC"/>
    <w:rsid w:val="00BD7ECB"/>
    <w:rsid w:val="00BE0C13"/>
    <w:rsid w:val="00BE1917"/>
    <w:rsid w:val="00BE2AB6"/>
    <w:rsid w:val="00BE3162"/>
    <w:rsid w:val="00BE5935"/>
    <w:rsid w:val="00BE65C7"/>
    <w:rsid w:val="00BE6B94"/>
    <w:rsid w:val="00BE7202"/>
    <w:rsid w:val="00BE728C"/>
    <w:rsid w:val="00BE777E"/>
    <w:rsid w:val="00BF3598"/>
    <w:rsid w:val="00BF3C71"/>
    <w:rsid w:val="00BF4E3C"/>
    <w:rsid w:val="00BF6C58"/>
    <w:rsid w:val="00C03AF9"/>
    <w:rsid w:val="00C06224"/>
    <w:rsid w:val="00C069A3"/>
    <w:rsid w:val="00C13082"/>
    <w:rsid w:val="00C13292"/>
    <w:rsid w:val="00C1371A"/>
    <w:rsid w:val="00C13F85"/>
    <w:rsid w:val="00C200D2"/>
    <w:rsid w:val="00C2221D"/>
    <w:rsid w:val="00C22B51"/>
    <w:rsid w:val="00C23DC5"/>
    <w:rsid w:val="00C30A90"/>
    <w:rsid w:val="00C328D6"/>
    <w:rsid w:val="00C32DCA"/>
    <w:rsid w:val="00C32EE8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B1FBF"/>
    <w:rsid w:val="00CB2645"/>
    <w:rsid w:val="00CB3C0E"/>
    <w:rsid w:val="00CB47C3"/>
    <w:rsid w:val="00CB7BA3"/>
    <w:rsid w:val="00CB7CD8"/>
    <w:rsid w:val="00CC1B7A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3F7"/>
    <w:rsid w:val="00D01ACA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17AD2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13DC"/>
    <w:rsid w:val="00D4333B"/>
    <w:rsid w:val="00D440C1"/>
    <w:rsid w:val="00D45C7D"/>
    <w:rsid w:val="00D5202E"/>
    <w:rsid w:val="00D52C86"/>
    <w:rsid w:val="00D57AD7"/>
    <w:rsid w:val="00D60AF0"/>
    <w:rsid w:val="00D616EC"/>
    <w:rsid w:val="00D621C9"/>
    <w:rsid w:val="00D625D9"/>
    <w:rsid w:val="00D646F3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6D9"/>
    <w:rsid w:val="00D90A81"/>
    <w:rsid w:val="00D9194B"/>
    <w:rsid w:val="00D936C8"/>
    <w:rsid w:val="00D9608B"/>
    <w:rsid w:val="00DA072C"/>
    <w:rsid w:val="00DB225F"/>
    <w:rsid w:val="00DB24C1"/>
    <w:rsid w:val="00DB4C60"/>
    <w:rsid w:val="00DB5526"/>
    <w:rsid w:val="00DC0C88"/>
    <w:rsid w:val="00DC4494"/>
    <w:rsid w:val="00DC4E55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17E3"/>
    <w:rsid w:val="00DF2D04"/>
    <w:rsid w:val="00DF7377"/>
    <w:rsid w:val="00E0084C"/>
    <w:rsid w:val="00E0339D"/>
    <w:rsid w:val="00E04C9D"/>
    <w:rsid w:val="00E04F9E"/>
    <w:rsid w:val="00E10972"/>
    <w:rsid w:val="00E11D36"/>
    <w:rsid w:val="00E14583"/>
    <w:rsid w:val="00E16CA9"/>
    <w:rsid w:val="00E2020E"/>
    <w:rsid w:val="00E20696"/>
    <w:rsid w:val="00E207CD"/>
    <w:rsid w:val="00E20C5F"/>
    <w:rsid w:val="00E2162B"/>
    <w:rsid w:val="00E24190"/>
    <w:rsid w:val="00E25C8F"/>
    <w:rsid w:val="00E265DA"/>
    <w:rsid w:val="00E27443"/>
    <w:rsid w:val="00E3088B"/>
    <w:rsid w:val="00E332ED"/>
    <w:rsid w:val="00E36166"/>
    <w:rsid w:val="00E36DD2"/>
    <w:rsid w:val="00E4019A"/>
    <w:rsid w:val="00E40B05"/>
    <w:rsid w:val="00E431F3"/>
    <w:rsid w:val="00E46C20"/>
    <w:rsid w:val="00E503D7"/>
    <w:rsid w:val="00E569E9"/>
    <w:rsid w:val="00E56FE2"/>
    <w:rsid w:val="00E62A2F"/>
    <w:rsid w:val="00E7022A"/>
    <w:rsid w:val="00E73C95"/>
    <w:rsid w:val="00E740AF"/>
    <w:rsid w:val="00E86A1A"/>
    <w:rsid w:val="00E90CAF"/>
    <w:rsid w:val="00E9160A"/>
    <w:rsid w:val="00E91C0D"/>
    <w:rsid w:val="00E95D89"/>
    <w:rsid w:val="00E960DE"/>
    <w:rsid w:val="00E96126"/>
    <w:rsid w:val="00EA045B"/>
    <w:rsid w:val="00EA0B6E"/>
    <w:rsid w:val="00EA0F5F"/>
    <w:rsid w:val="00EA10BD"/>
    <w:rsid w:val="00EA4868"/>
    <w:rsid w:val="00EA54B1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7316"/>
    <w:rsid w:val="00EE7994"/>
    <w:rsid w:val="00EF0235"/>
    <w:rsid w:val="00EF1068"/>
    <w:rsid w:val="00EF4F6A"/>
    <w:rsid w:val="00EF7371"/>
    <w:rsid w:val="00EF7B5A"/>
    <w:rsid w:val="00F016E3"/>
    <w:rsid w:val="00F01D68"/>
    <w:rsid w:val="00F020F2"/>
    <w:rsid w:val="00F02AD9"/>
    <w:rsid w:val="00F02F3C"/>
    <w:rsid w:val="00F0757A"/>
    <w:rsid w:val="00F11B85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7B6"/>
    <w:rsid w:val="00F34DAE"/>
    <w:rsid w:val="00F35870"/>
    <w:rsid w:val="00F360F4"/>
    <w:rsid w:val="00F418F7"/>
    <w:rsid w:val="00F4268A"/>
    <w:rsid w:val="00F51FC9"/>
    <w:rsid w:val="00F535C9"/>
    <w:rsid w:val="00F55B3C"/>
    <w:rsid w:val="00F57765"/>
    <w:rsid w:val="00F60810"/>
    <w:rsid w:val="00F6251E"/>
    <w:rsid w:val="00F63D10"/>
    <w:rsid w:val="00F645B9"/>
    <w:rsid w:val="00F67031"/>
    <w:rsid w:val="00F6745C"/>
    <w:rsid w:val="00F73808"/>
    <w:rsid w:val="00F739A0"/>
    <w:rsid w:val="00F73ADE"/>
    <w:rsid w:val="00F747FA"/>
    <w:rsid w:val="00F75913"/>
    <w:rsid w:val="00F75E39"/>
    <w:rsid w:val="00F7633E"/>
    <w:rsid w:val="00F7725F"/>
    <w:rsid w:val="00F77F62"/>
    <w:rsid w:val="00F81400"/>
    <w:rsid w:val="00F81E4E"/>
    <w:rsid w:val="00F82F80"/>
    <w:rsid w:val="00F83619"/>
    <w:rsid w:val="00F84C14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2D5B"/>
    <w:rsid w:val="00FD4F4F"/>
    <w:rsid w:val="00FD657D"/>
    <w:rsid w:val="00FE0E60"/>
    <w:rsid w:val="00FE14B7"/>
    <w:rsid w:val="00FE198E"/>
    <w:rsid w:val="00FE3FF6"/>
    <w:rsid w:val="00FE4072"/>
    <w:rsid w:val="00FE5D7B"/>
    <w:rsid w:val="00FE68A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D646F3"/>
    <w:rPr>
      <w:rFonts w:ascii="Arial" w:hAnsi="Arial" w:cs="Arial"/>
      <w:b/>
      <w:szCs w:val="24"/>
      <w:lang w:val="es-ES" w:eastAsia="en-US"/>
    </w:rPr>
  </w:style>
  <w:style w:type="character" w:styleId="Refdecomentario">
    <w:name w:val="annotation reference"/>
    <w:basedOn w:val="Fuentedeprrafopredeter"/>
    <w:rsid w:val="00B325E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325E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5EA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325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325EA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D646F3"/>
    <w:rPr>
      <w:rFonts w:ascii="Arial" w:hAnsi="Arial" w:cs="Arial"/>
      <w:b/>
      <w:szCs w:val="24"/>
      <w:lang w:val="es-ES" w:eastAsia="en-US"/>
    </w:rPr>
  </w:style>
  <w:style w:type="character" w:styleId="Refdecomentario">
    <w:name w:val="annotation reference"/>
    <w:basedOn w:val="Fuentedeprrafopredeter"/>
    <w:rsid w:val="00B325E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325E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5EA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325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325EA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2903C8"/>
    <w:rsid w:val="002B080D"/>
    <w:rsid w:val="003137C8"/>
    <w:rsid w:val="003B07AE"/>
    <w:rsid w:val="003D07BE"/>
    <w:rsid w:val="00460DC6"/>
    <w:rsid w:val="00692AC8"/>
    <w:rsid w:val="00743DFD"/>
    <w:rsid w:val="007519B3"/>
    <w:rsid w:val="00755EB8"/>
    <w:rsid w:val="00845232"/>
    <w:rsid w:val="008574FD"/>
    <w:rsid w:val="008E5F8D"/>
    <w:rsid w:val="0093324F"/>
    <w:rsid w:val="0099735A"/>
    <w:rsid w:val="009B4A9A"/>
    <w:rsid w:val="009C092D"/>
    <w:rsid w:val="009F44F8"/>
    <w:rsid w:val="00A33F38"/>
    <w:rsid w:val="00AC092B"/>
    <w:rsid w:val="00BA265C"/>
    <w:rsid w:val="00BA725D"/>
    <w:rsid w:val="00BD32D2"/>
    <w:rsid w:val="00C26102"/>
    <w:rsid w:val="00CC6827"/>
    <w:rsid w:val="00CF29F7"/>
    <w:rsid w:val="00D34411"/>
    <w:rsid w:val="00DF74B9"/>
    <w:rsid w:val="00E13E09"/>
    <w:rsid w:val="00E260FF"/>
    <w:rsid w:val="00E654E9"/>
    <w:rsid w:val="00E76521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E750E-7A2B-4AA4-BB86-5CAAB197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552</TotalTime>
  <Pages>12</Pages>
  <Words>1742</Words>
  <Characters>9583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DSTCUS.02.06 Gestionar Recepción de Trámites</vt:lpstr>
      <vt:lpstr>&lt;Nombre del Proyecto&gt;</vt:lpstr>
    </vt:vector>
  </TitlesOfParts>
  <Manager>OFICIALÍA MAYOR</Manager>
  <Company>SECRETARÍA DE COMUNICACIONES Y TRANSPORTES</Company>
  <LinksUpToDate>false</LinksUpToDate>
  <CharactersWithSpaces>11303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DSTCUS.02.06 Gestionar Recepción de Trámites</dc:title>
  <dc:subject>UNIDAD DE TECNOLOGÍAS DE INFORMACIÓN Y COMUNICACIONES</dc:subject>
  <dc:creator>admin</dc:creator>
  <cp:keywords>Sistema de Gestión de Trámites</cp:keywords>
  <cp:lastModifiedBy>admin</cp:lastModifiedBy>
  <cp:revision>55</cp:revision>
  <cp:lastPrinted>2010-10-19T18:40:00Z</cp:lastPrinted>
  <dcterms:created xsi:type="dcterms:W3CDTF">2012-02-20T01:26:00Z</dcterms:created>
  <dcterms:modified xsi:type="dcterms:W3CDTF">2012-03-14T00:21:00Z</dcterms:modified>
</cp:coreProperties>
</file>