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BE728C" w:rsidRPr="0004119B" w:rsidRDefault="004D078B" w:rsidP="00BE728C">
      <w:pPr>
        <w:pStyle w:val="Ttulo"/>
        <w:rPr>
          <w:rFonts w:cs="Arial"/>
          <w:lang w:val="es-ES"/>
        </w:rPr>
      </w:pPr>
      <w:sdt>
        <w:sdtPr>
          <w:rPr>
            <w:rFonts w:cs="Arial"/>
            <w:lang w:val="es-ES"/>
          </w:rPr>
          <w:alias w:val="Palabras clave"/>
          <w:tag w:val=""/>
          <w:id w:val="1797871157"/>
          <w:placeholder>
            <w:docPart w:val="D10D59A302C24F40A346A586125C9E0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BE728C" w:rsidRPr="00876488">
            <w:rPr>
              <w:rFonts w:cs="Arial"/>
              <w:lang w:val="es-ES"/>
            </w:rPr>
            <w:t xml:space="preserve">Sistema </w:t>
          </w:r>
          <w:r w:rsidR="00676DDE">
            <w:rPr>
              <w:rFonts w:cs="Arial"/>
              <w:lang w:val="es-ES"/>
            </w:rPr>
            <w:t>de Gestión de  Trámites</w:t>
          </w:r>
        </w:sdtContent>
      </w:sdt>
    </w:p>
    <w:p w:rsidR="002E1931" w:rsidRPr="008B14EA" w:rsidRDefault="00BE728C" w:rsidP="00BE728C">
      <w:pPr>
        <w:pStyle w:val="Ttulo"/>
        <w:ind w:left="720" w:hanging="720"/>
        <w:rPr>
          <w:rFonts w:cs="Arial"/>
        </w:rPr>
      </w:pPr>
      <w:r>
        <w:rPr>
          <w:rFonts w:cs="Arial"/>
        </w:rPr>
        <w:t xml:space="preserve"> </w:t>
      </w:r>
      <w:sdt>
        <w:sdtPr>
          <w:rPr>
            <w:rFonts w:cs="Arial"/>
          </w:rPr>
          <w:alias w:val="Título"/>
          <w:tag w:val=""/>
          <w:id w:val="-617525483"/>
          <w:placeholder>
            <w:docPart w:val="BF277D8B1F5E4D3894A338B71311AC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1F6344">
            <w:rPr>
              <w:rFonts w:cs="Arial"/>
            </w:rPr>
            <w:t>Especificación d</w:t>
          </w:r>
          <w:r w:rsidR="00B618B2">
            <w:rPr>
              <w:rFonts w:cs="Arial"/>
            </w:rPr>
            <w:t xml:space="preserve">e Caso de Uso de Sistema: </w:t>
          </w:r>
          <w:r w:rsidR="007F456E">
            <w:rPr>
              <w:rFonts w:cs="Arial"/>
            </w:rPr>
            <w:t>DST</w:t>
          </w:r>
          <w:r w:rsidR="004A0E84">
            <w:rPr>
              <w:rFonts w:cs="Arial"/>
            </w:rPr>
            <w:t>CUS.02.06</w:t>
          </w:r>
          <w:r w:rsidR="001F6344">
            <w:rPr>
              <w:rFonts w:cs="Arial"/>
            </w:rPr>
            <w:t xml:space="preserve"> </w:t>
          </w:r>
          <w:r w:rsidR="008E023C">
            <w:rPr>
              <w:rFonts w:cs="Arial"/>
            </w:rPr>
            <w:t>Gestionar Recepción de Trámites</w:t>
          </w:r>
        </w:sdtContent>
      </w:sdt>
    </w:p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1.0</w:t>
      </w:r>
    </w:p>
    <w:p w:rsidR="00DE664D" w:rsidRPr="008B14EA" w:rsidRDefault="00F7633E" w:rsidP="009A1A4B">
      <w:pPr>
        <w:pStyle w:val="Ttulo"/>
        <w:rPr>
          <w:rFonts w:cs="Arial"/>
        </w:rPr>
      </w:pPr>
      <w:r>
        <w:rPr>
          <w:rFonts w:cs="Arial"/>
        </w:rPr>
        <w:t>17</w:t>
      </w:r>
      <w:r w:rsidR="00D5202E">
        <w:rPr>
          <w:rFonts w:cs="Arial"/>
        </w:rPr>
        <w:t>/</w:t>
      </w:r>
      <w:r>
        <w:rPr>
          <w:rFonts w:cs="Arial"/>
        </w:rPr>
        <w:t>11</w:t>
      </w:r>
      <w:r w:rsidR="00D5202E">
        <w:rPr>
          <w:rFonts w:cs="Arial"/>
        </w:rPr>
        <w:t>/2011</w:t>
      </w:r>
    </w:p>
    <w:p w:rsidR="008B14EA" w:rsidRPr="00EF7B5A" w:rsidRDefault="008B14EA" w:rsidP="00EF7B5A">
      <w:pPr>
        <w:pStyle w:val="InfoBlue"/>
        <w:rPr>
          <w:rFonts w:ascii="Arial" w:hAnsi="Arial" w:cs="Arial"/>
        </w:rPr>
        <w:sectPr w:rsidR="008B14EA" w:rsidRPr="00EF7B5A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F7633E" w:rsidP="00BC2AD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B618B2">
              <w:rPr>
                <w:rFonts w:cs="Arial"/>
              </w:rPr>
              <w:t>9</w:t>
            </w:r>
            <w:r>
              <w:rPr>
                <w:rFonts w:cs="Arial"/>
              </w:rPr>
              <w:t>/1</w:t>
            </w:r>
            <w:r w:rsidR="00BC2AD9">
              <w:rPr>
                <w:rFonts w:cs="Arial"/>
              </w:rPr>
              <w:t>2</w:t>
            </w:r>
            <w:r w:rsidR="00B654BD" w:rsidRPr="00D702C4">
              <w:rPr>
                <w:rFonts w:cs="Arial"/>
              </w:rPr>
              <w:t>/201</w:t>
            </w:r>
            <w:r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B618B2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p w:rsidR="00A54661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5101566" w:history="1">
        <w:r w:rsidR="00A54661" w:rsidRPr="00986EC8">
          <w:rPr>
            <w:rStyle w:val="Hipervnculo"/>
            <w:noProof/>
          </w:rPr>
          <w:t>1</w:t>
        </w:r>
        <w:r w:rsidR="00A54661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54661" w:rsidRPr="00986EC8">
          <w:rPr>
            <w:rStyle w:val="Hipervnculo"/>
            <w:noProof/>
          </w:rPr>
          <w:t>Introducción</w:t>
        </w:r>
        <w:r w:rsidR="00A54661">
          <w:rPr>
            <w:noProof/>
            <w:webHidden/>
          </w:rPr>
          <w:tab/>
        </w:r>
        <w:r w:rsidR="00A54661">
          <w:rPr>
            <w:noProof/>
            <w:webHidden/>
          </w:rPr>
          <w:fldChar w:fldCharType="begin"/>
        </w:r>
        <w:r w:rsidR="00A54661">
          <w:rPr>
            <w:noProof/>
            <w:webHidden/>
          </w:rPr>
          <w:instrText xml:space="preserve"> PAGEREF _Toc315101566 \h </w:instrText>
        </w:r>
        <w:r w:rsidR="00A54661">
          <w:rPr>
            <w:noProof/>
            <w:webHidden/>
          </w:rPr>
        </w:r>
        <w:r w:rsidR="00A54661">
          <w:rPr>
            <w:noProof/>
            <w:webHidden/>
          </w:rPr>
          <w:fldChar w:fldCharType="separate"/>
        </w:r>
        <w:r w:rsidR="00A54661">
          <w:rPr>
            <w:noProof/>
            <w:webHidden/>
          </w:rPr>
          <w:t>5</w:t>
        </w:r>
        <w:r w:rsidR="00A54661">
          <w:rPr>
            <w:noProof/>
            <w:webHidden/>
          </w:rPr>
          <w:fldChar w:fldCharType="end"/>
        </w:r>
      </w:hyperlink>
    </w:p>
    <w:p w:rsidR="00A54661" w:rsidRDefault="00A5466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101567" w:history="1">
        <w:r w:rsidRPr="00986EC8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6EC8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_Toc315101567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4661" w:rsidRDefault="00A5466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101568" w:history="1">
        <w:r w:rsidRPr="00986EC8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6EC8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_Toc315101568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4661" w:rsidRDefault="00A5466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101569" w:history="1">
        <w:r w:rsidRPr="00986EC8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6EC8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_Toc315101569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4661" w:rsidRDefault="00A5466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101570" w:history="1">
        <w:r w:rsidRPr="00986EC8">
          <w:rPr>
            <w:rStyle w:val="Hipervnculo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6EC8">
          <w:rPr>
            <w:rStyle w:val="Hipervnculo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_Toc315101570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4661" w:rsidRDefault="00A5466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101571" w:history="1">
        <w:r w:rsidRPr="00986EC8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6EC8">
          <w:rPr>
            <w:rStyle w:val="Hipervnculo"/>
            <w:noProof/>
          </w:rPr>
          <w:t>CU.02.06.01 – BuscarRecepciónDeTrámites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_Toc315101571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4661" w:rsidRDefault="00A5466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101572" w:history="1">
        <w:r w:rsidRPr="00986EC8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6EC8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_Toc315101572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4661" w:rsidRDefault="00A5466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101573" w:history="1">
        <w:r w:rsidRPr="00986EC8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6EC8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_Toc315101573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4661" w:rsidRDefault="00A5466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101574" w:history="1">
        <w:r w:rsidRPr="00986EC8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6EC8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_Toc315101574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4661" w:rsidRDefault="00A54661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5101575" w:history="1">
        <w:r w:rsidRPr="00986EC8">
          <w:rPr>
            <w:rStyle w:val="Hipervnculo"/>
          </w:rPr>
          <w:t>2.3.1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986EC8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_Toc315101575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54661" w:rsidRDefault="00A54661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5101576" w:history="1">
        <w:r w:rsidRPr="00986EC8">
          <w:rPr>
            <w:rStyle w:val="Hipervnculo"/>
          </w:rPr>
          <w:t>2.3.2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986EC8">
          <w:rPr>
            <w:rStyle w:val="Hipervnculo"/>
          </w:rPr>
          <w:t>El usuario deberá ubicarse en la pantalla indicada.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_Toc315101576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54661" w:rsidRDefault="00A5466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101577" w:history="1">
        <w:r w:rsidRPr="00986EC8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6EC8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_Toc315101577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4661" w:rsidRDefault="00A54661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5101578" w:history="1">
        <w:r w:rsidRPr="00986EC8">
          <w:rPr>
            <w:rStyle w:val="Hipervnculo"/>
          </w:rPr>
          <w:t>2.4.1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986EC8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_Toc315101578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54661" w:rsidRDefault="00A5466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101579" w:history="1">
        <w:r w:rsidRPr="00986EC8">
          <w:rPr>
            <w:rStyle w:val="Hipervnculo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6EC8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_Toc315101579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4661" w:rsidRDefault="00A5466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101580" w:history="1">
        <w:r w:rsidRPr="00986EC8">
          <w:rPr>
            <w:rStyle w:val="Hipervnculo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6EC8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_Toc315101580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4661" w:rsidRDefault="00A5466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101581" w:history="1">
        <w:r w:rsidRPr="00986EC8">
          <w:rPr>
            <w:rStyle w:val="Hipervnculo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6EC8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_Toc315101581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54661" w:rsidRDefault="00A5466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101582" w:history="1">
        <w:r w:rsidRPr="00986EC8">
          <w:rPr>
            <w:rStyle w:val="Hipervnculo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6EC8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_Toc315101582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54661" w:rsidRDefault="00A5466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101583" w:history="1">
        <w:r w:rsidRPr="00986EC8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6EC8">
          <w:rPr>
            <w:rStyle w:val="Hipervnculo"/>
            <w:noProof/>
          </w:rPr>
          <w:t>CU.02.06.02 – RecibirSolicitudes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_Toc315101583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54661" w:rsidRDefault="00A5466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101584" w:history="1">
        <w:r w:rsidRPr="00986EC8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6EC8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_Toc315101584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54661" w:rsidRDefault="00A5466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101585" w:history="1">
        <w:r w:rsidRPr="00986EC8">
          <w:rPr>
            <w:rStyle w:val="Hipervnculo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6EC8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_Toc315101585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54661" w:rsidRDefault="00A5466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101586" w:history="1">
        <w:r w:rsidRPr="00986EC8">
          <w:rPr>
            <w:rStyle w:val="Hipervnculo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6EC8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_Toc315101586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54661" w:rsidRDefault="00A54661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5101587" w:history="1">
        <w:r w:rsidRPr="00986EC8">
          <w:rPr>
            <w:rStyle w:val="Hipervnculo"/>
          </w:rPr>
          <w:t>3.3.1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986EC8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_Toc315101587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54661" w:rsidRDefault="00A54661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5101588" w:history="1">
        <w:r w:rsidRPr="00986EC8">
          <w:rPr>
            <w:rStyle w:val="Hipervnculo"/>
          </w:rPr>
          <w:t>3.3.2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986EC8">
          <w:rPr>
            <w:rStyle w:val="Hipervnculo"/>
          </w:rPr>
          <w:t>El usuario deberá ubicarse en la pantalla indicada.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_Toc315101588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54661" w:rsidRDefault="00A54661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5101589" w:history="1">
        <w:r w:rsidRPr="00986EC8">
          <w:rPr>
            <w:rStyle w:val="Hipervnculo"/>
          </w:rPr>
          <w:t>3.3.3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986EC8">
          <w:rPr>
            <w:rStyle w:val="Hipervnculo"/>
          </w:rPr>
          <w:t>El usuario deberá realizar una búsqueda previa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_Toc315101589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54661" w:rsidRDefault="00A5466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101590" w:history="1">
        <w:r w:rsidRPr="00986EC8">
          <w:rPr>
            <w:rStyle w:val="Hipervnculo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6EC8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_Toc315101590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54661" w:rsidRDefault="00A54661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5101591" w:history="1">
        <w:r w:rsidRPr="00986EC8">
          <w:rPr>
            <w:rStyle w:val="Hipervnculo"/>
          </w:rPr>
          <w:t>3.4.1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986EC8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_Toc315101591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54661" w:rsidRDefault="00A5466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101592" w:history="1">
        <w:r w:rsidRPr="00986EC8">
          <w:rPr>
            <w:rStyle w:val="Hipervnculo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6EC8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_Toc315101592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54661" w:rsidRDefault="00A5466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101593" w:history="1">
        <w:r w:rsidRPr="00986EC8">
          <w:rPr>
            <w:rStyle w:val="Hipervnculo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6EC8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_Toc315101593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54661" w:rsidRDefault="00A5466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101594" w:history="1">
        <w:r w:rsidRPr="00986EC8">
          <w:rPr>
            <w:rStyle w:val="Hipervnculo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6EC8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_Toc315101594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54661" w:rsidRDefault="00A5466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101595" w:history="1">
        <w:r w:rsidRPr="00986EC8">
          <w:rPr>
            <w:rStyle w:val="Hipervnculo"/>
            <w:noProof/>
          </w:rPr>
          <w:t>3.8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6EC8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_Toc315101595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54661" w:rsidRDefault="00A5466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101596" w:history="1">
        <w:r w:rsidRPr="00986EC8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6EC8">
          <w:rPr>
            <w:rStyle w:val="Hipervnculo"/>
            <w:noProof/>
          </w:rPr>
          <w:t>CU.02.06.03 – ImprimirRecepciónTrámite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_Toc315101596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54661" w:rsidRDefault="00A5466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101597" w:history="1">
        <w:r w:rsidRPr="00986EC8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6EC8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_Toc315101597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54661" w:rsidRDefault="00A5466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101598" w:history="1">
        <w:r w:rsidRPr="00986EC8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6EC8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_Toc315101598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54661" w:rsidRDefault="00A5466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101599" w:history="1">
        <w:r w:rsidRPr="00986EC8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6EC8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_Toc315101599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54661" w:rsidRDefault="00A54661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5101600" w:history="1">
        <w:r w:rsidRPr="00986EC8">
          <w:rPr>
            <w:rStyle w:val="Hipervnculo"/>
          </w:rPr>
          <w:t>4.2.1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986EC8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_Toc315101600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54661" w:rsidRDefault="00A54661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5101601" w:history="1">
        <w:r w:rsidRPr="00986EC8">
          <w:rPr>
            <w:rStyle w:val="Hipervnculo"/>
          </w:rPr>
          <w:t>4.2.2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986EC8">
          <w:rPr>
            <w:rStyle w:val="Hipervnculo"/>
          </w:rPr>
          <w:t>El usuario deberá ubicarse en la pantalla indicada.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_Toc315101601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54661" w:rsidRDefault="00A54661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5101602" w:history="1">
        <w:r w:rsidRPr="00986EC8">
          <w:rPr>
            <w:rStyle w:val="Hipervnculo"/>
          </w:rPr>
          <w:t>4.2.3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986EC8">
          <w:rPr>
            <w:rStyle w:val="Hipervnculo"/>
          </w:rPr>
          <w:t>El usuario deberá realizar una búsqueda previa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_Toc315101602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54661" w:rsidRDefault="00A5466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101603" w:history="1">
        <w:r w:rsidRPr="00986EC8">
          <w:rPr>
            <w:rStyle w:val="Hipervnculo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6EC8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_Toc315101603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54661" w:rsidRDefault="00A54661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5101604" w:history="1">
        <w:r w:rsidRPr="00986EC8">
          <w:rPr>
            <w:rStyle w:val="Hipervnculo"/>
          </w:rPr>
          <w:t>4.3.1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986EC8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_Toc315101604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54661" w:rsidRDefault="00A5466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101605" w:history="1">
        <w:r w:rsidRPr="00986EC8">
          <w:rPr>
            <w:rStyle w:val="Hipervnculo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6EC8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_Toc315101605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54661" w:rsidRDefault="00A5466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101606" w:history="1">
        <w:r w:rsidRPr="00986EC8">
          <w:rPr>
            <w:rStyle w:val="Hipervnculo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6EC8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_Toc315101606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54661" w:rsidRDefault="00A5466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101607" w:history="1">
        <w:r w:rsidRPr="00986EC8">
          <w:rPr>
            <w:rStyle w:val="Hipervnculo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6EC8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_Toc315101607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54661" w:rsidRDefault="00A54661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101608" w:history="1">
        <w:r w:rsidRPr="00986EC8">
          <w:rPr>
            <w:rStyle w:val="Hipervnculo"/>
            <w:noProof/>
          </w:rPr>
          <w:t>4.7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6EC8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_Toc315101608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54661" w:rsidRDefault="00A5466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5101609" w:history="1">
        <w:r w:rsidRPr="00986EC8">
          <w:rPr>
            <w:rStyle w:val="Hipervnculo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986EC8">
          <w:rPr>
            <w:rStyle w:val="Hipervnculo"/>
            <w:noProof/>
          </w:rPr>
          <w:t>Firmas de elaboración, revisión y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_Toc315101609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E664D" w:rsidRPr="008B14EA" w:rsidRDefault="006F4C45" w:rsidP="009A1A4B">
      <w:pPr>
        <w:pStyle w:val="Subttulo"/>
        <w:rPr>
          <w:rFonts w:ascii="Arial" w:hAnsi="Arial" w:cs="Arial"/>
          <w:sz w:val="22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8B14EA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1262217835"/>
        <w:placeholder>
          <w:docPart w:val="D5B40B1F5DB541989AB70940D22C94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E37D5" w:rsidRPr="008B14EA" w:rsidRDefault="004A0E84" w:rsidP="00AE37D5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>Especificación de Caso de Uso de Sistema: DSTCUS.02.06 Gestionar Recepción de Trámites</w:t>
          </w:r>
        </w:p>
      </w:sdtContent>
    </w:sdt>
    <w:p w:rsidR="00BE728C" w:rsidRPr="0004119B" w:rsidRDefault="00BE728C" w:rsidP="00041EBD">
      <w:pPr>
        <w:pStyle w:val="Ttulo1"/>
      </w:pPr>
      <w:bookmarkStart w:id="1" w:name="_Toc306206219"/>
      <w:bookmarkStart w:id="2" w:name="_Toc310346751"/>
      <w:bookmarkStart w:id="3" w:name="_Toc250373386"/>
      <w:bookmarkStart w:id="4" w:name="_Toc263244842"/>
      <w:bookmarkStart w:id="5" w:name="_Toc288663442"/>
      <w:bookmarkStart w:id="6" w:name="_Toc315101566"/>
      <w:r w:rsidRPr="0004119B">
        <w:t>Introducción</w:t>
      </w:r>
      <w:bookmarkEnd w:id="1"/>
      <w:bookmarkEnd w:id="2"/>
      <w:bookmarkEnd w:id="6"/>
    </w:p>
    <w:p w:rsidR="00BE728C" w:rsidRPr="00041EBD" w:rsidRDefault="00BE728C" w:rsidP="00041EBD">
      <w:pPr>
        <w:pStyle w:val="Ttulo2"/>
      </w:pPr>
      <w:bookmarkStart w:id="7" w:name="_Toc288661800"/>
      <w:bookmarkStart w:id="8" w:name="_Toc306206220"/>
      <w:bookmarkStart w:id="9" w:name="_Toc310346752"/>
      <w:bookmarkStart w:id="10" w:name="_Toc94609180"/>
      <w:bookmarkStart w:id="11" w:name="_Toc315101567"/>
      <w:r w:rsidRPr="00041EBD">
        <w:t>Objetivo</w:t>
      </w:r>
      <w:bookmarkEnd w:id="7"/>
      <w:bookmarkEnd w:id="8"/>
      <w:bookmarkEnd w:id="9"/>
      <w:bookmarkEnd w:id="11"/>
    </w:p>
    <w:p w:rsidR="00BE728C" w:rsidRPr="0004119B" w:rsidRDefault="00BE728C" w:rsidP="00BE728C">
      <w:pPr>
        <w:rPr>
          <w:rFonts w:cs="Arial"/>
          <w:lang w:val="es-ES" w:eastAsia="es-ES"/>
        </w:rPr>
      </w:pPr>
      <w:bookmarkStart w:id="12" w:name="_Toc288661801"/>
      <w:bookmarkStart w:id="13" w:name="_Toc306206221"/>
      <w:bookmarkStart w:id="14" w:name="_Toc310346753"/>
      <w:r w:rsidRPr="0004119B">
        <w:rPr>
          <w:rFonts w:cs="Arial"/>
        </w:rPr>
        <w:t>El presente producto tiene como o</w:t>
      </w:r>
      <w:r w:rsidR="001F6344">
        <w:rPr>
          <w:rFonts w:cs="Arial"/>
        </w:rPr>
        <w:t xml:space="preserve">bjetivo definir el proceso </w:t>
      </w:r>
      <w:r w:rsidR="00A478D4">
        <w:rPr>
          <w:rFonts w:cs="Arial"/>
        </w:rPr>
        <w:t xml:space="preserve">para llevar acabo el </w:t>
      </w:r>
      <w:r w:rsidR="00F22A2E">
        <w:rPr>
          <w:rFonts w:cs="Arial"/>
        </w:rPr>
        <w:t xml:space="preserve">control de las solicitudes registradas </w:t>
      </w:r>
      <w:r w:rsidR="001707E1">
        <w:rPr>
          <w:rFonts w:cs="Arial"/>
        </w:rPr>
        <w:t>del</w:t>
      </w:r>
      <w:r w:rsidR="00F22A2E">
        <w:rPr>
          <w:rFonts w:cs="Arial"/>
        </w:rPr>
        <w:t xml:space="preserve"> solicitante </w:t>
      </w:r>
      <w:r w:rsidR="001F6344">
        <w:rPr>
          <w:rFonts w:cs="Arial"/>
        </w:rPr>
        <w:t>dentro del sistema de G</w:t>
      </w:r>
      <w:r w:rsidR="00635AAA">
        <w:rPr>
          <w:rFonts w:cs="Arial"/>
        </w:rPr>
        <w:t>esti</w:t>
      </w:r>
      <w:r w:rsidR="001F6344">
        <w:rPr>
          <w:rFonts w:cs="Arial"/>
        </w:rPr>
        <w:t>ón de T</w:t>
      </w:r>
      <w:r w:rsidR="00635AAA">
        <w:rPr>
          <w:rFonts w:cs="Arial"/>
        </w:rPr>
        <w:t>rámites</w:t>
      </w:r>
      <w:r w:rsidRPr="0004119B">
        <w:rPr>
          <w:rFonts w:cs="Arial"/>
        </w:rPr>
        <w:t>.</w:t>
      </w:r>
    </w:p>
    <w:p w:rsidR="00BE728C" w:rsidRDefault="00BE728C" w:rsidP="00041EBD">
      <w:pPr>
        <w:pStyle w:val="Ttulo2"/>
      </w:pPr>
      <w:bookmarkStart w:id="15" w:name="_Toc315101568"/>
      <w:r w:rsidRPr="0004119B">
        <w:t>Definiciones, acrónimos y abreviaturas</w:t>
      </w:r>
      <w:bookmarkEnd w:id="12"/>
      <w:bookmarkEnd w:id="13"/>
      <w:bookmarkEnd w:id="14"/>
      <w:bookmarkEnd w:id="15"/>
    </w:p>
    <w:p w:rsidR="00BE728C" w:rsidRPr="004F3352" w:rsidRDefault="00BE728C" w:rsidP="00795508">
      <w:pPr>
        <w:ind w:left="454"/>
        <w:rPr>
          <w:lang w:val="es-ES"/>
        </w:rPr>
      </w:pPr>
      <w:r w:rsidRPr="00635AAA">
        <w:rPr>
          <w:lang w:val="es-ES"/>
        </w:rPr>
        <w:t>N/A</w:t>
      </w:r>
    </w:p>
    <w:p w:rsidR="00BE728C" w:rsidRPr="0004119B" w:rsidRDefault="00BE728C" w:rsidP="00041EBD">
      <w:pPr>
        <w:pStyle w:val="Ttulo2"/>
      </w:pPr>
      <w:bookmarkStart w:id="16" w:name="_Toc288661802"/>
      <w:bookmarkStart w:id="17" w:name="_Toc306206222"/>
      <w:bookmarkStart w:id="18" w:name="_Toc310346754"/>
      <w:bookmarkStart w:id="19" w:name="_Toc315101569"/>
      <w:r w:rsidRPr="0004119B">
        <w:t>Referencias</w:t>
      </w:r>
      <w:bookmarkEnd w:id="16"/>
      <w:bookmarkEnd w:id="17"/>
      <w:bookmarkEnd w:id="18"/>
      <w:bookmarkEnd w:id="19"/>
    </w:p>
    <w:p w:rsidR="00BE728C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5_7_2_A15F1_DSTVIS Documento de Vision</w:t>
      </w:r>
      <w:r>
        <w:rPr>
          <w:rFonts w:cs="Arial"/>
          <w:lang w:val="es-ES"/>
        </w:rPr>
        <w:t>.docx.</w:t>
      </w:r>
    </w:p>
    <w:p w:rsidR="003713DE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5_7_2_A15F2_DSTDER Especificación de Requerimientos</w:t>
      </w:r>
      <w:r>
        <w:rPr>
          <w:rFonts w:cs="Arial"/>
          <w:lang w:val="es-ES"/>
        </w:rPr>
        <w:t>.docx.</w:t>
      </w:r>
    </w:p>
    <w:p w:rsidR="001A68FC" w:rsidRPr="001A68FC" w:rsidRDefault="000F52C3" w:rsidP="001A68FC">
      <w:pPr>
        <w:pStyle w:val="Prrafodelista"/>
        <w:numPr>
          <w:ilvl w:val="0"/>
          <w:numId w:val="9"/>
        </w:numPr>
        <w:rPr>
          <w:lang w:val="es-ES"/>
        </w:rPr>
      </w:pPr>
      <w:r w:rsidRPr="00081F67">
        <w:rPr>
          <w:rFonts w:cs="Arial"/>
        </w:rPr>
        <w:t>DSTMSG-MensajesDelSistema</w:t>
      </w:r>
      <w:r>
        <w:rPr>
          <w:rFonts w:cs="Arial"/>
        </w:rPr>
        <w:t>.docx.</w:t>
      </w:r>
      <w:r w:rsidR="001A68FC" w:rsidRPr="001A68FC">
        <w:t xml:space="preserve"> </w:t>
      </w:r>
    </w:p>
    <w:p w:rsidR="000F52C3" w:rsidRPr="001A68FC" w:rsidRDefault="001A68FC" w:rsidP="001A68FC">
      <w:pPr>
        <w:pStyle w:val="Prrafodelista"/>
        <w:numPr>
          <w:ilvl w:val="0"/>
          <w:numId w:val="9"/>
        </w:numPr>
        <w:rPr>
          <w:lang w:val="es-ES"/>
        </w:rPr>
      </w:pPr>
      <w:r>
        <w:t>DSTRNS-ReglasDeNegocioDelSistema.docx.</w:t>
      </w:r>
    </w:p>
    <w:p w:rsidR="009A00F0" w:rsidRPr="001A68FC" w:rsidRDefault="001A68FC" w:rsidP="001A68FC">
      <w:pPr>
        <w:pStyle w:val="Prrafodelista"/>
        <w:ind w:left="814"/>
      </w:pPr>
      <w:r>
        <w:rPr>
          <w:lang w:val="es-ES"/>
        </w:rPr>
        <w:t>Para conocer el detalle de los flujos de los Casos de Uso que tienen relación con el seguimiento de las actividades de este proceso:</w:t>
      </w:r>
    </w:p>
    <w:p w:rsidR="009A00F0" w:rsidRPr="009A00F0" w:rsidRDefault="006A65D3" w:rsidP="00DF17E3">
      <w:pPr>
        <w:pStyle w:val="Prrafodelista"/>
        <w:numPr>
          <w:ilvl w:val="0"/>
          <w:numId w:val="5"/>
        </w:numPr>
        <w:ind w:left="1134"/>
        <w:rPr>
          <w:rFonts w:cs="Arial"/>
          <w:lang w:val="es-ES"/>
        </w:rPr>
      </w:pPr>
      <w:r>
        <w:rPr>
          <w:rFonts w:cs="Arial"/>
        </w:rPr>
        <w:t xml:space="preserve">Refiérase al Caso de Uso </w:t>
      </w:r>
      <w:r w:rsidR="004B5B06">
        <w:t>&lt;&lt;</w:t>
      </w:r>
      <w:r w:rsidR="00DF17E3" w:rsidRPr="00DF17E3">
        <w:rPr>
          <w:rFonts w:cs="Arial"/>
        </w:rPr>
        <w:t>DSTCUS.02.12 EmitirEvaluaciónTécnica</w:t>
      </w:r>
      <w:r w:rsidRPr="00F303A3">
        <w:rPr>
          <w:rFonts w:cs="Arial"/>
        </w:rPr>
        <w:t>.</w:t>
      </w:r>
      <w:r>
        <w:rPr>
          <w:rFonts w:cs="Arial"/>
        </w:rPr>
        <w:t>doc</w:t>
      </w:r>
      <w:r w:rsidR="004B5B06">
        <w:rPr>
          <w:rFonts w:cs="Arial"/>
        </w:rPr>
        <w:t>x</w:t>
      </w:r>
      <w:r w:rsidR="004B5B06">
        <w:t>&gt;&gt;.</w:t>
      </w:r>
    </w:p>
    <w:p w:rsidR="00EB3DE0" w:rsidRDefault="00EB3DE0" w:rsidP="00795508">
      <w:pPr>
        <w:pStyle w:val="Ttulo2"/>
      </w:pPr>
      <w:bookmarkStart w:id="20" w:name="_Toc315101570"/>
      <w:r>
        <w:t>Diagrama de Casos de Uso</w:t>
      </w:r>
      <w:bookmarkEnd w:id="20"/>
    </w:p>
    <w:p w:rsidR="001F1C75" w:rsidRDefault="005422A1" w:rsidP="008D03C3">
      <w:pPr>
        <w:pStyle w:val="Subttulo"/>
      </w:pPr>
      <w:r>
        <w:rPr>
          <w:noProof/>
          <w:lang w:eastAsia="es-MX"/>
        </w:rPr>
        <w:drawing>
          <wp:inline distT="0" distB="0" distL="0" distR="0">
            <wp:extent cx="5943600" cy="2983865"/>
            <wp:effectExtent l="0" t="0" r="0" b="698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CUS.02.06 GestionarRecepciónDeTrámites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E8A" w:rsidRDefault="004D0E8A">
      <w:pPr>
        <w:rPr>
          <w:rFonts w:asciiTheme="majorHAnsi" w:eastAsiaTheme="majorEastAsia" w:hAnsiTheme="majorHAnsi" w:cstheme="majorBidi"/>
          <w:b/>
          <w:iCs/>
          <w:color w:val="000000" w:themeColor="text1"/>
          <w:spacing w:val="15"/>
          <w:sz w:val="36"/>
        </w:rPr>
      </w:pPr>
      <w:r>
        <w:br w:type="page"/>
      </w:r>
    </w:p>
    <w:p w:rsidR="008D03C3" w:rsidRPr="002511BD" w:rsidRDefault="008D03C3" w:rsidP="008D03C3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7D3D87">
        <w:t>CU.</w:t>
      </w:r>
      <w:r w:rsidR="002032D4">
        <w:t>02.06</w:t>
      </w:r>
      <w:r w:rsidR="008E023C">
        <w:t>.</w:t>
      </w:r>
      <w:r w:rsidRPr="008D03C3">
        <w:t>01-</w:t>
      </w:r>
      <w:r w:rsidR="008E023C">
        <w:t>BuscarRecepcionDeTrámites</w:t>
      </w:r>
    </w:p>
    <w:p w:rsidR="00BE728C" w:rsidRPr="00041EBD" w:rsidRDefault="00E740AF" w:rsidP="00795508">
      <w:pPr>
        <w:pStyle w:val="Ttulo1"/>
      </w:pPr>
      <w:bookmarkStart w:id="21" w:name="_CU.00.01.01_–_Buscar"/>
      <w:bookmarkStart w:id="22" w:name="_CU.01.020.01_–_Buscar"/>
      <w:bookmarkStart w:id="23" w:name="_CU.04.01.01_–_Buscar"/>
      <w:bookmarkStart w:id="24" w:name="_CU.04.01.01_–_BuscarRecepciónDeTrám"/>
      <w:bookmarkStart w:id="25" w:name="_Toc315101571"/>
      <w:bookmarkEnd w:id="21"/>
      <w:bookmarkEnd w:id="22"/>
      <w:bookmarkEnd w:id="23"/>
      <w:bookmarkEnd w:id="24"/>
      <w:r>
        <w:t>CU</w:t>
      </w:r>
      <w:r w:rsidR="007D3D87">
        <w:t>.</w:t>
      </w:r>
      <w:r w:rsidR="002032D4">
        <w:t>02.06</w:t>
      </w:r>
      <w:r w:rsidR="007D3D87">
        <w:t>.</w:t>
      </w:r>
      <w:r>
        <w:t>01</w:t>
      </w:r>
      <w:r w:rsidR="00795508">
        <w:t xml:space="preserve"> – </w:t>
      </w:r>
      <w:proofErr w:type="spellStart"/>
      <w:r w:rsidR="00390D15">
        <w:t>BuscarRecepciónDe</w:t>
      </w:r>
      <w:r w:rsidR="008E023C">
        <w:t>Trámites</w:t>
      </w:r>
      <w:bookmarkEnd w:id="25"/>
      <w:proofErr w:type="spellEnd"/>
      <w:r w:rsidR="006D2BF9">
        <w:t xml:space="preserve"> </w:t>
      </w:r>
      <w:r w:rsidR="00BE728C" w:rsidRPr="00041EBD">
        <w:tab/>
      </w:r>
    </w:p>
    <w:p w:rsidR="00B654BD" w:rsidRPr="00D702C4" w:rsidRDefault="00B654BD" w:rsidP="00F747FA">
      <w:pPr>
        <w:pStyle w:val="Ttulo2"/>
      </w:pPr>
      <w:bookmarkStart w:id="26" w:name="_Toc315101572"/>
      <w:bookmarkEnd w:id="10"/>
      <w:r w:rsidRPr="00D702C4">
        <w:t>Descripción Breve</w:t>
      </w:r>
      <w:bookmarkEnd w:id="3"/>
      <w:bookmarkEnd w:id="4"/>
      <w:bookmarkEnd w:id="26"/>
    </w:p>
    <w:p w:rsidR="00CC1B7A" w:rsidRPr="00CC1B7A" w:rsidRDefault="00B654BD" w:rsidP="00B654BD">
      <w:pPr>
        <w:rPr>
          <w:rFonts w:cs="Arial"/>
          <w:lang w:val="es-ES" w:eastAsia="es-ES"/>
        </w:rPr>
      </w:pPr>
      <w:r w:rsidRPr="00D702C4">
        <w:rPr>
          <w:rFonts w:cs="Arial"/>
        </w:rPr>
        <w:t xml:space="preserve">El usuario </w:t>
      </w:r>
      <w:r w:rsidR="00CC1B7A">
        <w:rPr>
          <w:rFonts w:cs="Arial"/>
        </w:rPr>
        <w:t xml:space="preserve">genera </w:t>
      </w:r>
      <w:r w:rsidR="008E023C">
        <w:rPr>
          <w:rFonts w:cs="Arial"/>
        </w:rPr>
        <w:t>u</w:t>
      </w:r>
      <w:r w:rsidR="00D45C7D">
        <w:rPr>
          <w:rFonts w:cs="Arial"/>
        </w:rPr>
        <w:t xml:space="preserve">na búsqueda de las solicitudes </w:t>
      </w:r>
      <w:r w:rsidR="00390D15">
        <w:rPr>
          <w:rFonts w:cs="Arial"/>
        </w:rPr>
        <w:t xml:space="preserve">del área correspondiente </w:t>
      </w:r>
      <w:r w:rsidR="008077B1">
        <w:rPr>
          <w:rFonts w:cs="Arial"/>
        </w:rPr>
        <w:t>dentro del sistema de gestión de trámites</w:t>
      </w:r>
      <w:r w:rsidR="00F7633E">
        <w:rPr>
          <w:rFonts w:cs="Arial"/>
        </w:rPr>
        <w:t>.</w:t>
      </w:r>
    </w:p>
    <w:p w:rsidR="00B654BD" w:rsidRPr="00D702C4" w:rsidRDefault="00B654BD" w:rsidP="00F747FA">
      <w:pPr>
        <w:pStyle w:val="Ttulo2"/>
      </w:pPr>
      <w:bookmarkStart w:id="27" w:name="_Toc250373387"/>
      <w:bookmarkStart w:id="28" w:name="_Toc263244843"/>
      <w:bookmarkStart w:id="29" w:name="_Toc315101573"/>
      <w:r w:rsidRPr="00D702C4">
        <w:t>Actores</w:t>
      </w:r>
      <w:bookmarkEnd w:id="27"/>
      <w:bookmarkEnd w:id="28"/>
      <w:bookmarkEnd w:id="29"/>
    </w:p>
    <w:p w:rsidR="002E5A01" w:rsidRDefault="00B654BD" w:rsidP="00911042">
      <w:pPr>
        <w:rPr>
          <w:rFonts w:cs="Arial"/>
        </w:rPr>
      </w:pPr>
      <w:bookmarkStart w:id="30" w:name="_Toc250373388"/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 w:rsidR="002E5A01">
        <w:rPr>
          <w:rFonts w:cs="Arial"/>
        </w:rPr>
        <w:t>rales y funcionales del sistema.</w:t>
      </w:r>
    </w:p>
    <w:p w:rsidR="00A478D4" w:rsidRDefault="008E023C" w:rsidP="00390D15">
      <w:pPr>
        <w:spacing w:line="276" w:lineRule="auto"/>
        <w:rPr>
          <w:rFonts w:cs="Arial"/>
        </w:rPr>
      </w:pPr>
      <w:r>
        <w:rPr>
          <w:rFonts w:cs="Arial"/>
          <w:b/>
        </w:rPr>
        <w:t>Área</w:t>
      </w:r>
      <w:r w:rsidR="00A478D4" w:rsidRPr="00D702C4">
        <w:rPr>
          <w:rFonts w:cs="Arial"/>
          <w:b/>
        </w:rPr>
        <w:t xml:space="preserve"> / </w:t>
      </w:r>
      <w:r>
        <w:rPr>
          <w:rFonts w:cs="Arial"/>
          <w:b/>
        </w:rPr>
        <w:t>Responsable de Área</w:t>
      </w:r>
      <w:r w:rsidR="00A478D4" w:rsidRPr="00D702C4">
        <w:rPr>
          <w:rFonts w:cs="Arial"/>
          <w:b/>
        </w:rPr>
        <w:t xml:space="preserve">.- </w:t>
      </w:r>
      <w:r w:rsidR="00A478D4" w:rsidRPr="00D702C4">
        <w:rPr>
          <w:rFonts w:cs="Arial"/>
        </w:rPr>
        <w:t>Es la</w:t>
      </w:r>
      <w:r w:rsidR="00A478D4">
        <w:rPr>
          <w:rFonts w:cs="Arial"/>
        </w:rPr>
        <w:t xml:space="preserve"> persona autorizada </w:t>
      </w:r>
      <w:r w:rsidR="00EA10BD">
        <w:rPr>
          <w:rFonts w:cs="Arial"/>
        </w:rPr>
        <w:t>para realizar búsqueda de</w:t>
      </w:r>
      <w:r>
        <w:rPr>
          <w:rFonts w:cs="Arial"/>
        </w:rPr>
        <w:t xml:space="preserve"> las solicitudes correspondientes al área en el sistema.</w:t>
      </w:r>
    </w:p>
    <w:p w:rsidR="00B654BD" w:rsidRPr="002029C4" w:rsidRDefault="00B654BD" w:rsidP="00911042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B654BD" w:rsidRPr="00D702C4" w:rsidRDefault="00B654BD" w:rsidP="00F747FA">
      <w:pPr>
        <w:pStyle w:val="Ttulo2"/>
      </w:pPr>
      <w:bookmarkStart w:id="31" w:name="_Toc263244844"/>
      <w:bookmarkStart w:id="32" w:name="_Toc315101574"/>
      <w:r w:rsidRPr="00D702C4">
        <w:t>Condiciones Previas</w:t>
      </w:r>
      <w:bookmarkEnd w:id="30"/>
      <w:bookmarkEnd w:id="31"/>
      <w:bookmarkEnd w:id="32"/>
    </w:p>
    <w:p w:rsidR="00B654BD" w:rsidRPr="00D702C4" w:rsidRDefault="00B654BD" w:rsidP="0027293F">
      <w:pPr>
        <w:pStyle w:val="Ttulo3"/>
      </w:pPr>
      <w:bookmarkStart w:id="33" w:name="_Toc250373389"/>
      <w:bookmarkStart w:id="34" w:name="_Toc263244845"/>
      <w:bookmarkStart w:id="35" w:name="_Toc315101575"/>
      <w:r w:rsidRPr="00D702C4">
        <w:t>El usuario deberá iniciar sesión en el sistema.</w:t>
      </w:r>
      <w:bookmarkEnd w:id="33"/>
      <w:bookmarkEnd w:id="34"/>
      <w:bookmarkEnd w:id="35"/>
    </w:p>
    <w:p w:rsidR="00B654BD" w:rsidRDefault="00B654BD" w:rsidP="008E3CBF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B654BD" w:rsidRPr="00D702C4" w:rsidRDefault="00B654BD" w:rsidP="0027293F">
      <w:pPr>
        <w:pStyle w:val="Ttulo3"/>
      </w:pPr>
      <w:bookmarkStart w:id="36" w:name="_Toc250373390"/>
      <w:bookmarkStart w:id="37" w:name="_Toc263244846"/>
      <w:bookmarkStart w:id="38" w:name="_Toc315101576"/>
      <w:r w:rsidRPr="00D702C4">
        <w:t xml:space="preserve">El usuario deberá ubicarse en la pantalla </w:t>
      </w:r>
      <w:bookmarkEnd w:id="36"/>
      <w:bookmarkEnd w:id="37"/>
      <w:r w:rsidR="007F16D9">
        <w:t>indicada.</w:t>
      </w:r>
      <w:bookmarkEnd w:id="38"/>
    </w:p>
    <w:p w:rsidR="00795508" w:rsidRDefault="00795508" w:rsidP="00795508">
      <w:pPr>
        <w:rPr>
          <w:rFonts w:cs="Arial"/>
        </w:rPr>
      </w:pPr>
      <w:bookmarkStart w:id="39" w:name="_Toc250373391"/>
      <w:bookmarkStart w:id="40" w:name="_Toc263244848"/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 w:rsidR="001616EF">
        <w:rPr>
          <w:rFonts w:cs="Arial"/>
        </w:rPr>
        <w:t>Gestión de T</w:t>
      </w:r>
      <w:r>
        <w:rPr>
          <w:rFonts w:cs="Arial"/>
        </w:rPr>
        <w:t>rámites</w:t>
      </w:r>
      <w:r w:rsidRPr="00D702C4">
        <w:rPr>
          <w:rFonts w:cs="Arial"/>
        </w:rPr>
        <w:t>” del menú principal de modo que las opciones anidadas se expandan, posteriormente deberá seleccionar la opción “</w:t>
      </w:r>
      <w:r w:rsidR="00A478D4">
        <w:rPr>
          <w:rFonts w:cs="Arial"/>
        </w:rPr>
        <w:t>Procesos</w:t>
      </w:r>
      <w:r w:rsidRPr="00D702C4">
        <w:rPr>
          <w:rFonts w:cs="Arial"/>
        </w:rPr>
        <w:t xml:space="preserve">”, </w:t>
      </w:r>
      <w:r>
        <w:rPr>
          <w:rFonts w:cs="Arial"/>
        </w:rPr>
        <w:t>y posteriormente la opción “</w:t>
      </w:r>
      <w:r w:rsidR="000C4AF8">
        <w:rPr>
          <w:rFonts w:cs="Arial"/>
        </w:rPr>
        <w:t>Recepción de Trámite</w:t>
      </w:r>
      <w:r>
        <w:rPr>
          <w:rFonts w:cs="Arial"/>
        </w:rPr>
        <w:t>”</w:t>
      </w:r>
      <w:r w:rsidRPr="00D702C4">
        <w:rPr>
          <w:rFonts w:cs="Arial"/>
        </w:rPr>
        <w:t xml:space="preserve">, al realizar esto, el sistema presentará al usuario la pantalla </w:t>
      </w:r>
      <w:r w:rsidR="000C4AF8">
        <w:rPr>
          <w:rFonts w:cs="Arial"/>
        </w:rPr>
        <w:t>RECEPCIÓN DE TRÁMITES</w:t>
      </w:r>
      <w:r w:rsidR="001944EE">
        <w:rPr>
          <w:rFonts w:cs="Arial"/>
        </w:rPr>
        <w:t xml:space="preserve">. </w:t>
      </w:r>
    </w:p>
    <w:p w:rsidR="00844B28" w:rsidRPr="00D702C4" w:rsidRDefault="00844B28" w:rsidP="00795508">
      <w:pPr>
        <w:rPr>
          <w:rFonts w:cs="Arial"/>
        </w:rPr>
      </w:pPr>
    </w:p>
    <w:p w:rsidR="00B654BD" w:rsidRPr="00D702C4" w:rsidRDefault="00B654BD" w:rsidP="00F747FA">
      <w:pPr>
        <w:pStyle w:val="Ttulo2"/>
      </w:pPr>
      <w:bookmarkStart w:id="41" w:name="_Toc315101577"/>
      <w:r w:rsidRPr="00D702C4">
        <w:t>Flujo de Eventos</w:t>
      </w:r>
      <w:bookmarkEnd w:id="39"/>
      <w:bookmarkEnd w:id="40"/>
      <w:bookmarkEnd w:id="41"/>
    </w:p>
    <w:p w:rsidR="00440CF1" w:rsidRPr="008E023C" w:rsidRDefault="00B654BD" w:rsidP="00440CF1">
      <w:pPr>
        <w:pStyle w:val="Ttulo3"/>
      </w:pPr>
      <w:bookmarkStart w:id="42" w:name="_Toc250373392"/>
      <w:bookmarkStart w:id="43" w:name="_Toc263244849"/>
      <w:bookmarkStart w:id="44" w:name="_Toc315101578"/>
      <w:r w:rsidRPr="00D702C4">
        <w:t>Flujo Básico</w:t>
      </w:r>
      <w:bookmarkEnd w:id="42"/>
      <w:bookmarkEnd w:id="43"/>
      <w:bookmarkEnd w:id="4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8E023C" w:rsidRPr="00934325" w:rsidTr="008E023C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8E023C" w:rsidRPr="00934325" w:rsidRDefault="008E023C" w:rsidP="008E023C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8E023C" w:rsidRPr="00D00A56" w:rsidTr="008E023C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8E023C" w:rsidRPr="00D00A56" w:rsidRDefault="008E023C" w:rsidP="008E023C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8E023C" w:rsidRPr="00D00A56" w:rsidRDefault="008E023C" w:rsidP="008E023C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8E023C" w:rsidRPr="00005187" w:rsidTr="008E023C">
        <w:tc>
          <w:tcPr>
            <w:tcW w:w="382" w:type="pct"/>
            <w:vAlign w:val="center"/>
          </w:tcPr>
          <w:p w:rsidR="008E023C" w:rsidRPr="00D702C4" w:rsidRDefault="008E023C" w:rsidP="008E023C">
            <w:pPr>
              <w:rPr>
                <w:rFonts w:cs="Arial"/>
              </w:rPr>
            </w:pPr>
            <w:r w:rsidRPr="00D702C4"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8E023C" w:rsidRPr="00D702C4" w:rsidRDefault="008E023C" w:rsidP="008E023C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introduce un </w:t>
            </w:r>
            <w:r>
              <w:rPr>
                <w:rFonts w:cs="Arial"/>
              </w:rPr>
              <w:t xml:space="preserve">criterio de búsqueda </w:t>
            </w:r>
            <w:r w:rsidRPr="00D702C4">
              <w:rPr>
                <w:rFonts w:cs="Arial"/>
              </w:rPr>
              <w:t>y selecciona la opción de “Buscar”.</w:t>
            </w:r>
          </w:p>
        </w:tc>
        <w:tc>
          <w:tcPr>
            <w:tcW w:w="303" w:type="pct"/>
            <w:vAlign w:val="center"/>
          </w:tcPr>
          <w:p w:rsidR="008E023C" w:rsidRPr="00D702C4" w:rsidRDefault="008E023C" w:rsidP="008E023C">
            <w:pPr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8E023C" w:rsidRDefault="008E023C" w:rsidP="008E023C">
            <w:pPr>
              <w:rPr>
                <w:rFonts w:cs="Arial"/>
              </w:rPr>
            </w:pPr>
            <w:r>
              <w:rPr>
                <w:rFonts w:cs="Arial"/>
              </w:rPr>
              <w:t>Muestra los datos del filtro.</w:t>
            </w:r>
          </w:p>
          <w:p w:rsidR="00300CA5" w:rsidRDefault="00300CA5" w:rsidP="008E023C">
            <w:pPr>
              <w:rPr>
                <w:rFonts w:cs="Arial"/>
              </w:rPr>
            </w:pPr>
          </w:p>
          <w:p w:rsidR="00300CA5" w:rsidRDefault="00300CA5" w:rsidP="008E023C">
            <w:pPr>
              <w:rPr>
                <w:rFonts w:cs="Arial"/>
              </w:rPr>
            </w:pPr>
            <w:r>
              <w:rPr>
                <w:rFonts w:cs="Arial"/>
              </w:rPr>
              <w:t>En caso contrario:</w:t>
            </w:r>
          </w:p>
          <w:p w:rsidR="00300CA5" w:rsidRDefault="00300CA5" w:rsidP="00300CA5">
            <w:pPr>
              <w:ind w:left="476"/>
              <w:rPr>
                <w:rFonts w:cs="Arial"/>
              </w:rPr>
            </w:pPr>
            <w:r>
              <w:rPr>
                <w:rFonts w:cs="Arial"/>
              </w:rPr>
              <w:t>No muestra información.</w:t>
            </w:r>
          </w:p>
          <w:p w:rsidR="00300CA5" w:rsidRPr="00005187" w:rsidRDefault="00300CA5" w:rsidP="00300CA5">
            <w:pPr>
              <w:ind w:left="476"/>
              <w:rPr>
                <w:rFonts w:cs="Arial"/>
              </w:rPr>
            </w:pPr>
            <w:r>
              <w:rPr>
                <w:rFonts w:cs="Arial"/>
              </w:rPr>
              <w:t>Ir al punto 03.</w:t>
            </w:r>
          </w:p>
        </w:tc>
      </w:tr>
      <w:tr w:rsidR="008E023C" w:rsidTr="008E023C">
        <w:tc>
          <w:tcPr>
            <w:tcW w:w="382" w:type="pct"/>
            <w:vAlign w:val="center"/>
          </w:tcPr>
          <w:p w:rsidR="008E023C" w:rsidRDefault="00393D42" w:rsidP="008E023C">
            <w:pPr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8E023C" w:rsidRPr="00D702C4" w:rsidRDefault="008E023C" w:rsidP="008E023C">
            <w:pPr>
              <w:rPr>
                <w:rFonts w:cs="Arial"/>
              </w:rPr>
            </w:pPr>
            <w:r w:rsidRPr="00D702C4">
              <w:rPr>
                <w:rFonts w:cs="Arial"/>
              </w:rPr>
              <w:t>Fin del caso.</w:t>
            </w:r>
          </w:p>
        </w:tc>
        <w:tc>
          <w:tcPr>
            <w:tcW w:w="303" w:type="pct"/>
            <w:vAlign w:val="center"/>
          </w:tcPr>
          <w:p w:rsidR="008E023C" w:rsidRDefault="008E023C" w:rsidP="008E023C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8E023C" w:rsidRDefault="008E023C" w:rsidP="008E023C">
            <w:pPr>
              <w:spacing w:before="240"/>
              <w:rPr>
                <w:rFonts w:cs="Arial"/>
              </w:rPr>
            </w:pPr>
          </w:p>
        </w:tc>
      </w:tr>
    </w:tbl>
    <w:p w:rsidR="00440CF1" w:rsidRDefault="00440CF1" w:rsidP="00440CF1">
      <w:pPr>
        <w:pStyle w:val="Ttulo2"/>
        <w:numPr>
          <w:ilvl w:val="0"/>
          <w:numId w:val="0"/>
        </w:numPr>
      </w:pPr>
    </w:p>
    <w:p w:rsidR="00B654BD" w:rsidRDefault="00AB2AB8" w:rsidP="00F747FA">
      <w:pPr>
        <w:pStyle w:val="Ttulo2"/>
      </w:pPr>
      <w:bookmarkStart w:id="45" w:name="_Toc315101579"/>
      <w:r>
        <w:t>Flujos alternos</w:t>
      </w:r>
      <w:bookmarkEnd w:id="45"/>
    </w:p>
    <w:p w:rsidR="00AB2AB8" w:rsidRDefault="005068E0" w:rsidP="00B654BD">
      <w:pPr>
        <w:rPr>
          <w:rFonts w:cs="Arial"/>
        </w:rPr>
      </w:pPr>
      <w:r>
        <w:rPr>
          <w:rFonts w:cs="Arial"/>
        </w:rPr>
        <w:t>No aplica.</w:t>
      </w:r>
    </w:p>
    <w:p w:rsidR="00AB2AB8" w:rsidRPr="00D702C4" w:rsidRDefault="00AB2AB8" w:rsidP="00AB2AB8">
      <w:pPr>
        <w:pStyle w:val="Ttulo2"/>
      </w:pPr>
      <w:bookmarkStart w:id="46" w:name="_Toc315101580"/>
      <w:r w:rsidRPr="00D702C4">
        <w:t>Condiciones Posteriores</w:t>
      </w:r>
      <w:bookmarkEnd w:id="46"/>
    </w:p>
    <w:p w:rsidR="00AB2AB8" w:rsidRPr="00D702C4" w:rsidRDefault="00AB2AB8" w:rsidP="00B654BD">
      <w:pPr>
        <w:rPr>
          <w:rFonts w:cs="Arial"/>
        </w:rPr>
      </w:pPr>
      <w:r w:rsidRPr="00D702C4">
        <w:rPr>
          <w:rFonts w:cs="Arial"/>
        </w:rPr>
        <w:t>No aplica.</w:t>
      </w:r>
    </w:p>
    <w:p w:rsidR="006368D1" w:rsidRPr="00BE728C" w:rsidRDefault="00B654BD" w:rsidP="00BE728C">
      <w:pPr>
        <w:pStyle w:val="Ttulo2"/>
      </w:pPr>
      <w:bookmarkStart w:id="47" w:name="_Toc250373395"/>
      <w:bookmarkStart w:id="48" w:name="_Toc263244851"/>
      <w:bookmarkStart w:id="49" w:name="_Toc315101581"/>
      <w:r w:rsidRPr="00D702C4">
        <w:lastRenderedPageBreak/>
        <w:t>Diagrama</w:t>
      </w:r>
      <w:bookmarkEnd w:id="47"/>
      <w:bookmarkEnd w:id="48"/>
      <w:bookmarkEnd w:id="49"/>
    </w:p>
    <w:p w:rsidR="006368D1" w:rsidRPr="00D702C4" w:rsidRDefault="004D078B" w:rsidP="00EE59A3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3432810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06.01-BuscarRecepcionDeTrámites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BD" w:rsidRPr="00D702C4" w:rsidRDefault="00B654BD" w:rsidP="00F747FA">
      <w:pPr>
        <w:pStyle w:val="Ttulo2"/>
      </w:pPr>
      <w:bookmarkStart w:id="50" w:name="_Toc250373396"/>
      <w:bookmarkStart w:id="51" w:name="_Toc263244852"/>
      <w:bookmarkStart w:id="52" w:name="_Toc315101582"/>
      <w:r w:rsidRPr="00D702C4">
        <w:t>Observaciones</w:t>
      </w:r>
      <w:bookmarkEnd w:id="50"/>
      <w:bookmarkEnd w:id="51"/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B654BD" w:rsidRPr="00003628" w:rsidTr="00003628">
        <w:tc>
          <w:tcPr>
            <w:tcW w:w="1771" w:type="dxa"/>
            <w:shd w:val="clear" w:color="auto" w:fill="C2D69B" w:themeFill="accent3" w:themeFillTint="99"/>
          </w:tcPr>
          <w:p w:rsidR="00B654BD" w:rsidRPr="00003628" w:rsidRDefault="00B654BD" w:rsidP="00030EA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B654BD" w:rsidRPr="00003628" w:rsidRDefault="00B654BD" w:rsidP="00030EA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B654BD" w:rsidRPr="00D702C4" w:rsidTr="00F747FA">
        <w:tc>
          <w:tcPr>
            <w:tcW w:w="1771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</w:tr>
      <w:bookmarkEnd w:id="5"/>
    </w:tbl>
    <w:p w:rsidR="001446B6" w:rsidRDefault="001446B6" w:rsidP="002502ED">
      <w:r>
        <w:br w:type="page"/>
      </w:r>
    </w:p>
    <w:p w:rsidR="00242741" w:rsidRDefault="00242741" w:rsidP="00242741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7D3D87">
        <w:t>CU.</w:t>
      </w:r>
      <w:r w:rsidR="002032D4">
        <w:t>02.06</w:t>
      </w:r>
      <w:r w:rsidRPr="008D03C3">
        <w:t>.0</w:t>
      </w:r>
      <w:r>
        <w:t>2-</w:t>
      </w:r>
      <w:r w:rsidR="00E9160A">
        <w:t>RecibirSolicitudes</w:t>
      </w:r>
    </w:p>
    <w:p w:rsidR="00F016E3" w:rsidRPr="00041EBD" w:rsidRDefault="00E740AF" w:rsidP="00F016E3">
      <w:pPr>
        <w:pStyle w:val="Ttulo1"/>
      </w:pPr>
      <w:bookmarkStart w:id="53" w:name="_CU.00.01.02_–_Generar"/>
      <w:bookmarkStart w:id="54" w:name="_CU.01.02.02_–_Generar"/>
      <w:bookmarkStart w:id="55" w:name="_Toc315101583"/>
      <w:bookmarkEnd w:id="53"/>
      <w:bookmarkEnd w:id="54"/>
      <w:r>
        <w:t>CU.</w:t>
      </w:r>
      <w:r w:rsidR="002032D4">
        <w:t>02.06</w:t>
      </w:r>
      <w:r w:rsidR="00E04F9E">
        <w:t>.02</w:t>
      </w:r>
      <w:r w:rsidR="00F016E3">
        <w:t xml:space="preserve"> – </w:t>
      </w:r>
      <w:proofErr w:type="spellStart"/>
      <w:r w:rsidR="003558A0">
        <w:t>Recibir</w:t>
      </w:r>
      <w:r w:rsidR="00E9160A">
        <w:t>Solicitudes</w:t>
      </w:r>
      <w:bookmarkEnd w:id="55"/>
      <w:proofErr w:type="spellEnd"/>
      <w:r w:rsidR="00F016E3" w:rsidRPr="00041EBD">
        <w:tab/>
      </w:r>
    </w:p>
    <w:p w:rsidR="005455B8" w:rsidRPr="00D702C4" w:rsidRDefault="005455B8" w:rsidP="005455B8">
      <w:pPr>
        <w:pStyle w:val="Ttulo2"/>
      </w:pPr>
      <w:bookmarkStart w:id="56" w:name="_Toc315101584"/>
      <w:r w:rsidRPr="00D702C4">
        <w:t>Descripción Breve</w:t>
      </w:r>
      <w:bookmarkEnd w:id="56"/>
    </w:p>
    <w:p w:rsidR="00D45C7D" w:rsidRPr="00CC1B7A" w:rsidRDefault="00D45C7D" w:rsidP="00D45C7D">
      <w:pPr>
        <w:rPr>
          <w:rFonts w:cs="Arial"/>
          <w:lang w:val="es-ES" w:eastAsia="es-ES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>valida</w:t>
      </w:r>
      <w:r w:rsidR="00EA10BD">
        <w:rPr>
          <w:rFonts w:cs="Arial"/>
        </w:rPr>
        <w:t xml:space="preserve"> </w:t>
      </w:r>
      <w:r>
        <w:rPr>
          <w:rFonts w:cs="Arial"/>
        </w:rPr>
        <w:t xml:space="preserve">y recibe </w:t>
      </w:r>
      <w:r w:rsidR="00A555B5">
        <w:rPr>
          <w:rFonts w:cs="Arial"/>
        </w:rPr>
        <w:t>las solicitudes</w:t>
      </w:r>
      <w:r w:rsidR="00A35D92">
        <w:rPr>
          <w:rFonts w:cs="Arial"/>
        </w:rPr>
        <w:t xml:space="preserve"> y anexos</w:t>
      </w:r>
      <w:r w:rsidR="00EA10BD">
        <w:rPr>
          <w:rFonts w:cs="Arial"/>
        </w:rPr>
        <w:t xml:space="preserve"> de cada</w:t>
      </w:r>
      <w:r w:rsidR="00A35D92">
        <w:rPr>
          <w:rFonts w:cs="Arial"/>
        </w:rPr>
        <w:t xml:space="preserve"> área correspondiente,</w:t>
      </w:r>
      <w:r>
        <w:rPr>
          <w:rFonts w:cs="Arial"/>
        </w:rPr>
        <w:t xml:space="preserve"> dentro del sistema de gestión de trámites.</w:t>
      </w:r>
    </w:p>
    <w:p w:rsidR="0025185D" w:rsidRPr="00D702C4" w:rsidRDefault="0025185D" w:rsidP="0025185D">
      <w:pPr>
        <w:pStyle w:val="Ttulo2"/>
      </w:pPr>
      <w:bookmarkStart w:id="57" w:name="_Toc315101585"/>
      <w:r w:rsidRPr="00D702C4">
        <w:t>Actores</w:t>
      </w:r>
      <w:bookmarkEnd w:id="57"/>
    </w:p>
    <w:p w:rsidR="0025185D" w:rsidRDefault="0025185D" w:rsidP="0025185D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25185D" w:rsidRDefault="0025185D" w:rsidP="00A079EC">
      <w:pPr>
        <w:spacing w:line="276" w:lineRule="auto"/>
        <w:rPr>
          <w:rFonts w:cs="Arial"/>
        </w:rPr>
      </w:pPr>
      <w:r>
        <w:rPr>
          <w:rFonts w:cs="Arial"/>
          <w:b/>
        </w:rPr>
        <w:t>Área</w:t>
      </w:r>
      <w:r w:rsidRPr="00D702C4">
        <w:rPr>
          <w:rFonts w:cs="Arial"/>
          <w:b/>
        </w:rPr>
        <w:t xml:space="preserve"> / </w:t>
      </w:r>
      <w:r>
        <w:rPr>
          <w:rFonts w:cs="Arial"/>
          <w:b/>
        </w:rPr>
        <w:t>Responsable de Área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para  recibir las solicitudes correspondientes al área en el sistema.</w:t>
      </w:r>
    </w:p>
    <w:p w:rsidR="0025185D" w:rsidRPr="002029C4" w:rsidRDefault="0025185D" w:rsidP="0025185D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25185D" w:rsidRPr="00D702C4" w:rsidRDefault="0025185D" w:rsidP="0025185D">
      <w:pPr>
        <w:pStyle w:val="Ttulo2"/>
      </w:pPr>
      <w:bookmarkStart w:id="58" w:name="_Toc315101586"/>
      <w:r w:rsidRPr="00D702C4">
        <w:t>Condiciones Previas</w:t>
      </w:r>
      <w:bookmarkEnd w:id="58"/>
    </w:p>
    <w:p w:rsidR="0025185D" w:rsidRPr="00D702C4" w:rsidRDefault="0025185D" w:rsidP="0025185D">
      <w:pPr>
        <w:pStyle w:val="Ttulo3"/>
      </w:pPr>
      <w:bookmarkStart w:id="59" w:name="_Toc315101587"/>
      <w:r w:rsidRPr="00D702C4">
        <w:t>El usuario deberá iniciar sesión en el sistema.</w:t>
      </w:r>
      <w:bookmarkEnd w:id="59"/>
    </w:p>
    <w:p w:rsidR="0025185D" w:rsidRDefault="0025185D" w:rsidP="0025185D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25185D" w:rsidRPr="00D702C4" w:rsidRDefault="0025185D" w:rsidP="0025185D">
      <w:pPr>
        <w:pStyle w:val="Ttulo3"/>
      </w:pPr>
      <w:bookmarkStart w:id="60" w:name="_Toc315101588"/>
      <w:r w:rsidRPr="00D702C4">
        <w:t xml:space="preserve">El usuario deberá ubicarse en la pantalla </w:t>
      </w:r>
      <w:r>
        <w:t>indicada.</w:t>
      </w:r>
      <w:bookmarkEnd w:id="60"/>
    </w:p>
    <w:p w:rsidR="0025185D" w:rsidRDefault="0025185D" w:rsidP="0025185D">
      <w:pPr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 del menú principal de modo que las opciones anidadas se expandan, posteriormente deberá seleccionar la opción “</w:t>
      </w:r>
      <w:r>
        <w:rPr>
          <w:rFonts w:cs="Arial"/>
        </w:rPr>
        <w:t>Procesos</w:t>
      </w:r>
      <w:r w:rsidRPr="00D702C4">
        <w:rPr>
          <w:rFonts w:cs="Arial"/>
        </w:rPr>
        <w:t xml:space="preserve">”, </w:t>
      </w:r>
      <w:r>
        <w:rPr>
          <w:rFonts w:cs="Arial"/>
        </w:rPr>
        <w:t>y posteriormente la opción “Recepción de Trámite”</w:t>
      </w:r>
      <w:r w:rsidRPr="00D702C4">
        <w:rPr>
          <w:rFonts w:cs="Arial"/>
        </w:rPr>
        <w:t xml:space="preserve">, al realizar esto, el sistema presentará al usuario la pantalla </w:t>
      </w:r>
      <w:r>
        <w:rPr>
          <w:rFonts w:cs="Arial"/>
        </w:rPr>
        <w:t xml:space="preserve">RECEPCIÓN DE TRÁMITES. </w:t>
      </w:r>
    </w:p>
    <w:p w:rsidR="00706CF6" w:rsidRDefault="00706CF6" w:rsidP="00706CF6">
      <w:pPr>
        <w:pStyle w:val="Ttulo3"/>
        <w:spacing w:before="240"/>
      </w:pPr>
      <w:bookmarkStart w:id="61" w:name="_Toc312837360"/>
      <w:bookmarkStart w:id="62" w:name="_Toc315101589"/>
      <w:r>
        <w:t>El usuario deberá realizar una búsqueda previa</w:t>
      </w:r>
      <w:bookmarkEnd w:id="61"/>
      <w:bookmarkEnd w:id="62"/>
    </w:p>
    <w:p w:rsidR="00706CF6" w:rsidRDefault="00706CF6" w:rsidP="00706CF6">
      <w:pPr>
        <w:rPr>
          <w:rFonts w:cs="Arial"/>
          <w:lang w:val="es-ES"/>
        </w:rPr>
      </w:pPr>
      <w:r>
        <w:rPr>
          <w:rFonts w:cs="Arial"/>
          <w:lang w:val="es-ES"/>
        </w:rPr>
        <w:t xml:space="preserve">El usuario deberá realizar una búsqueda previa para corroborar la existencia del registro. Para mayor detalle refiérase al </w:t>
      </w:r>
      <w:r w:rsidR="00AC7DCC">
        <w:rPr>
          <w:rFonts w:cs="Arial"/>
          <w:lang w:val="es-ES"/>
        </w:rPr>
        <w:t>Caso de Uso</w:t>
      </w:r>
      <w:r>
        <w:rPr>
          <w:rFonts w:cs="Arial"/>
        </w:rPr>
        <w:t>&lt;&lt;</w:t>
      </w:r>
      <w:r w:rsidRPr="00706CF6">
        <w:t xml:space="preserve"> </w:t>
      </w:r>
      <w:hyperlink w:anchor="_CU.04.01.01_–_Buscar" w:history="1">
        <w:r w:rsidRPr="00706CF6">
          <w:rPr>
            <w:rStyle w:val="Hipervnculo"/>
          </w:rPr>
          <w:t>CU.</w:t>
        </w:r>
        <w:r w:rsidR="002032D4">
          <w:rPr>
            <w:rStyle w:val="Hipervnculo"/>
          </w:rPr>
          <w:t>02.06</w:t>
        </w:r>
        <w:r w:rsidRPr="00706CF6">
          <w:rPr>
            <w:rStyle w:val="Hipervnculo"/>
          </w:rPr>
          <w:t>.01-BuscarRecepcionDeTrámites</w:t>
        </w:r>
      </w:hyperlink>
      <w:r>
        <w:rPr>
          <w:rFonts w:cs="Arial"/>
        </w:rPr>
        <w:t>&gt;&gt;.</w:t>
      </w:r>
    </w:p>
    <w:p w:rsidR="00706CF6" w:rsidRDefault="00706CF6" w:rsidP="0025185D">
      <w:pPr>
        <w:rPr>
          <w:rFonts w:cs="Arial"/>
        </w:rPr>
      </w:pPr>
    </w:p>
    <w:p w:rsidR="005455B8" w:rsidRPr="00D702C4" w:rsidRDefault="005455B8" w:rsidP="005455B8">
      <w:pPr>
        <w:pStyle w:val="Ttulo2"/>
      </w:pPr>
      <w:bookmarkStart w:id="63" w:name="_Toc315101590"/>
      <w:r w:rsidRPr="00D702C4">
        <w:t>Flujo de Eventos</w:t>
      </w:r>
      <w:bookmarkEnd w:id="63"/>
    </w:p>
    <w:p w:rsidR="005455B8" w:rsidRPr="005068E0" w:rsidRDefault="005455B8" w:rsidP="005455B8">
      <w:pPr>
        <w:pStyle w:val="Ttulo3"/>
      </w:pPr>
      <w:bookmarkStart w:id="64" w:name="_Toc315101591"/>
      <w:r w:rsidRPr="00D702C4">
        <w:t>Flujo Básico</w:t>
      </w:r>
      <w:bookmarkEnd w:id="6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E9160A" w:rsidRPr="00934325" w:rsidTr="004D078B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E9160A" w:rsidRPr="00934325" w:rsidRDefault="00E9160A" w:rsidP="004D078B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E9160A" w:rsidRPr="00D00A56" w:rsidTr="004D078B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E9160A" w:rsidRPr="00D00A56" w:rsidRDefault="00E9160A" w:rsidP="004D078B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E9160A" w:rsidRPr="00D00A56" w:rsidRDefault="00E9160A" w:rsidP="004D078B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F01D68" w:rsidRPr="00D702C4" w:rsidTr="004D078B">
        <w:tc>
          <w:tcPr>
            <w:tcW w:w="382" w:type="pct"/>
            <w:vAlign w:val="center"/>
          </w:tcPr>
          <w:p w:rsidR="00F01D68" w:rsidRDefault="00F01D68" w:rsidP="004D078B">
            <w:pPr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F01D68" w:rsidRDefault="00F01D68" w:rsidP="004D078B">
            <w:pPr>
              <w:rPr>
                <w:rFonts w:cs="Arial"/>
              </w:rPr>
            </w:pPr>
            <w:r>
              <w:rPr>
                <w:rFonts w:cs="Arial"/>
              </w:rPr>
              <w:t>Selecciona solicitud correspondiente</w:t>
            </w:r>
          </w:p>
        </w:tc>
        <w:tc>
          <w:tcPr>
            <w:tcW w:w="303" w:type="pct"/>
            <w:vAlign w:val="center"/>
          </w:tcPr>
          <w:p w:rsidR="00F01D68" w:rsidRPr="00D702C4" w:rsidRDefault="00F01D68" w:rsidP="004D078B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F01D68" w:rsidRPr="00D702C4" w:rsidRDefault="00F01D68" w:rsidP="004D078B">
            <w:pPr>
              <w:rPr>
                <w:rFonts w:cs="Arial"/>
              </w:rPr>
            </w:pPr>
          </w:p>
        </w:tc>
      </w:tr>
      <w:tr w:rsidR="00F01D68" w:rsidRPr="00D702C4" w:rsidTr="004D078B">
        <w:tc>
          <w:tcPr>
            <w:tcW w:w="382" w:type="pct"/>
            <w:vAlign w:val="center"/>
          </w:tcPr>
          <w:p w:rsidR="00F01D68" w:rsidRDefault="00F01D68" w:rsidP="004D078B">
            <w:pPr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98" w:type="pct"/>
            <w:vAlign w:val="center"/>
          </w:tcPr>
          <w:p w:rsidR="00F01D68" w:rsidRDefault="00F01D68" w:rsidP="004D078B">
            <w:pPr>
              <w:rPr>
                <w:rFonts w:cs="Arial"/>
              </w:rPr>
            </w:pPr>
            <w:r>
              <w:rPr>
                <w:rFonts w:cs="Arial"/>
              </w:rPr>
              <w:t>Selecciona y valida:</w:t>
            </w:r>
          </w:p>
          <w:p w:rsidR="00F01D68" w:rsidRPr="00F01D68" w:rsidRDefault="00F01D68" w:rsidP="00F01D68">
            <w:pPr>
              <w:pStyle w:val="Prrafodelista"/>
              <w:numPr>
                <w:ilvl w:val="0"/>
                <w:numId w:val="8"/>
              </w:numPr>
              <w:rPr>
                <w:rFonts w:cs="Arial"/>
              </w:rPr>
            </w:pPr>
            <w:r w:rsidRPr="00F01D68">
              <w:rPr>
                <w:rFonts w:cs="Arial"/>
              </w:rPr>
              <w:t>Recepción</w:t>
            </w:r>
            <w:r>
              <w:rPr>
                <w:rFonts w:cs="Arial"/>
              </w:rPr>
              <w:t xml:space="preserve"> de trámite</w:t>
            </w:r>
          </w:p>
          <w:p w:rsidR="00F01D68" w:rsidRPr="00F01D68" w:rsidRDefault="00F01D68" w:rsidP="00F01D68">
            <w:pPr>
              <w:pStyle w:val="Prrafodelista"/>
              <w:numPr>
                <w:ilvl w:val="0"/>
                <w:numId w:val="8"/>
              </w:numPr>
              <w:rPr>
                <w:rFonts w:cs="Arial"/>
              </w:rPr>
            </w:pPr>
            <w:r w:rsidRPr="00F01D68">
              <w:rPr>
                <w:rFonts w:cs="Arial"/>
              </w:rPr>
              <w:t>Anexos</w:t>
            </w:r>
          </w:p>
        </w:tc>
        <w:tc>
          <w:tcPr>
            <w:tcW w:w="303" w:type="pct"/>
            <w:vAlign w:val="center"/>
          </w:tcPr>
          <w:p w:rsidR="00F01D68" w:rsidRPr="00D702C4" w:rsidRDefault="00F01D68" w:rsidP="004D078B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F01D68" w:rsidRPr="00D702C4" w:rsidRDefault="00F01D68" w:rsidP="004D078B">
            <w:pPr>
              <w:rPr>
                <w:rFonts w:cs="Arial"/>
              </w:rPr>
            </w:pPr>
          </w:p>
        </w:tc>
      </w:tr>
      <w:tr w:rsidR="00E9160A" w:rsidTr="004D078B">
        <w:tc>
          <w:tcPr>
            <w:tcW w:w="382" w:type="pct"/>
            <w:vAlign w:val="center"/>
          </w:tcPr>
          <w:p w:rsidR="00E9160A" w:rsidRPr="00D702C4" w:rsidRDefault="00F01D68" w:rsidP="004D078B">
            <w:pPr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E9160A" w:rsidRPr="00D702C4" w:rsidRDefault="00E9160A" w:rsidP="004D078B">
            <w:pPr>
              <w:rPr>
                <w:rFonts w:cs="Arial"/>
              </w:rPr>
            </w:pPr>
            <w:r>
              <w:rPr>
                <w:rFonts w:cs="Arial"/>
              </w:rPr>
              <w:t>Selecciona la opción “Recibir las solicitudes”</w:t>
            </w:r>
            <w:r w:rsidRPr="00D702C4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E9160A" w:rsidRDefault="00F01D68" w:rsidP="004D078B">
            <w:pPr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17" w:type="pct"/>
            <w:vAlign w:val="center"/>
          </w:tcPr>
          <w:p w:rsidR="00E9160A" w:rsidRDefault="00E9160A" w:rsidP="004D078B">
            <w:pPr>
              <w:rPr>
                <w:rFonts w:cs="Arial"/>
              </w:rPr>
            </w:pPr>
            <w:r>
              <w:rPr>
                <w:rFonts w:cs="Arial"/>
              </w:rPr>
              <w:t>Valida datos obligatorios de la pantalla “Recepción de trámites”</w:t>
            </w:r>
          </w:p>
          <w:p w:rsidR="00E9160A" w:rsidRDefault="00E9160A" w:rsidP="004D078B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El sistema envía un mensaje de confirmación.</w:t>
            </w:r>
            <w:r w:rsidRPr="00D702C4">
              <w:rPr>
                <w:rFonts w:cs="Arial"/>
              </w:rPr>
              <w:t xml:space="preserve"> </w:t>
            </w:r>
          </w:p>
          <w:p w:rsidR="00E9160A" w:rsidRDefault="00E9160A" w:rsidP="00F01D68">
            <w:pPr>
              <w:ind w:left="476"/>
              <w:rPr>
                <w:rFonts w:cs="Arial"/>
              </w:rPr>
            </w:pPr>
            <w:r w:rsidRPr="006368D1">
              <w:rPr>
                <w:rFonts w:cs="Arial"/>
              </w:rPr>
              <w:t xml:space="preserve">Ver  documento DSTMSG Mensajes del Sistema </w:t>
            </w:r>
            <w:r w:rsidR="00A31A31" w:rsidRPr="00A31A31">
              <w:rPr>
                <w:rFonts w:cs="Arial"/>
              </w:rPr>
              <w:t>(MSG15</w:t>
            </w:r>
            <w:r w:rsidRPr="00A31A31">
              <w:rPr>
                <w:rFonts w:cs="Arial"/>
              </w:rPr>
              <w:t>).</w:t>
            </w:r>
          </w:p>
          <w:p w:rsidR="00752D71" w:rsidRDefault="00752D71" w:rsidP="00F01D68">
            <w:pPr>
              <w:ind w:left="476"/>
              <w:rPr>
                <w:rFonts w:cs="Arial"/>
                <w:b/>
              </w:rPr>
            </w:pPr>
            <w:r>
              <w:rPr>
                <w:rFonts w:cs="Arial"/>
              </w:rPr>
              <w:t xml:space="preserve">Ir </w:t>
            </w:r>
            <w:r w:rsidR="00774F81">
              <w:rPr>
                <w:rFonts w:cs="Arial"/>
              </w:rPr>
              <w:t>al punto 05</w:t>
            </w:r>
            <w:r>
              <w:rPr>
                <w:rFonts w:cs="Arial"/>
              </w:rPr>
              <w:t>.</w:t>
            </w:r>
          </w:p>
          <w:p w:rsidR="00E9160A" w:rsidRDefault="00E9160A" w:rsidP="004D078B">
            <w:pPr>
              <w:spacing w:before="240"/>
              <w:rPr>
                <w:rFonts w:cs="Arial"/>
              </w:rPr>
            </w:pPr>
            <w:r w:rsidRPr="00D702C4">
              <w:rPr>
                <w:rFonts w:cs="Arial"/>
              </w:rPr>
              <w:t xml:space="preserve">En caso de que el usuario no </w:t>
            </w:r>
            <w:r w:rsidR="00723AB0">
              <w:rPr>
                <w:rFonts w:cs="Arial"/>
              </w:rPr>
              <w:t xml:space="preserve">haya seleccionado un registro, </w:t>
            </w:r>
            <w:r w:rsidR="00774F81">
              <w:rPr>
                <w:rFonts w:cs="Arial"/>
              </w:rPr>
              <w:t xml:space="preserve"> siste</w:t>
            </w:r>
            <w:r w:rsidRPr="00D702C4">
              <w:rPr>
                <w:rFonts w:cs="Arial"/>
              </w:rPr>
              <w:t xml:space="preserve">ma mostrará </w:t>
            </w:r>
            <w:r w:rsidRPr="00D702C4">
              <w:rPr>
                <w:rFonts w:cs="Arial"/>
              </w:rPr>
              <w:lastRenderedPageBreak/>
              <w:t xml:space="preserve">un mensaje </w:t>
            </w:r>
            <w:r>
              <w:rPr>
                <w:rFonts w:cs="Arial"/>
              </w:rPr>
              <w:t>de alerta</w:t>
            </w:r>
            <w:r w:rsidRPr="00D702C4">
              <w:rPr>
                <w:rFonts w:cs="Arial"/>
              </w:rPr>
              <w:t xml:space="preserve">. </w:t>
            </w:r>
          </w:p>
          <w:p w:rsidR="00E9160A" w:rsidRDefault="00E9160A" w:rsidP="00F01D68">
            <w:pPr>
              <w:ind w:left="476"/>
              <w:rPr>
                <w:rFonts w:cs="Arial"/>
              </w:rPr>
            </w:pPr>
            <w:r w:rsidRPr="006368D1">
              <w:rPr>
                <w:rFonts w:cs="Arial"/>
              </w:rPr>
              <w:t xml:space="preserve">Ver  documento DSTMSG Mensajes del Sistema </w:t>
            </w:r>
            <w:r w:rsidR="00A31A31" w:rsidRPr="00A31A31">
              <w:rPr>
                <w:rFonts w:cs="Arial"/>
              </w:rPr>
              <w:t>(MSG16</w:t>
            </w:r>
            <w:r w:rsidRPr="00A31A31">
              <w:rPr>
                <w:rFonts w:cs="Arial"/>
              </w:rPr>
              <w:t>).</w:t>
            </w:r>
          </w:p>
          <w:p w:rsidR="00752D71" w:rsidRDefault="00752D71" w:rsidP="00F01D68">
            <w:pPr>
              <w:ind w:left="476"/>
              <w:rPr>
                <w:rFonts w:cs="Arial"/>
              </w:rPr>
            </w:pPr>
            <w:r>
              <w:rPr>
                <w:rFonts w:cs="Arial"/>
              </w:rPr>
              <w:t>Ir al punto 08.</w:t>
            </w:r>
          </w:p>
        </w:tc>
      </w:tr>
      <w:tr w:rsidR="00E9160A" w:rsidTr="004D078B">
        <w:tc>
          <w:tcPr>
            <w:tcW w:w="382" w:type="pct"/>
            <w:vAlign w:val="center"/>
          </w:tcPr>
          <w:p w:rsidR="00E9160A" w:rsidRPr="00D702C4" w:rsidRDefault="00E9160A" w:rsidP="004D078B">
            <w:pPr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E9160A" w:rsidRPr="00D702C4" w:rsidRDefault="00E9160A" w:rsidP="004D078B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E9160A" w:rsidRDefault="00E9160A" w:rsidP="00F01D68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F01D68">
              <w:rPr>
                <w:rFonts w:cs="Arial"/>
              </w:rPr>
              <w:t>5</w:t>
            </w:r>
          </w:p>
        </w:tc>
        <w:tc>
          <w:tcPr>
            <w:tcW w:w="2117" w:type="pct"/>
            <w:vAlign w:val="center"/>
          </w:tcPr>
          <w:p w:rsidR="00E9160A" w:rsidRDefault="00E9160A" w:rsidP="004D078B">
            <w:pPr>
              <w:rPr>
                <w:rFonts w:cs="Arial"/>
              </w:rPr>
            </w:pPr>
            <w:r>
              <w:rPr>
                <w:rFonts w:cs="Arial"/>
              </w:rPr>
              <w:t>Recibe trámite</w:t>
            </w:r>
          </w:p>
        </w:tc>
      </w:tr>
      <w:tr w:rsidR="00E9160A" w:rsidTr="004D078B">
        <w:tc>
          <w:tcPr>
            <w:tcW w:w="382" w:type="pct"/>
            <w:vAlign w:val="center"/>
          </w:tcPr>
          <w:p w:rsidR="00E9160A" w:rsidRPr="00D702C4" w:rsidRDefault="00E9160A" w:rsidP="004D078B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F01D68">
              <w:rPr>
                <w:rFonts w:cs="Arial"/>
              </w:rPr>
              <w:t>6</w:t>
            </w:r>
          </w:p>
        </w:tc>
        <w:tc>
          <w:tcPr>
            <w:tcW w:w="2198" w:type="pct"/>
            <w:vAlign w:val="center"/>
          </w:tcPr>
          <w:p w:rsidR="00E9160A" w:rsidRPr="00D702C4" w:rsidRDefault="00E9160A" w:rsidP="004D078B">
            <w:pPr>
              <w:rPr>
                <w:rFonts w:cs="Arial"/>
              </w:rPr>
            </w:pPr>
            <w:r>
              <w:rPr>
                <w:rFonts w:cs="Arial"/>
              </w:rPr>
              <w:t>Área correspondiente recibe trámite</w:t>
            </w:r>
          </w:p>
        </w:tc>
        <w:tc>
          <w:tcPr>
            <w:tcW w:w="303" w:type="pct"/>
            <w:vAlign w:val="center"/>
          </w:tcPr>
          <w:p w:rsidR="00E9160A" w:rsidRDefault="00E9160A" w:rsidP="004D078B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E9160A" w:rsidRDefault="00E9160A" w:rsidP="004D078B">
            <w:pPr>
              <w:rPr>
                <w:rFonts w:cs="Arial"/>
              </w:rPr>
            </w:pPr>
          </w:p>
        </w:tc>
      </w:tr>
      <w:tr w:rsidR="00E9160A" w:rsidTr="004D078B">
        <w:tc>
          <w:tcPr>
            <w:tcW w:w="382" w:type="pct"/>
            <w:vAlign w:val="center"/>
          </w:tcPr>
          <w:p w:rsidR="00E9160A" w:rsidRPr="00D702C4" w:rsidRDefault="00E9160A" w:rsidP="004D078B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F01D68">
              <w:rPr>
                <w:rFonts w:cs="Arial"/>
              </w:rPr>
              <w:t>7</w:t>
            </w:r>
          </w:p>
        </w:tc>
        <w:tc>
          <w:tcPr>
            <w:tcW w:w="2198" w:type="pct"/>
            <w:vAlign w:val="center"/>
          </w:tcPr>
          <w:p w:rsidR="00E9160A" w:rsidRDefault="00EA54B1" w:rsidP="004D078B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752D71" w:rsidRDefault="00752D71" w:rsidP="004D078B">
            <w:pPr>
              <w:rPr>
                <w:rFonts w:cs="Arial"/>
              </w:rPr>
            </w:pPr>
          </w:p>
          <w:p w:rsidR="00752D71" w:rsidRPr="00752D71" w:rsidRDefault="00752D71" w:rsidP="00752D71">
            <w:pPr>
              <w:pStyle w:val="Prrafodelista"/>
              <w:numPr>
                <w:ilvl w:val="0"/>
                <w:numId w:val="12"/>
              </w:numPr>
              <w:rPr>
                <w:rFonts w:cs="Arial"/>
              </w:rPr>
            </w:pPr>
            <w:r w:rsidRPr="00752D71">
              <w:rPr>
                <w:rFonts w:cs="Arial"/>
              </w:rPr>
              <w:t>Buscar nueva solicitud:</w:t>
            </w:r>
          </w:p>
          <w:p w:rsidR="00A079EC" w:rsidRDefault="00752D71" w:rsidP="002032D4">
            <w:pPr>
              <w:pStyle w:val="Prrafodelista"/>
              <w:ind w:left="713"/>
            </w:pPr>
            <w:r>
              <w:t>Refiérase al Caso de Uso &lt;&lt;</w:t>
            </w:r>
            <w:hyperlink w:anchor="_CU.04.01.01_–_BuscarRecepciónDeTrám" w:history="1">
              <w:r w:rsidRPr="00A079EC">
                <w:rPr>
                  <w:rStyle w:val="Hipervnculo"/>
                </w:rPr>
                <w:t>CU.</w:t>
              </w:r>
              <w:r w:rsidR="002032D4">
                <w:rPr>
                  <w:rStyle w:val="Hipervnculo"/>
                </w:rPr>
                <w:t>02.06</w:t>
              </w:r>
              <w:r w:rsidRPr="00A079EC">
                <w:rPr>
                  <w:rStyle w:val="Hipervnculo"/>
                </w:rPr>
                <w:t>.01-BuscarRecepcionDeTrámites</w:t>
              </w:r>
            </w:hyperlink>
            <w:r>
              <w:t>&gt;&gt;.</w:t>
            </w:r>
          </w:p>
          <w:p w:rsidR="00A079EC" w:rsidRDefault="00A079EC" w:rsidP="00E96126">
            <w:pPr>
              <w:pStyle w:val="Prrafodelista"/>
              <w:numPr>
                <w:ilvl w:val="0"/>
                <w:numId w:val="12"/>
              </w:numPr>
            </w:pPr>
            <w:r>
              <w:t>Imprimir:</w:t>
            </w:r>
          </w:p>
          <w:p w:rsidR="00752D71" w:rsidRPr="002032D4" w:rsidRDefault="00A079EC" w:rsidP="002032D4">
            <w:pPr>
              <w:pStyle w:val="Prrafodelista"/>
              <w:ind w:left="713"/>
            </w:pPr>
            <w:r>
              <w:t>Refiérase al Caso de Uso &lt;&lt;</w:t>
            </w:r>
            <w:hyperlink w:anchor="_CU.02.06.03_–_ImprimirRecepciónTrám" w:history="1">
              <w:r w:rsidRPr="002032D4">
                <w:rPr>
                  <w:rStyle w:val="Hipervnculo"/>
                </w:rPr>
                <w:t>CU.</w:t>
              </w:r>
              <w:r w:rsidR="002032D4" w:rsidRPr="002032D4">
                <w:rPr>
                  <w:rStyle w:val="Hipervnculo"/>
                </w:rPr>
                <w:t>02.06</w:t>
              </w:r>
              <w:r w:rsidRPr="002032D4">
                <w:rPr>
                  <w:rStyle w:val="Hipervnculo"/>
                </w:rPr>
                <w:t>.03-ImprimirRecepcionDeTrámites</w:t>
              </w:r>
            </w:hyperlink>
            <w:r>
              <w:t>&gt;&gt;.</w:t>
            </w:r>
          </w:p>
          <w:p w:rsidR="00F01D68" w:rsidRPr="00EA54B1" w:rsidRDefault="00EA54B1" w:rsidP="00EA54B1">
            <w:pPr>
              <w:pStyle w:val="Prrafodelista"/>
              <w:numPr>
                <w:ilvl w:val="0"/>
                <w:numId w:val="10"/>
              </w:numPr>
              <w:rPr>
                <w:rFonts w:cs="Arial"/>
              </w:rPr>
            </w:pPr>
            <w:r w:rsidRPr="00EA54B1">
              <w:rPr>
                <w:rFonts w:cs="Arial"/>
              </w:rPr>
              <w:t>Continuar con el flujo del trámite:</w:t>
            </w:r>
          </w:p>
          <w:p w:rsidR="00F01D68" w:rsidRDefault="00F01D68" w:rsidP="00F01D68">
            <w:pPr>
              <w:ind w:left="720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r w:rsidR="002032D4">
              <w:rPr>
                <w:rFonts w:cs="Arial"/>
              </w:rPr>
              <w:t>DSTCUS.02.12</w:t>
            </w:r>
            <w:r w:rsidR="006A65D3">
              <w:rPr>
                <w:rFonts w:cs="Arial"/>
              </w:rPr>
              <w:t xml:space="preserve">. – </w:t>
            </w:r>
            <w:r w:rsidR="006A65D3" w:rsidRPr="00F01D68">
              <w:rPr>
                <w:rFonts w:cs="Arial"/>
              </w:rPr>
              <w:t>EmitirEvaluación</w:t>
            </w:r>
            <w:r w:rsidR="006A65D3">
              <w:rPr>
                <w:rFonts w:cs="Arial"/>
              </w:rPr>
              <w:t>Técnica</w:t>
            </w:r>
            <w:r w:rsidR="006A65D3" w:rsidRPr="00F303A3">
              <w:rPr>
                <w:rFonts w:cs="Arial"/>
              </w:rPr>
              <w:t>.</w:t>
            </w:r>
            <w:r w:rsidR="006A65D3">
              <w:rPr>
                <w:rFonts w:cs="Arial"/>
              </w:rPr>
              <w:t>doc</w:t>
            </w:r>
            <w:r w:rsidR="002156BB">
              <w:rPr>
                <w:rFonts w:cs="Arial"/>
              </w:rPr>
              <w:t>x</w:t>
            </w:r>
            <w:r w:rsidRPr="00F303A3">
              <w:rPr>
                <w:rFonts w:cs="Arial"/>
              </w:rPr>
              <w:t>&gt;&gt;.</w:t>
            </w:r>
          </w:p>
        </w:tc>
        <w:tc>
          <w:tcPr>
            <w:tcW w:w="303" w:type="pct"/>
            <w:vAlign w:val="center"/>
          </w:tcPr>
          <w:p w:rsidR="00E9160A" w:rsidRDefault="00E9160A" w:rsidP="00752D71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E9160A" w:rsidRDefault="00E9160A" w:rsidP="004D078B">
            <w:pPr>
              <w:rPr>
                <w:rFonts w:cs="Arial"/>
              </w:rPr>
            </w:pPr>
          </w:p>
        </w:tc>
      </w:tr>
      <w:tr w:rsidR="00E9160A" w:rsidTr="004D078B">
        <w:tc>
          <w:tcPr>
            <w:tcW w:w="382" w:type="pct"/>
            <w:vAlign w:val="center"/>
          </w:tcPr>
          <w:p w:rsidR="00E9160A" w:rsidRDefault="00F01D68" w:rsidP="004D078B">
            <w:pPr>
              <w:rPr>
                <w:rFonts w:cs="Arial"/>
              </w:rPr>
            </w:pPr>
            <w:r>
              <w:rPr>
                <w:rFonts w:cs="Arial"/>
              </w:rPr>
              <w:t>08</w:t>
            </w:r>
          </w:p>
        </w:tc>
        <w:tc>
          <w:tcPr>
            <w:tcW w:w="2198" w:type="pct"/>
            <w:vAlign w:val="center"/>
          </w:tcPr>
          <w:p w:rsidR="00E9160A" w:rsidRPr="00D702C4" w:rsidRDefault="00E9160A" w:rsidP="004D078B">
            <w:pPr>
              <w:rPr>
                <w:rFonts w:cs="Arial"/>
              </w:rPr>
            </w:pPr>
            <w:r w:rsidRPr="00D702C4">
              <w:rPr>
                <w:rFonts w:cs="Arial"/>
              </w:rPr>
              <w:t>Fin del caso.</w:t>
            </w:r>
          </w:p>
        </w:tc>
        <w:tc>
          <w:tcPr>
            <w:tcW w:w="303" w:type="pct"/>
            <w:vAlign w:val="center"/>
          </w:tcPr>
          <w:p w:rsidR="00E9160A" w:rsidRDefault="00E9160A" w:rsidP="004D078B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E9160A" w:rsidRDefault="00E9160A" w:rsidP="004D078B">
            <w:pPr>
              <w:spacing w:before="240"/>
              <w:rPr>
                <w:rFonts w:cs="Arial"/>
              </w:rPr>
            </w:pPr>
          </w:p>
        </w:tc>
      </w:tr>
    </w:tbl>
    <w:p w:rsidR="002D4C2C" w:rsidRPr="00613DA0" w:rsidRDefault="002D4C2C" w:rsidP="002D4C2C">
      <w:pPr>
        <w:pStyle w:val="Ttulo2"/>
        <w:numPr>
          <w:ilvl w:val="0"/>
          <w:numId w:val="0"/>
        </w:numPr>
        <w:rPr>
          <w:lang w:val="es-MX"/>
        </w:rPr>
      </w:pPr>
    </w:p>
    <w:p w:rsidR="005455B8" w:rsidRDefault="005455B8" w:rsidP="005455B8">
      <w:pPr>
        <w:pStyle w:val="Ttulo2"/>
      </w:pPr>
      <w:bookmarkStart w:id="65" w:name="_Toc315101592"/>
      <w:r>
        <w:t>Flujos alternos</w:t>
      </w:r>
      <w:bookmarkEnd w:id="65"/>
    </w:p>
    <w:p w:rsidR="005455B8" w:rsidRDefault="00613DA0" w:rsidP="005455B8">
      <w:pPr>
        <w:rPr>
          <w:rFonts w:cs="Arial"/>
        </w:rPr>
      </w:pPr>
      <w:r>
        <w:rPr>
          <w:rFonts w:cs="Arial"/>
        </w:rPr>
        <w:t>No aplica</w:t>
      </w:r>
    </w:p>
    <w:p w:rsidR="005455B8" w:rsidRPr="00D702C4" w:rsidRDefault="005455B8" w:rsidP="005455B8">
      <w:pPr>
        <w:pStyle w:val="Ttulo2"/>
      </w:pPr>
      <w:bookmarkStart w:id="66" w:name="_Toc315101593"/>
      <w:r w:rsidRPr="00D702C4">
        <w:t>Condiciones Posteriores</w:t>
      </w:r>
      <w:bookmarkEnd w:id="66"/>
    </w:p>
    <w:p w:rsidR="005455B8" w:rsidRPr="00D702C4" w:rsidRDefault="005455B8" w:rsidP="005455B8">
      <w:pPr>
        <w:rPr>
          <w:rFonts w:cs="Arial"/>
        </w:rPr>
      </w:pPr>
      <w:r w:rsidRPr="00D702C4">
        <w:rPr>
          <w:rFonts w:cs="Arial"/>
        </w:rPr>
        <w:t>No aplica.</w:t>
      </w:r>
    </w:p>
    <w:p w:rsidR="005455B8" w:rsidRPr="00BE728C" w:rsidRDefault="005455B8" w:rsidP="005455B8">
      <w:pPr>
        <w:pStyle w:val="Ttulo2"/>
      </w:pPr>
      <w:bookmarkStart w:id="67" w:name="_Toc315101594"/>
      <w:r w:rsidRPr="00D702C4">
        <w:lastRenderedPageBreak/>
        <w:t>Diagrama</w:t>
      </w:r>
      <w:bookmarkEnd w:id="67"/>
    </w:p>
    <w:p w:rsidR="005455B8" w:rsidRPr="00D702C4" w:rsidRDefault="00933492" w:rsidP="005455B8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6932295"/>
            <wp:effectExtent l="0" t="0" r="0" b="190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06.02-RecibirSolicitudes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B8" w:rsidRPr="00D702C4" w:rsidRDefault="005455B8" w:rsidP="005455B8">
      <w:pPr>
        <w:pStyle w:val="Ttulo2"/>
      </w:pPr>
      <w:bookmarkStart w:id="68" w:name="_Toc315101595"/>
      <w:r w:rsidRPr="00D702C4">
        <w:lastRenderedPageBreak/>
        <w:t>Observaciones</w:t>
      </w:r>
      <w:bookmarkEnd w:id="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5455B8" w:rsidRPr="00003628" w:rsidTr="0015097E">
        <w:tc>
          <w:tcPr>
            <w:tcW w:w="1771" w:type="dxa"/>
            <w:shd w:val="clear" w:color="auto" w:fill="C2D69B" w:themeFill="accent3" w:themeFillTint="99"/>
          </w:tcPr>
          <w:p w:rsidR="005455B8" w:rsidRPr="00003628" w:rsidRDefault="005455B8" w:rsidP="0015097E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5455B8" w:rsidRPr="00003628" w:rsidRDefault="005455B8" w:rsidP="0015097E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5455B8" w:rsidRPr="00D702C4" w:rsidTr="0015097E">
        <w:tc>
          <w:tcPr>
            <w:tcW w:w="1771" w:type="dxa"/>
          </w:tcPr>
          <w:p w:rsidR="005455B8" w:rsidRPr="00D702C4" w:rsidRDefault="005455B8" w:rsidP="0015097E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5455B8" w:rsidRPr="00D702C4" w:rsidRDefault="005455B8" w:rsidP="0015097E">
            <w:pPr>
              <w:rPr>
                <w:rFonts w:cs="Arial"/>
              </w:rPr>
            </w:pPr>
          </w:p>
        </w:tc>
      </w:tr>
    </w:tbl>
    <w:p w:rsidR="00370CE3" w:rsidRDefault="00370CE3" w:rsidP="000070AC"/>
    <w:p w:rsidR="00D646F3" w:rsidRDefault="00D646F3" w:rsidP="000070AC"/>
    <w:p w:rsidR="00D646F3" w:rsidRDefault="00D646F3" w:rsidP="000070AC"/>
    <w:p w:rsidR="00D646F3" w:rsidRDefault="00D646F3" w:rsidP="000070AC">
      <w:r>
        <w:br w:type="page"/>
      </w:r>
    </w:p>
    <w:p w:rsidR="00D646F3" w:rsidRPr="002511BD" w:rsidRDefault="00D646F3" w:rsidP="00D646F3">
      <w:pPr>
        <w:pStyle w:val="Subttulo"/>
      </w:pPr>
      <w:r w:rsidRPr="002511BD">
        <w:lastRenderedPageBreak/>
        <w:t>Especificación de C</w:t>
      </w:r>
      <w:r>
        <w:t>asos de Uso de Sistema: CU.</w:t>
      </w:r>
      <w:r w:rsidR="002032D4">
        <w:t>02.06</w:t>
      </w:r>
      <w:r>
        <w:t>.03</w:t>
      </w:r>
      <w:r w:rsidRPr="008D03C3">
        <w:t>-</w:t>
      </w:r>
      <w:r>
        <w:t>ImprimirRecepciónTrámite</w:t>
      </w:r>
    </w:p>
    <w:p w:rsidR="00D646F3" w:rsidRPr="00041EBD" w:rsidRDefault="00D646F3" w:rsidP="00D646F3">
      <w:pPr>
        <w:pStyle w:val="Ttulo1"/>
        <w:ind w:left="432" w:hanging="432"/>
      </w:pPr>
      <w:bookmarkStart w:id="69" w:name="_CU.06.01.05_–_Imprimir"/>
      <w:bookmarkStart w:id="70" w:name="_Toc313619863"/>
      <w:bookmarkStart w:id="71" w:name="_CU.02.06.03_–_ImprimirRecepciónTrám"/>
      <w:bookmarkStart w:id="72" w:name="_Toc315101596"/>
      <w:bookmarkEnd w:id="69"/>
      <w:bookmarkEnd w:id="71"/>
      <w:r>
        <w:t>CU.</w:t>
      </w:r>
      <w:r w:rsidR="002032D4">
        <w:t>02.06</w:t>
      </w:r>
      <w:r>
        <w:t xml:space="preserve">.03 – </w:t>
      </w:r>
      <w:proofErr w:type="spellStart"/>
      <w:r>
        <w:t>Imprimir</w:t>
      </w:r>
      <w:bookmarkEnd w:id="70"/>
      <w:r>
        <w:t>RecepciónTrámite</w:t>
      </w:r>
      <w:bookmarkEnd w:id="72"/>
      <w:proofErr w:type="spellEnd"/>
      <w:r w:rsidRPr="00041EBD">
        <w:tab/>
      </w:r>
    </w:p>
    <w:p w:rsidR="00D646F3" w:rsidRPr="00D702C4" w:rsidRDefault="00D646F3" w:rsidP="00D646F3">
      <w:pPr>
        <w:pStyle w:val="Ttulo2"/>
        <w:ind w:left="718" w:hanging="576"/>
      </w:pPr>
      <w:bookmarkStart w:id="73" w:name="_Toc313619864"/>
      <w:bookmarkStart w:id="74" w:name="_Toc315101597"/>
      <w:r w:rsidRPr="00D702C4">
        <w:t>Descripción Breve</w:t>
      </w:r>
      <w:bookmarkEnd w:id="73"/>
      <w:bookmarkEnd w:id="74"/>
    </w:p>
    <w:p w:rsidR="00D646F3" w:rsidRDefault="00D646F3" w:rsidP="00D646F3">
      <w:pPr>
        <w:rPr>
          <w:rFonts w:cs="Arial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>genera impresiones de las solicitudes recibidas en ventanilla única dentro del sistema de gestión de trámites.</w:t>
      </w:r>
    </w:p>
    <w:p w:rsidR="00D646F3" w:rsidRPr="00D702C4" w:rsidRDefault="00D646F3" w:rsidP="00D646F3">
      <w:pPr>
        <w:pStyle w:val="Ttulo2"/>
        <w:numPr>
          <w:ilvl w:val="1"/>
          <w:numId w:val="13"/>
        </w:numPr>
        <w:ind w:left="718"/>
      </w:pPr>
      <w:bookmarkStart w:id="75" w:name="_Toc313619865"/>
      <w:bookmarkStart w:id="76" w:name="_Toc315101598"/>
      <w:r w:rsidRPr="00D702C4">
        <w:t>Actores</w:t>
      </w:r>
      <w:bookmarkEnd w:id="75"/>
      <w:bookmarkEnd w:id="76"/>
    </w:p>
    <w:p w:rsidR="00D646F3" w:rsidRDefault="00D646F3" w:rsidP="00D646F3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D646F3" w:rsidRDefault="00D646F3" w:rsidP="00D646F3">
      <w:pPr>
        <w:spacing w:line="276" w:lineRule="auto"/>
        <w:rPr>
          <w:rFonts w:cs="Arial"/>
        </w:rPr>
      </w:pPr>
      <w:r>
        <w:rPr>
          <w:rFonts w:cs="Arial"/>
          <w:b/>
        </w:rPr>
        <w:t>Operador</w:t>
      </w:r>
      <w:r w:rsidRPr="00D702C4">
        <w:rPr>
          <w:rFonts w:cs="Arial"/>
          <w:b/>
        </w:rPr>
        <w:t xml:space="preserve">/ </w:t>
      </w:r>
      <w:r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para generar impresiones de pantalla de las de las solicitudes en el sistema. </w:t>
      </w:r>
    </w:p>
    <w:p w:rsidR="00D646F3" w:rsidRPr="002029C4" w:rsidRDefault="00D646F3" w:rsidP="00D646F3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D646F3" w:rsidRPr="00D702C4" w:rsidRDefault="00D646F3" w:rsidP="00D646F3">
      <w:pPr>
        <w:pStyle w:val="Ttulo2"/>
      </w:pPr>
      <w:bookmarkStart w:id="77" w:name="_Toc312148389"/>
      <w:bookmarkStart w:id="78" w:name="_Toc313619871"/>
      <w:bookmarkStart w:id="79" w:name="_Toc315101599"/>
      <w:r w:rsidRPr="00D702C4">
        <w:t>Condiciones Previas</w:t>
      </w:r>
      <w:bookmarkEnd w:id="79"/>
    </w:p>
    <w:p w:rsidR="00D646F3" w:rsidRPr="00D702C4" w:rsidRDefault="00D646F3" w:rsidP="00D646F3">
      <w:pPr>
        <w:pStyle w:val="Ttulo3"/>
      </w:pPr>
      <w:bookmarkStart w:id="80" w:name="_Toc315101600"/>
      <w:r w:rsidRPr="00D702C4">
        <w:t>El usuario deberá iniciar sesión en el sistema.</w:t>
      </w:r>
      <w:bookmarkEnd w:id="80"/>
    </w:p>
    <w:p w:rsidR="00D646F3" w:rsidRDefault="00D646F3" w:rsidP="00D646F3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D646F3" w:rsidRPr="00D702C4" w:rsidRDefault="00D646F3" w:rsidP="00D646F3">
      <w:pPr>
        <w:pStyle w:val="Ttulo3"/>
      </w:pPr>
      <w:bookmarkStart w:id="81" w:name="_Toc315101601"/>
      <w:r w:rsidRPr="00D702C4">
        <w:t xml:space="preserve">El usuario deberá ubicarse en la pantalla </w:t>
      </w:r>
      <w:r>
        <w:t>indicada.</w:t>
      </w:r>
      <w:bookmarkEnd w:id="81"/>
    </w:p>
    <w:p w:rsidR="00D646F3" w:rsidRDefault="00D646F3" w:rsidP="00D646F3">
      <w:pPr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 del menú principal de modo que las opciones anidadas se expandan, posteriormente deberá seleccionar la opción “</w:t>
      </w:r>
      <w:r>
        <w:rPr>
          <w:rFonts w:cs="Arial"/>
        </w:rPr>
        <w:t>Procesos</w:t>
      </w:r>
      <w:r w:rsidRPr="00D702C4">
        <w:rPr>
          <w:rFonts w:cs="Arial"/>
        </w:rPr>
        <w:t xml:space="preserve">”, </w:t>
      </w:r>
      <w:r>
        <w:rPr>
          <w:rFonts w:cs="Arial"/>
        </w:rPr>
        <w:t>y posteriormente la opción “Recepción de Trámite Ventanilla Única”</w:t>
      </w:r>
      <w:r w:rsidRPr="00D702C4">
        <w:rPr>
          <w:rFonts w:cs="Arial"/>
        </w:rPr>
        <w:t xml:space="preserve">, al realizar esto, el sistema presentará al usuario la pantalla </w:t>
      </w:r>
      <w:r>
        <w:rPr>
          <w:rFonts w:cs="Arial"/>
        </w:rPr>
        <w:t>RECEPCIÓN DE TRÁMITES VENTANILLA ÚNICA.</w:t>
      </w:r>
    </w:p>
    <w:p w:rsidR="00D646F3" w:rsidRDefault="00D646F3" w:rsidP="00D646F3">
      <w:pPr>
        <w:pStyle w:val="Ttulo3"/>
        <w:spacing w:before="240"/>
      </w:pPr>
      <w:bookmarkStart w:id="82" w:name="_Toc315101602"/>
      <w:r>
        <w:t>El usuario deberá realizar una búsqueda previa</w:t>
      </w:r>
      <w:bookmarkEnd w:id="82"/>
    </w:p>
    <w:p w:rsidR="00D646F3" w:rsidRDefault="00D646F3" w:rsidP="00D646F3">
      <w:pPr>
        <w:rPr>
          <w:rFonts w:cs="Arial"/>
          <w:lang w:val="es-ES"/>
        </w:rPr>
      </w:pPr>
      <w:r>
        <w:rPr>
          <w:rFonts w:cs="Arial"/>
          <w:lang w:val="es-ES"/>
        </w:rPr>
        <w:t xml:space="preserve">El usuario deberá realizar una búsqueda previa para corroborar la existencia del registro. Para mayor detalle refiérase al </w:t>
      </w:r>
      <w:r>
        <w:rPr>
          <w:rFonts w:cs="Arial"/>
        </w:rPr>
        <w:t>&lt;&lt;</w:t>
      </w:r>
      <w:r w:rsidRPr="00EC699D">
        <w:t xml:space="preserve"> </w:t>
      </w:r>
      <w:hyperlink w:anchor="_CU.00.01.01_–_Buscar" w:history="1">
        <w:r w:rsidRPr="00D646F3">
          <w:rPr>
            <w:rStyle w:val="Hipervnculo"/>
          </w:rPr>
          <w:t>CU.</w:t>
        </w:r>
        <w:r w:rsidR="002032D4">
          <w:rPr>
            <w:rStyle w:val="Hipervnculo"/>
          </w:rPr>
          <w:t>02.06</w:t>
        </w:r>
        <w:r w:rsidRPr="00D646F3">
          <w:rPr>
            <w:rStyle w:val="Hipervnculo"/>
          </w:rPr>
          <w:t>.01-BuscarRecepcionDeTrámites</w:t>
        </w:r>
      </w:hyperlink>
      <w:r>
        <w:rPr>
          <w:rFonts w:cs="Arial"/>
        </w:rPr>
        <w:t>&gt;&gt;.</w:t>
      </w:r>
    </w:p>
    <w:p w:rsidR="00D646F3" w:rsidRDefault="00D646F3" w:rsidP="00D646F3">
      <w:pPr>
        <w:pStyle w:val="Ttulo2"/>
      </w:pPr>
      <w:bookmarkStart w:id="83" w:name="_Toc315101603"/>
      <w:r>
        <w:t>Flujo de Eventos</w:t>
      </w:r>
      <w:bookmarkEnd w:id="77"/>
      <w:bookmarkEnd w:id="78"/>
      <w:bookmarkEnd w:id="83"/>
    </w:p>
    <w:p w:rsidR="00D646F3" w:rsidRDefault="00D646F3" w:rsidP="00D646F3">
      <w:pPr>
        <w:pStyle w:val="Ttulo3"/>
      </w:pPr>
      <w:bookmarkStart w:id="84" w:name="_Toc312148390"/>
      <w:bookmarkStart w:id="85" w:name="_Toc313619872"/>
      <w:bookmarkStart w:id="86" w:name="_Toc315101604"/>
      <w:r>
        <w:t>Flujo Básico</w:t>
      </w:r>
      <w:bookmarkEnd w:id="84"/>
      <w:bookmarkEnd w:id="85"/>
      <w:bookmarkEnd w:id="8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D646F3" w:rsidTr="004D078B">
        <w:trPr>
          <w:tblHeader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vAlign w:val="center"/>
            <w:hideMark/>
          </w:tcPr>
          <w:p w:rsidR="00D646F3" w:rsidRDefault="00D646F3" w:rsidP="004D078B">
            <w:pPr>
              <w:jc w:val="lef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D646F3" w:rsidTr="004D078B">
        <w:trPr>
          <w:tblHeader/>
        </w:trPr>
        <w:tc>
          <w:tcPr>
            <w:tcW w:w="25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D646F3" w:rsidRDefault="00D646F3" w:rsidP="004D078B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D646F3" w:rsidRDefault="00D646F3" w:rsidP="004D078B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Sistema</w:t>
            </w:r>
          </w:p>
        </w:tc>
      </w:tr>
      <w:tr w:rsidR="00D646F3" w:rsidTr="004D078B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F3" w:rsidRDefault="00D646F3" w:rsidP="004D0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F3" w:rsidRDefault="00D646F3" w:rsidP="004D078B">
            <w:pPr>
              <w:rPr>
                <w:rFonts w:cs="Arial"/>
              </w:rPr>
            </w:pPr>
            <w:r>
              <w:rPr>
                <w:rFonts w:cs="Arial"/>
              </w:rPr>
              <w:t>El caso de uso inicia cuando selecciona la opción “Imprimir”.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F3" w:rsidRDefault="00D646F3" w:rsidP="004D0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F3" w:rsidRDefault="00D646F3" w:rsidP="004D078B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Muestra pantalla de configuración para la impresión.</w:t>
            </w:r>
          </w:p>
        </w:tc>
      </w:tr>
      <w:tr w:rsidR="00D646F3" w:rsidTr="004D078B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F3" w:rsidRDefault="00D646F3" w:rsidP="004D0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F3" w:rsidRDefault="00D646F3" w:rsidP="004D078B">
            <w:pPr>
              <w:rPr>
                <w:rFonts w:cs="Arial"/>
              </w:rPr>
            </w:pPr>
            <w:r>
              <w:rPr>
                <w:rFonts w:cs="Arial"/>
              </w:rPr>
              <w:t>Configura la impresión de acuerdo a su necesidad.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6F3" w:rsidRDefault="00D646F3" w:rsidP="004D078B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6F3" w:rsidRDefault="00D646F3" w:rsidP="004D078B">
            <w:pPr>
              <w:rPr>
                <w:rFonts w:cs="Arial"/>
              </w:rPr>
            </w:pPr>
          </w:p>
        </w:tc>
      </w:tr>
      <w:tr w:rsidR="00D646F3" w:rsidTr="004D078B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F3" w:rsidRDefault="00D646F3" w:rsidP="004D0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F3" w:rsidRDefault="00D646F3" w:rsidP="004D078B">
            <w:pPr>
              <w:rPr>
                <w:rFonts w:cs="Arial"/>
              </w:rPr>
            </w:pPr>
            <w:r>
              <w:rPr>
                <w:rFonts w:cs="Arial"/>
              </w:rPr>
              <w:t>Si selecciona la opción “Imprimir”:</w:t>
            </w:r>
          </w:p>
          <w:p w:rsidR="00D646F3" w:rsidRDefault="00D646F3" w:rsidP="004D078B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05.</w:t>
            </w:r>
          </w:p>
          <w:p w:rsidR="00D646F3" w:rsidRDefault="00D646F3" w:rsidP="004D078B">
            <w:pPr>
              <w:rPr>
                <w:rFonts w:cs="Arial"/>
              </w:rPr>
            </w:pPr>
            <w:r>
              <w:rPr>
                <w:rFonts w:cs="Arial"/>
              </w:rPr>
              <w:t>Si selecciona la opción “Cancelar”:</w:t>
            </w:r>
          </w:p>
          <w:p w:rsidR="00D646F3" w:rsidRDefault="00D646F3" w:rsidP="004D078B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06.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F3" w:rsidRDefault="00D646F3" w:rsidP="004D0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F3" w:rsidRDefault="00D646F3" w:rsidP="004D078B">
            <w:pPr>
              <w:rPr>
                <w:rFonts w:cs="Arial"/>
              </w:rPr>
            </w:pPr>
            <w:r>
              <w:rPr>
                <w:rFonts w:cs="Arial"/>
              </w:rPr>
              <w:t>Envía información a impresora</w:t>
            </w:r>
          </w:p>
        </w:tc>
      </w:tr>
      <w:tr w:rsidR="00D646F3" w:rsidTr="004D078B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F3" w:rsidRDefault="00D646F3" w:rsidP="004D0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6F3" w:rsidRDefault="00D646F3" w:rsidP="004D078B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6F3" w:rsidRDefault="00D646F3" w:rsidP="004D078B">
            <w:pPr>
              <w:rPr>
                <w:rFonts w:cs="Arial"/>
              </w:rPr>
            </w:pP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6F3" w:rsidRDefault="00D646F3" w:rsidP="004D078B">
            <w:pPr>
              <w:rPr>
                <w:rFonts w:cs="Arial"/>
              </w:rPr>
            </w:pPr>
          </w:p>
        </w:tc>
      </w:tr>
    </w:tbl>
    <w:p w:rsidR="00D646F3" w:rsidRDefault="00D646F3" w:rsidP="00D646F3">
      <w:pPr>
        <w:pStyle w:val="Ttulo2"/>
      </w:pPr>
      <w:bookmarkStart w:id="87" w:name="_Toc312148391"/>
      <w:bookmarkStart w:id="88" w:name="_Toc313619873"/>
      <w:bookmarkStart w:id="89" w:name="_Toc315101605"/>
      <w:r>
        <w:t>Flujos alternos</w:t>
      </w:r>
      <w:bookmarkEnd w:id="87"/>
      <w:bookmarkEnd w:id="88"/>
      <w:bookmarkEnd w:id="89"/>
    </w:p>
    <w:p w:rsidR="00D646F3" w:rsidRDefault="00D646F3" w:rsidP="00D646F3">
      <w:pPr>
        <w:rPr>
          <w:rFonts w:cs="Arial"/>
        </w:rPr>
      </w:pPr>
      <w:r>
        <w:rPr>
          <w:rFonts w:cs="Arial"/>
        </w:rPr>
        <w:t>No aplica.</w:t>
      </w:r>
    </w:p>
    <w:p w:rsidR="00D646F3" w:rsidRDefault="00D646F3" w:rsidP="00D646F3">
      <w:pPr>
        <w:pStyle w:val="Ttulo2"/>
      </w:pPr>
      <w:bookmarkStart w:id="90" w:name="_Toc312148392"/>
      <w:bookmarkStart w:id="91" w:name="_Toc313619874"/>
      <w:bookmarkStart w:id="92" w:name="_Toc315101606"/>
      <w:r>
        <w:t>Condiciones Posteriores</w:t>
      </w:r>
      <w:bookmarkEnd w:id="90"/>
      <w:bookmarkEnd w:id="91"/>
      <w:bookmarkEnd w:id="92"/>
    </w:p>
    <w:p w:rsidR="00D646F3" w:rsidRDefault="00D646F3" w:rsidP="00D646F3">
      <w:pPr>
        <w:rPr>
          <w:rFonts w:cs="Arial"/>
        </w:rPr>
      </w:pPr>
      <w:r>
        <w:rPr>
          <w:rFonts w:cs="Arial"/>
        </w:rPr>
        <w:t>No aplica.</w:t>
      </w:r>
    </w:p>
    <w:p w:rsidR="00D646F3" w:rsidRDefault="00D646F3" w:rsidP="00D646F3">
      <w:pPr>
        <w:pStyle w:val="Ttulo2"/>
      </w:pPr>
      <w:bookmarkStart w:id="93" w:name="_Toc312148393"/>
      <w:bookmarkStart w:id="94" w:name="_Toc313619875"/>
      <w:bookmarkStart w:id="95" w:name="_Toc315101607"/>
      <w:r>
        <w:lastRenderedPageBreak/>
        <w:t>Diagrama</w:t>
      </w:r>
      <w:bookmarkEnd w:id="93"/>
      <w:bookmarkEnd w:id="94"/>
      <w:bookmarkEnd w:id="95"/>
    </w:p>
    <w:p w:rsidR="00D646F3" w:rsidRDefault="002040D1" w:rsidP="00D646F3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3511550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06.03-ImprimirRecepciónTrámite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F3" w:rsidRDefault="00D646F3" w:rsidP="00D646F3">
      <w:pPr>
        <w:pStyle w:val="Ttulo2"/>
      </w:pPr>
      <w:bookmarkStart w:id="96" w:name="_Toc312148394"/>
      <w:bookmarkStart w:id="97" w:name="_Toc313619876"/>
      <w:bookmarkStart w:id="98" w:name="_Toc315101608"/>
      <w:r>
        <w:t>Observaciones</w:t>
      </w:r>
      <w:bookmarkEnd w:id="96"/>
      <w:bookmarkEnd w:id="97"/>
      <w:bookmarkEnd w:id="9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7729"/>
      </w:tblGrid>
      <w:tr w:rsidR="00D646F3" w:rsidTr="004D078B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D646F3" w:rsidRDefault="00D646F3" w:rsidP="004D078B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D646F3" w:rsidRDefault="00D646F3" w:rsidP="004D078B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Observaciones</w:t>
            </w:r>
          </w:p>
        </w:tc>
      </w:tr>
      <w:tr w:rsidR="00D646F3" w:rsidTr="004D078B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6F3" w:rsidRDefault="00D646F3" w:rsidP="004D078B">
            <w:pPr>
              <w:rPr>
                <w:rFonts w:cs="Arial"/>
              </w:rPr>
            </w:pP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6F3" w:rsidRDefault="00D646F3" w:rsidP="004D078B">
            <w:pPr>
              <w:rPr>
                <w:rFonts w:cs="Arial"/>
              </w:rPr>
            </w:pPr>
          </w:p>
        </w:tc>
      </w:tr>
    </w:tbl>
    <w:p w:rsidR="00D646F3" w:rsidRDefault="00D646F3" w:rsidP="00D646F3"/>
    <w:p w:rsidR="00D646F3" w:rsidRDefault="00D646F3" w:rsidP="00D646F3"/>
    <w:p w:rsidR="000070AC" w:rsidRPr="00CB1FBF" w:rsidRDefault="000070AC" w:rsidP="000070AC">
      <w:r>
        <w:br w:type="page"/>
      </w:r>
    </w:p>
    <w:p w:rsidR="007B5D93" w:rsidRPr="007B5D93" w:rsidRDefault="007B5D93" w:rsidP="00F016E3"/>
    <w:p w:rsidR="00B11900" w:rsidRPr="007B5D93" w:rsidRDefault="00B11900" w:rsidP="00F016E3"/>
    <w:p w:rsidR="00BE728C" w:rsidRPr="0004119B" w:rsidRDefault="00BE728C" w:rsidP="00BE728C">
      <w:pPr>
        <w:pStyle w:val="Ttulo1"/>
      </w:pPr>
      <w:bookmarkStart w:id="99" w:name="_CU.00.01.06_–_Generar"/>
      <w:bookmarkStart w:id="100" w:name="_Toc288154824"/>
      <w:bookmarkStart w:id="101" w:name="_Toc288210691"/>
      <w:bookmarkStart w:id="102" w:name="_Toc288661805"/>
      <w:bookmarkStart w:id="103" w:name="_Toc306206237"/>
      <w:bookmarkStart w:id="104" w:name="_Toc310346767"/>
      <w:bookmarkStart w:id="105" w:name="_Toc315101609"/>
      <w:bookmarkEnd w:id="99"/>
      <w:r w:rsidRPr="0004119B">
        <w:t>Firmas de elaboración, revisión y aprobación</w:t>
      </w:r>
      <w:bookmarkEnd w:id="100"/>
      <w:bookmarkEnd w:id="101"/>
      <w:bookmarkEnd w:id="102"/>
      <w:bookmarkEnd w:id="103"/>
      <w:bookmarkEnd w:id="104"/>
      <w:bookmarkEnd w:id="105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E728C" w:rsidRPr="0004119B" w:rsidTr="0015097E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VoBo</w:t>
            </w:r>
          </w:p>
        </w:tc>
      </w:tr>
      <w:tr w:rsidR="00BE728C" w:rsidRPr="0004119B" w:rsidTr="0015097E">
        <w:trPr>
          <w:trHeight w:val="851"/>
        </w:trPr>
        <w:tc>
          <w:tcPr>
            <w:tcW w:w="1666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BE728C" w:rsidRPr="0004119B" w:rsidTr="0015097E">
        <w:trPr>
          <w:trHeight w:val="23"/>
        </w:trPr>
        <w:tc>
          <w:tcPr>
            <w:tcW w:w="1666" w:type="pct"/>
            <w:vAlign w:val="center"/>
          </w:tcPr>
          <w:p w:rsidR="00BE728C" w:rsidRPr="0004119B" w:rsidRDefault="00B76F23" w:rsidP="0015097E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E728C" w:rsidRDefault="00C13292" w:rsidP="0015097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Jaime </w:t>
            </w:r>
            <w:r w:rsidR="00BE728C">
              <w:rPr>
                <w:lang w:val="es-ES" w:eastAsia="es-ES"/>
              </w:rPr>
              <w:t>Enrique Suárez Romero</w:t>
            </w:r>
          </w:p>
          <w:p w:rsidR="00BE728C" w:rsidRPr="0004119B" w:rsidRDefault="00BE728C" w:rsidP="0015097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BE728C" w:rsidRDefault="008077B1" w:rsidP="008077B1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Germán Zamorano Aguilar</w:t>
            </w:r>
          </w:p>
          <w:p w:rsidR="008077B1" w:rsidRPr="0004119B" w:rsidRDefault="008077B1" w:rsidP="008077B1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Director General Adjunto de Innovación y Desarrollo Tecnológico</w:t>
            </w:r>
          </w:p>
        </w:tc>
      </w:tr>
    </w:tbl>
    <w:p w:rsidR="00BE728C" w:rsidRPr="00C231AF" w:rsidRDefault="00BE728C" w:rsidP="00BE728C"/>
    <w:bookmarkEnd w:id="0"/>
    <w:p w:rsidR="00BE728C" w:rsidRPr="00BE728C" w:rsidRDefault="00BE728C" w:rsidP="00BE728C"/>
    <w:sectPr w:rsidR="00BE728C" w:rsidRPr="00BE728C" w:rsidSect="005B7566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FC2" w:rsidRDefault="004A2FC2">
      <w:r>
        <w:separator/>
      </w:r>
    </w:p>
  </w:endnote>
  <w:endnote w:type="continuationSeparator" w:id="0">
    <w:p w:rsidR="004A2FC2" w:rsidRDefault="004A2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78B" w:rsidRDefault="004D078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D078B" w:rsidRDefault="004D078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0000" w:themeColor="text1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4D078B" w:rsidRPr="00522A53" w:rsidTr="00242741">
      <w:tc>
        <w:tcPr>
          <w:tcW w:w="1667" w:type="pct"/>
          <w:vAlign w:val="center"/>
        </w:tcPr>
        <w:p w:rsidR="004D078B" w:rsidRPr="00522A53" w:rsidRDefault="004D078B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4D078B" w:rsidRPr="00522A53" w:rsidRDefault="004D078B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4D078B" w:rsidRPr="00522A53" w:rsidRDefault="004D078B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4D078B" w:rsidRDefault="004D078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78B" w:rsidRDefault="004D07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FC2" w:rsidRDefault="004A2FC2">
      <w:r>
        <w:separator/>
      </w:r>
    </w:p>
  </w:footnote>
  <w:footnote w:type="continuationSeparator" w:id="0">
    <w:p w:rsidR="004A2FC2" w:rsidRDefault="004A2F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78B" w:rsidRDefault="004D078B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0EE803A9" wp14:editId="75E1194C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4D078B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4D078B" w:rsidRPr="00EE517E" w:rsidRDefault="004D078B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3A643F3A" wp14:editId="32DA763A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4D078B" w:rsidRPr="00EE517E" w:rsidRDefault="004D078B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Content>
            <w:p w:rsidR="004D078B" w:rsidRPr="00EE517E" w:rsidRDefault="004D078B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D078B" w:rsidRPr="00EE517E" w:rsidRDefault="004D078B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4D078B" w:rsidRPr="00EE517E" w:rsidRDefault="004D078B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4D078B" w:rsidRPr="00EE517E" w:rsidRDefault="004D078B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A54661">
            <w:rPr>
              <w:rFonts w:cs="Arial"/>
              <w:noProof/>
              <w:snapToGrid w:val="0"/>
              <w:sz w:val="18"/>
              <w:szCs w:val="18"/>
            </w:rPr>
            <w:t>5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A54661">
            <w:rPr>
              <w:rFonts w:cs="Arial"/>
              <w:noProof/>
              <w:snapToGrid w:val="0"/>
              <w:sz w:val="18"/>
              <w:szCs w:val="18"/>
            </w:rPr>
            <w:t>14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4D078B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4D078B" w:rsidRPr="00EE517E" w:rsidRDefault="004D078B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4D078B" w:rsidRPr="00EE517E" w:rsidRDefault="004D078B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4D078B" w:rsidRPr="00EE517E" w:rsidRDefault="004D078B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4D078B" w:rsidRPr="00EE517E" w:rsidRDefault="004D078B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4D078B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4D078B" w:rsidRPr="00EE517E" w:rsidRDefault="004D078B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4D078B" w:rsidRPr="00EE517E" w:rsidRDefault="004D078B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4D078B" w:rsidRPr="00EE517E" w:rsidRDefault="004D078B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4D078B" w:rsidRPr="00EE517E" w:rsidRDefault="004D078B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Pr="00EE517E">
            <w:rPr>
              <w:rFonts w:cs="Arial"/>
              <w:sz w:val="18"/>
              <w:szCs w:val="18"/>
            </w:rPr>
            <w:t>.0</w:t>
          </w:r>
        </w:p>
      </w:tc>
    </w:tr>
    <w:tr w:rsidR="004D078B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4D078B" w:rsidRPr="00EE517E" w:rsidRDefault="004D078B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4D078B" w:rsidRPr="00EE517E" w:rsidRDefault="004D078B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4D078B" w:rsidRPr="00EE517E" w:rsidRDefault="004D078B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4D078B" w:rsidRPr="00EE517E" w:rsidRDefault="004D078B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Pr="00EE517E">
            <w:rPr>
              <w:rFonts w:cs="Arial"/>
              <w:sz w:val="18"/>
              <w:szCs w:val="18"/>
            </w:rPr>
            <w:t>-201</w:t>
          </w:r>
          <w:r>
            <w:rPr>
              <w:rFonts w:cs="Arial"/>
              <w:sz w:val="18"/>
              <w:szCs w:val="18"/>
            </w:rPr>
            <w:t>1</w:t>
          </w:r>
        </w:p>
      </w:tc>
    </w:tr>
    <w:tr w:rsidR="004D078B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4D078B" w:rsidRPr="00EE517E" w:rsidRDefault="004D078B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tc>
            <w:tcPr>
              <w:tcW w:w="3032" w:type="pct"/>
              <w:vAlign w:val="center"/>
            </w:tcPr>
            <w:p w:rsidR="004D078B" w:rsidRPr="00EE517E" w:rsidRDefault="004D078B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Sistema de Gestión de  Trámites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4D078B" w:rsidRPr="00EE517E" w:rsidRDefault="004D078B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4D078B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4D078B" w:rsidRPr="00EE517E" w:rsidRDefault="004D078B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032" w:type="pct"/>
              <w:vAlign w:val="center"/>
            </w:tcPr>
            <w:p w:rsidR="004D078B" w:rsidRPr="00EE517E" w:rsidRDefault="004D078B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Especificación de Caso de Uso de Sistema: DSTCUS.02.06 Gestionar Recepción de Trámites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4D078B" w:rsidRPr="00EE517E" w:rsidRDefault="004D078B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4D078B" w:rsidRDefault="004D078B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78B" w:rsidRDefault="004D07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2087"/>
    <w:multiLevelType w:val="multilevel"/>
    <w:tmpl w:val="DE54D14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0E993F94"/>
    <w:multiLevelType w:val="hybridMultilevel"/>
    <w:tmpl w:val="A008ED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30ED4"/>
    <w:multiLevelType w:val="hybridMultilevel"/>
    <w:tmpl w:val="15E42C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C3D52"/>
    <w:multiLevelType w:val="hybridMultilevel"/>
    <w:tmpl w:val="476EC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53B555F"/>
    <w:multiLevelType w:val="hybridMultilevel"/>
    <w:tmpl w:val="7FCC1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E554C"/>
    <w:multiLevelType w:val="hybridMultilevel"/>
    <w:tmpl w:val="212872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9134F2"/>
    <w:multiLevelType w:val="hybridMultilevel"/>
    <w:tmpl w:val="6A280A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ED3AFE"/>
    <w:multiLevelType w:val="hybridMultilevel"/>
    <w:tmpl w:val="2214C520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9">
    <w:nsid w:val="7830097E"/>
    <w:multiLevelType w:val="hybridMultilevel"/>
    <w:tmpl w:val="A71C836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8"/>
  </w:num>
  <w:num w:numId="10">
    <w:abstractNumId w:val="3"/>
  </w:num>
  <w:num w:numId="11">
    <w:abstractNumId w:val="9"/>
  </w:num>
  <w:num w:numId="12">
    <w:abstractNumId w:val="6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17F3"/>
    <w:rsid w:val="00002C77"/>
    <w:rsid w:val="00003628"/>
    <w:rsid w:val="00005385"/>
    <w:rsid w:val="00006692"/>
    <w:rsid w:val="000070AC"/>
    <w:rsid w:val="00007278"/>
    <w:rsid w:val="00007B5F"/>
    <w:rsid w:val="000102E0"/>
    <w:rsid w:val="00010AB3"/>
    <w:rsid w:val="0001181F"/>
    <w:rsid w:val="00013C51"/>
    <w:rsid w:val="000140E9"/>
    <w:rsid w:val="00014A53"/>
    <w:rsid w:val="000157FB"/>
    <w:rsid w:val="00023FAC"/>
    <w:rsid w:val="000268DC"/>
    <w:rsid w:val="00030199"/>
    <w:rsid w:val="00030E16"/>
    <w:rsid w:val="00030EA1"/>
    <w:rsid w:val="000310C1"/>
    <w:rsid w:val="00033E06"/>
    <w:rsid w:val="00034BB7"/>
    <w:rsid w:val="00041EBD"/>
    <w:rsid w:val="00046BFF"/>
    <w:rsid w:val="00051056"/>
    <w:rsid w:val="0005449C"/>
    <w:rsid w:val="00054696"/>
    <w:rsid w:val="00055F8D"/>
    <w:rsid w:val="00056B23"/>
    <w:rsid w:val="00057D8B"/>
    <w:rsid w:val="0006005C"/>
    <w:rsid w:val="00061A51"/>
    <w:rsid w:val="00064D5A"/>
    <w:rsid w:val="00065DC4"/>
    <w:rsid w:val="0007167D"/>
    <w:rsid w:val="00075ED3"/>
    <w:rsid w:val="00075FDE"/>
    <w:rsid w:val="000801BD"/>
    <w:rsid w:val="00081F67"/>
    <w:rsid w:val="00083CD7"/>
    <w:rsid w:val="00083FA3"/>
    <w:rsid w:val="00085D5C"/>
    <w:rsid w:val="000862C9"/>
    <w:rsid w:val="0009052B"/>
    <w:rsid w:val="0009477A"/>
    <w:rsid w:val="00095411"/>
    <w:rsid w:val="00095EEA"/>
    <w:rsid w:val="000A1EA0"/>
    <w:rsid w:val="000A2D1B"/>
    <w:rsid w:val="000A3E5E"/>
    <w:rsid w:val="000A41A9"/>
    <w:rsid w:val="000A4BCA"/>
    <w:rsid w:val="000B1247"/>
    <w:rsid w:val="000B268D"/>
    <w:rsid w:val="000B2FBF"/>
    <w:rsid w:val="000B3004"/>
    <w:rsid w:val="000B4D06"/>
    <w:rsid w:val="000B4E32"/>
    <w:rsid w:val="000B5223"/>
    <w:rsid w:val="000B7CFD"/>
    <w:rsid w:val="000C1A7E"/>
    <w:rsid w:val="000C48C6"/>
    <w:rsid w:val="000C4AF8"/>
    <w:rsid w:val="000C5E7F"/>
    <w:rsid w:val="000D2B8B"/>
    <w:rsid w:val="000E13AA"/>
    <w:rsid w:val="000E508A"/>
    <w:rsid w:val="000E6C5E"/>
    <w:rsid w:val="000E7F4C"/>
    <w:rsid w:val="000F3623"/>
    <w:rsid w:val="000F4EB0"/>
    <w:rsid w:val="000F52C3"/>
    <w:rsid w:val="000F6087"/>
    <w:rsid w:val="000F62B4"/>
    <w:rsid w:val="00101080"/>
    <w:rsid w:val="00101DA8"/>
    <w:rsid w:val="0010308E"/>
    <w:rsid w:val="00103CFC"/>
    <w:rsid w:val="001068BC"/>
    <w:rsid w:val="0010793D"/>
    <w:rsid w:val="00111C63"/>
    <w:rsid w:val="00112293"/>
    <w:rsid w:val="001124F6"/>
    <w:rsid w:val="0011364C"/>
    <w:rsid w:val="00120E46"/>
    <w:rsid w:val="00124262"/>
    <w:rsid w:val="00125009"/>
    <w:rsid w:val="0013670B"/>
    <w:rsid w:val="001441F7"/>
    <w:rsid w:val="001446B6"/>
    <w:rsid w:val="00146324"/>
    <w:rsid w:val="0015097E"/>
    <w:rsid w:val="0015338F"/>
    <w:rsid w:val="001573F8"/>
    <w:rsid w:val="00161270"/>
    <w:rsid w:val="001616EF"/>
    <w:rsid w:val="001623F1"/>
    <w:rsid w:val="001638D7"/>
    <w:rsid w:val="001648F6"/>
    <w:rsid w:val="00165637"/>
    <w:rsid w:val="00167A04"/>
    <w:rsid w:val="001707E1"/>
    <w:rsid w:val="00175695"/>
    <w:rsid w:val="0017652C"/>
    <w:rsid w:val="00177DE5"/>
    <w:rsid w:val="00180976"/>
    <w:rsid w:val="001811E3"/>
    <w:rsid w:val="00183AD9"/>
    <w:rsid w:val="00184EF1"/>
    <w:rsid w:val="00184FFE"/>
    <w:rsid w:val="001944EE"/>
    <w:rsid w:val="00195BDC"/>
    <w:rsid w:val="001976B4"/>
    <w:rsid w:val="001A1634"/>
    <w:rsid w:val="001A54D1"/>
    <w:rsid w:val="001A5BB9"/>
    <w:rsid w:val="001A5BCC"/>
    <w:rsid w:val="001A681B"/>
    <w:rsid w:val="001A68FC"/>
    <w:rsid w:val="001A7F4D"/>
    <w:rsid w:val="001B469F"/>
    <w:rsid w:val="001B78DB"/>
    <w:rsid w:val="001B7F27"/>
    <w:rsid w:val="001C2AF5"/>
    <w:rsid w:val="001C2E1D"/>
    <w:rsid w:val="001C3A95"/>
    <w:rsid w:val="001C4945"/>
    <w:rsid w:val="001C76A5"/>
    <w:rsid w:val="001D2A19"/>
    <w:rsid w:val="001D585D"/>
    <w:rsid w:val="001E1E0F"/>
    <w:rsid w:val="001E21E6"/>
    <w:rsid w:val="001E2249"/>
    <w:rsid w:val="001E27A0"/>
    <w:rsid w:val="001E3FB4"/>
    <w:rsid w:val="001E7742"/>
    <w:rsid w:val="001F18D4"/>
    <w:rsid w:val="001F1C75"/>
    <w:rsid w:val="001F2E48"/>
    <w:rsid w:val="001F6344"/>
    <w:rsid w:val="001F6724"/>
    <w:rsid w:val="00200CBD"/>
    <w:rsid w:val="002032D4"/>
    <w:rsid w:val="002035E6"/>
    <w:rsid w:val="002040D1"/>
    <w:rsid w:val="002109E6"/>
    <w:rsid w:val="002117BC"/>
    <w:rsid w:val="002120A2"/>
    <w:rsid w:val="002156BB"/>
    <w:rsid w:val="00215C5E"/>
    <w:rsid w:val="0023308E"/>
    <w:rsid w:val="002355A7"/>
    <w:rsid w:val="00240D03"/>
    <w:rsid w:val="00242003"/>
    <w:rsid w:val="00242741"/>
    <w:rsid w:val="00242B29"/>
    <w:rsid w:val="0024507A"/>
    <w:rsid w:val="0024611B"/>
    <w:rsid w:val="002502ED"/>
    <w:rsid w:val="0025185D"/>
    <w:rsid w:val="00251CE1"/>
    <w:rsid w:val="00251E9B"/>
    <w:rsid w:val="00261100"/>
    <w:rsid w:val="002656E6"/>
    <w:rsid w:val="00267E23"/>
    <w:rsid w:val="00271A81"/>
    <w:rsid w:val="0027293F"/>
    <w:rsid w:val="00274F8D"/>
    <w:rsid w:val="00275198"/>
    <w:rsid w:val="002802BB"/>
    <w:rsid w:val="002857CC"/>
    <w:rsid w:val="00286ADD"/>
    <w:rsid w:val="00286C2E"/>
    <w:rsid w:val="00291AA6"/>
    <w:rsid w:val="00291AF0"/>
    <w:rsid w:val="00295FB0"/>
    <w:rsid w:val="002977C5"/>
    <w:rsid w:val="002A43F3"/>
    <w:rsid w:val="002A7215"/>
    <w:rsid w:val="002B007D"/>
    <w:rsid w:val="002B0427"/>
    <w:rsid w:val="002C1F3B"/>
    <w:rsid w:val="002C3B1A"/>
    <w:rsid w:val="002C44F1"/>
    <w:rsid w:val="002C58AD"/>
    <w:rsid w:val="002C68DB"/>
    <w:rsid w:val="002D0FD5"/>
    <w:rsid w:val="002D2A82"/>
    <w:rsid w:val="002D4032"/>
    <w:rsid w:val="002D4C2C"/>
    <w:rsid w:val="002E0F11"/>
    <w:rsid w:val="002E13A4"/>
    <w:rsid w:val="002E1931"/>
    <w:rsid w:val="002E5A01"/>
    <w:rsid w:val="002F07BD"/>
    <w:rsid w:val="002F0CDA"/>
    <w:rsid w:val="00300C9F"/>
    <w:rsid w:val="00300CA5"/>
    <w:rsid w:val="00304489"/>
    <w:rsid w:val="00304D1F"/>
    <w:rsid w:val="00313CD2"/>
    <w:rsid w:val="0031408F"/>
    <w:rsid w:val="003202FB"/>
    <w:rsid w:val="003208F9"/>
    <w:rsid w:val="00320937"/>
    <w:rsid w:val="00320E54"/>
    <w:rsid w:val="0032141A"/>
    <w:rsid w:val="00321AA6"/>
    <w:rsid w:val="00330010"/>
    <w:rsid w:val="00330709"/>
    <w:rsid w:val="00333AAF"/>
    <w:rsid w:val="00337EAB"/>
    <w:rsid w:val="00340077"/>
    <w:rsid w:val="0034227C"/>
    <w:rsid w:val="0035039E"/>
    <w:rsid w:val="00350C3D"/>
    <w:rsid w:val="003558A0"/>
    <w:rsid w:val="003559FF"/>
    <w:rsid w:val="00355D64"/>
    <w:rsid w:val="00356C49"/>
    <w:rsid w:val="00356D42"/>
    <w:rsid w:val="00360208"/>
    <w:rsid w:val="0036464E"/>
    <w:rsid w:val="00364BCC"/>
    <w:rsid w:val="00370CE3"/>
    <w:rsid w:val="00371284"/>
    <w:rsid w:val="003713DE"/>
    <w:rsid w:val="003725C0"/>
    <w:rsid w:val="00373B41"/>
    <w:rsid w:val="00373BA6"/>
    <w:rsid w:val="00373D63"/>
    <w:rsid w:val="00374967"/>
    <w:rsid w:val="0037649E"/>
    <w:rsid w:val="00376F6A"/>
    <w:rsid w:val="003804CB"/>
    <w:rsid w:val="0038229B"/>
    <w:rsid w:val="003841E7"/>
    <w:rsid w:val="00384B3E"/>
    <w:rsid w:val="00386BFD"/>
    <w:rsid w:val="00390D15"/>
    <w:rsid w:val="00392B5E"/>
    <w:rsid w:val="00393AFE"/>
    <w:rsid w:val="00393D42"/>
    <w:rsid w:val="003946E0"/>
    <w:rsid w:val="00396E1F"/>
    <w:rsid w:val="003A1856"/>
    <w:rsid w:val="003A42A8"/>
    <w:rsid w:val="003A7FE5"/>
    <w:rsid w:val="003B1FBE"/>
    <w:rsid w:val="003B589B"/>
    <w:rsid w:val="003B6C9F"/>
    <w:rsid w:val="003B70DB"/>
    <w:rsid w:val="003B7680"/>
    <w:rsid w:val="003B7B58"/>
    <w:rsid w:val="003B7FC5"/>
    <w:rsid w:val="003C19C4"/>
    <w:rsid w:val="003C608C"/>
    <w:rsid w:val="003D08E2"/>
    <w:rsid w:val="003D20A1"/>
    <w:rsid w:val="003D2DDE"/>
    <w:rsid w:val="003D53E7"/>
    <w:rsid w:val="003D7BB3"/>
    <w:rsid w:val="003D7F38"/>
    <w:rsid w:val="003E0F5A"/>
    <w:rsid w:val="003F02D4"/>
    <w:rsid w:val="003F0303"/>
    <w:rsid w:val="003F2D0A"/>
    <w:rsid w:val="003F3C14"/>
    <w:rsid w:val="00401421"/>
    <w:rsid w:val="004052B8"/>
    <w:rsid w:val="00407A12"/>
    <w:rsid w:val="00412325"/>
    <w:rsid w:val="0041612A"/>
    <w:rsid w:val="00427316"/>
    <w:rsid w:val="004277F7"/>
    <w:rsid w:val="00432B7B"/>
    <w:rsid w:val="00434103"/>
    <w:rsid w:val="00435B60"/>
    <w:rsid w:val="004360C5"/>
    <w:rsid w:val="00440CF1"/>
    <w:rsid w:val="0044349B"/>
    <w:rsid w:val="004473E5"/>
    <w:rsid w:val="00451C35"/>
    <w:rsid w:val="00457A9C"/>
    <w:rsid w:val="00462728"/>
    <w:rsid w:val="00465AE4"/>
    <w:rsid w:val="0046709B"/>
    <w:rsid w:val="0047110C"/>
    <w:rsid w:val="00472AD8"/>
    <w:rsid w:val="00474BAB"/>
    <w:rsid w:val="00475BA0"/>
    <w:rsid w:val="004779C0"/>
    <w:rsid w:val="0048491C"/>
    <w:rsid w:val="00486B68"/>
    <w:rsid w:val="004923B7"/>
    <w:rsid w:val="00494268"/>
    <w:rsid w:val="0049717D"/>
    <w:rsid w:val="004A0E84"/>
    <w:rsid w:val="004A2370"/>
    <w:rsid w:val="004A2EE2"/>
    <w:rsid w:val="004A2FC2"/>
    <w:rsid w:val="004B27E3"/>
    <w:rsid w:val="004B5903"/>
    <w:rsid w:val="004B5B06"/>
    <w:rsid w:val="004B74C9"/>
    <w:rsid w:val="004B762E"/>
    <w:rsid w:val="004C0D91"/>
    <w:rsid w:val="004C1084"/>
    <w:rsid w:val="004C5ADA"/>
    <w:rsid w:val="004C7B37"/>
    <w:rsid w:val="004D078B"/>
    <w:rsid w:val="004D0E8A"/>
    <w:rsid w:val="004D3A6B"/>
    <w:rsid w:val="004D55E6"/>
    <w:rsid w:val="004D5B44"/>
    <w:rsid w:val="004D615A"/>
    <w:rsid w:val="004E7914"/>
    <w:rsid w:val="004F1684"/>
    <w:rsid w:val="004F1B8E"/>
    <w:rsid w:val="004F2E61"/>
    <w:rsid w:val="004F45EE"/>
    <w:rsid w:val="004F7B1C"/>
    <w:rsid w:val="00503C47"/>
    <w:rsid w:val="005068E0"/>
    <w:rsid w:val="0051059B"/>
    <w:rsid w:val="005123CC"/>
    <w:rsid w:val="005167A8"/>
    <w:rsid w:val="00517367"/>
    <w:rsid w:val="005178C0"/>
    <w:rsid w:val="0052168A"/>
    <w:rsid w:val="00522A53"/>
    <w:rsid w:val="0052310E"/>
    <w:rsid w:val="00527153"/>
    <w:rsid w:val="00527D09"/>
    <w:rsid w:val="005308BC"/>
    <w:rsid w:val="005359B1"/>
    <w:rsid w:val="00536430"/>
    <w:rsid w:val="0054060C"/>
    <w:rsid w:val="005409FB"/>
    <w:rsid w:val="00541FB3"/>
    <w:rsid w:val="005422A1"/>
    <w:rsid w:val="0054286C"/>
    <w:rsid w:val="005455B8"/>
    <w:rsid w:val="005503EC"/>
    <w:rsid w:val="00550A75"/>
    <w:rsid w:val="00552535"/>
    <w:rsid w:val="005538A2"/>
    <w:rsid w:val="00554304"/>
    <w:rsid w:val="0055558E"/>
    <w:rsid w:val="00555B16"/>
    <w:rsid w:val="00560338"/>
    <w:rsid w:val="0056204D"/>
    <w:rsid w:val="00564334"/>
    <w:rsid w:val="00567BF4"/>
    <w:rsid w:val="005706DE"/>
    <w:rsid w:val="005718E6"/>
    <w:rsid w:val="00573FB8"/>
    <w:rsid w:val="005741E5"/>
    <w:rsid w:val="00574306"/>
    <w:rsid w:val="00574A92"/>
    <w:rsid w:val="00576828"/>
    <w:rsid w:val="005826CE"/>
    <w:rsid w:val="005837B1"/>
    <w:rsid w:val="00583EC0"/>
    <w:rsid w:val="00583F69"/>
    <w:rsid w:val="00584629"/>
    <w:rsid w:val="00584A30"/>
    <w:rsid w:val="00585498"/>
    <w:rsid w:val="005854EA"/>
    <w:rsid w:val="00586990"/>
    <w:rsid w:val="0058748D"/>
    <w:rsid w:val="005910A1"/>
    <w:rsid w:val="0059290A"/>
    <w:rsid w:val="00595810"/>
    <w:rsid w:val="005958E3"/>
    <w:rsid w:val="00596698"/>
    <w:rsid w:val="005A07B5"/>
    <w:rsid w:val="005A0F4D"/>
    <w:rsid w:val="005A1684"/>
    <w:rsid w:val="005A2F36"/>
    <w:rsid w:val="005A4B34"/>
    <w:rsid w:val="005A57C8"/>
    <w:rsid w:val="005B319D"/>
    <w:rsid w:val="005B7566"/>
    <w:rsid w:val="005C0B31"/>
    <w:rsid w:val="005C1677"/>
    <w:rsid w:val="005D1049"/>
    <w:rsid w:val="005D10DF"/>
    <w:rsid w:val="005D4902"/>
    <w:rsid w:val="005D6478"/>
    <w:rsid w:val="005D724F"/>
    <w:rsid w:val="005D7AD5"/>
    <w:rsid w:val="005E3993"/>
    <w:rsid w:val="005E5656"/>
    <w:rsid w:val="005F5BAD"/>
    <w:rsid w:val="005F66A1"/>
    <w:rsid w:val="005F6A48"/>
    <w:rsid w:val="00602115"/>
    <w:rsid w:val="006047FD"/>
    <w:rsid w:val="006067AB"/>
    <w:rsid w:val="00610A05"/>
    <w:rsid w:val="00613DA0"/>
    <w:rsid w:val="00614836"/>
    <w:rsid w:val="00615BEC"/>
    <w:rsid w:val="00620C60"/>
    <w:rsid w:val="0062310A"/>
    <w:rsid w:val="00624C0F"/>
    <w:rsid w:val="00627C74"/>
    <w:rsid w:val="00635A02"/>
    <w:rsid w:val="00635AAA"/>
    <w:rsid w:val="00635D12"/>
    <w:rsid w:val="006368D1"/>
    <w:rsid w:val="00636BDF"/>
    <w:rsid w:val="00644E56"/>
    <w:rsid w:val="0064635B"/>
    <w:rsid w:val="00652869"/>
    <w:rsid w:val="00654E24"/>
    <w:rsid w:val="006551C9"/>
    <w:rsid w:val="00660174"/>
    <w:rsid w:val="006602FE"/>
    <w:rsid w:val="0066295F"/>
    <w:rsid w:val="006657D7"/>
    <w:rsid w:val="00671BA4"/>
    <w:rsid w:val="00672F38"/>
    <w:rsid w:val="00676DDE"/>
    <w:rsid w:val="00680A79"/>
    <w:rsid w:val="006859F4"/>
    <w:rsid w:val="00685CE2"/>
    <w:rsid w:val="006868EF"/>
    <w:rsid w:val="006875CF"/>
    <w:rsid w:val="00687B56"/>
    <w:rsid w:val="00695702"/>
    <w:rsid w:val="006A1B6A"/>
    <w:rsid w:val="006A25EC"/>
    <w:rsid w:val="006A32BF"/>
    <w:rsid w:val="006A3A27"/>
    <w:rsid w:val="006A65D3"/>
    <w:rsid w:val="006A669A"/>
    <w:rsid w:val="006A6DF3"/>
    <w:rsid w:val="006A77E2"/>
    <w:rsid w:val="006A79FE"/>
    <w:rsid w:val="006B078F"/>
    <w:rsid w:val="006B3273"/>
    <w:rsid w:val="006B48F1"/>
    <w:rsid w:val="006B59A4"/>
    <w:rsid w:val="006B6A4B"/>
    <w:rsid w:val="006C119E"/>
    <w:rsid w:val="006D0A7C"/>
    <w:rsid w:val="006D1EB2"/>
    <w:rsid w:val="006D2BF9"/>
    <w:rsid w:val="006D39BC"/>
    <w:rsid w:val="006D72FA"/>
    <w:rsid w:val="006E30C6"/>
    <w:rsid w:val="006F058E"/>
    <w:rsid w:val="006F214E"/>
    <w:rsid w:val="006F4C45"/>
    <w:rsid w:val="006F5C29"/>
    <w:rsid w:val="006F605B"/>
    <w:rsid w:val="006F61A8"/>
    <w:rsid w:val="006F7043"/>
    <w:rsid w:val="00701DCE"/>
    <w:rsid w:val="00704D51"/>
    <w:rsid w:val="0070697F"/>
    <w:rsid w:val="00706CF6"/>
    <w:rsid w:val="007100DE"/>
    <w:rsid w:val="00712D88"/>
    <w:rsid w:val="00713087"/>
    <w:rsid w:val="00716742"/>
    <w:rsid w:val="00717D52"/>
    <w:rsid w:val="007231E5"/>
    <w:rsid w:val="00723AB0"/>
    <w:rsid w:val="00727014"/>
    <w:rsid w:val="007332D5"/>
    <w:rsid w:val="0073570A"/>
    <w:rsid w:val="00736075"/>
    <w:rsid w:val="00744DCD"/>
    <w:rsid w:val="00746204"/>
    <w:rsid w:val="00746D57"/>
    <w:rsid w:val="00752D71"/>
    <w:rsid w:val="00753296"/>
    <w:rsid w:val="007534C9"/>
    <w:rsid w:val="00756722"/>
    <w:rsid w:val="00761E2C"/>
    <w:rsid w:val="00761F14"/>
    <w:rsid w:val="007625B0"/>
    <w:rsid w:val="00766542"/>
    <w:rsid w:val="00767325"/>
    <w:rsid w:val="0077138A"/>
    <w:rsid w:val="00774794"/>
    <w:rsid w:val="00774F81"/>
    <w:rsid w:val="007757A7"/>
    <w:rsid w:val="007764E1"/>
    <w:rsid w:val="00786F9B"/>
    <w:rsid w:val="00792476"/>
    <w:rsid w:val="00794754"/>
    <w:rsid w:val="00795508"/>
    <w:rsid w:val="007956CD"/>
    <w:rsid w:val="007A13FB"/>
    <w:rsid w:val="007A4CD2"/>
    <w:rsid w:val="007A6870"/>
    <w:rsid w:val="007B01B4"/>
    <w:rsid w:val="007B08BB"/>
    <w:rsid w:val="007B186D"/>
    <w:rsid w:val="007B5D93"/>
    <w:rsid w:val="007B6CE2"/>
    <w:rsid w:val="007C44D5"/>
    <w:rsid w:val="007C4937"/>
    <w:rsid w:val="007C5EFD"/>
    <w:rsid w:val="007D26BD"/>
    <w:rsid w:val="007D3D87"/>
    <w:rsid w:val="007D5183"/>
    <w:rsid w:val="007E1088"/>
    <w:rsid w:val="007E4BA1"/>
    <w:rsid w:val="007E7EF9"/>
    <w:rsid w:val="007F16D9"/>
    <w:rsid w:val="007F2377"/>
    <w:rsid w:val="007F456E"/>
    <w:rsid w:val="007F66E7"/>
    <w:rsid w:val="00802E48"/>
    <w:rsid w:val="00803B76"/>
    <w:rsid w:val="00805C3F"/>
    <w:rsid w:val="008075E4"/>
    <w:rsid w:val="008077B1"/>
    <w:rsid w:val="0081294E"/>
    <w:rsid w:val="00814548"/>
    <w:rsid w:val="00815315"/>
    <w:rsid w:val="00821DA6"/>
    <w:rsid w:val="00825576"/>
    <w:rsid w:val="0083028A"/>
    <w:rsid w:val="008312CF"/>
    <w:rsid w:val="00835E7A"/>
    <w:rsid w:val="00836786"/>
    <w:rsid w:val="008408AE"/>
    <w:rsid w:val="0084251C"/>
    <w:rsid w:val="00843903"/>
    <w:rsid w:val="00843C2F"/>
    <w:rsid w:val="008440ED"/>
    <w:rsid w:val="00844B28"/>
    <w:rsid w:val="008503D7"/>
    <w:rsid w:val="008509EB"/>
    <w:rsid w:val="008510D8"/>
    <w:rsid w:val="008511CF"/>
    <w:rsid w:val="00853BCE"/>
    <w:rsid w:val="00854EE3"/>
    <w:rsid w:val="00860106"/>
    <w:rsid w:val="00872E87"/>
    <w:rsid w:val="0087372C"/>
    <w:rsid w:val="00877845"/>
    <w:rsid w:val="008811C5"/>
    <w:rsid w:val="00884ADA"/>
    <w:rsid w:val="008903A7"/>
    <w:rsid w:val="00890CA0"/>
    <w:rsid w:val="008951AB"/>
    <w:rsid w:val="00895349"/>
    <w:rsid w:val="0089596D"/>
    <w:rsid w:val="008A0D3E"/>
    <w:rsid w:val="008B0996"/>
    <w:rsid w:val="008B14EA"/>
    <w:rsid w:val="008B4094"/>
    <w:rsid w:val="008B6335"/>
    <w:rsid w:val="008B6464"/>
    <w:rsid w:val="008C540F"/>
    <w:rsid w:val="008C751E"/>
    <w:rsid w:val="008C7F84"/>
    <w:rsid w:val="008D03C3"/>
    <w:rsid w:val="008D0A56"/>
    <w:rsid w:val="008D3226"/>
    <w:rsid w:val="008D5088"/>
    <w:rsid w:val="008E023C"/>
    <w:rsid w:val="008E1281"/>
    <w:rsid w:val="008E12DE"/>
    <w:rsid w:val="008E3CBF"/>
    <w:rsid w:val="008E4AA1"/>
    <w:rsid w:val="008E5B85"/>
    <w:rsid w:val="008E6B86"/>
    <w:rsid w:val="008F0231"/>
    <w:rsid w:val="008F2B68"/>
    <w:rsid w:val="008F365A"/>
    <w:rsid w:val="008F455B"/>
    <w:rsid w:val="008F4FF3"/>
    <w:rsid w:val="008F73A0"/>
    <w:rsid w:val="0090569A"/>
    <w:rsid w:val="00906D49"/>
    <w:rsid w:val="009104FD"/>
    <w:rsid w:val="00911042"/>
    <w:rsid w:val="009112C8"/>
    <w:rsid w:val="009147E3"/>
    <w:rsid w:val="00915390"/>
    <w:rsid w:val="00916167"/>
    <w:rsid w:val="009164AB"/>
    <w:rsid w:val="00921050"/>
    <w:rsid w:val="00924077"/>
    <w:rsid w:val="009246E7"/>
    <w:rsid w:val="009247F2"/>
    <w:rsid w:val="00924A1C"/>
    <w:rsid w:val="009273BF"/>
    <w:rsid w:val="00930C2E"/>
    <w:rsid w:val="00932D30"/>
    <w:rsid w:val="00933492"/>
    <w:rsid w:val="00934325"/>
    <w:rsid w:val="00934A95"/>
    <w:rsid w:val="00947157"/>
    <w:rsid w:val="00950C0C"/>
    <w:rsid w:val="009526B9"/>
    <w:rsid w:val="00955CE3"/>
    <w:rsid w:val="00955EC8"/>
    <w:rsid w:val="00960753"/>
    <w:rsid w:val="0096382E"/>
    <w:rsid w:val="009660B4"/>
    <w:rsid w:val="00966813"/>
    <w:rsid w:val="00971133"/>
    <w:rsid w:val="0097319C"/>
    <w:rsid w:val="00977143"/>
    <w:rsid w:val="00980FD7"/>
    <w:rsid w:val="00981693"/>
    <w:rsid w:val="00982085"/>
    <w:rsid w:val="00982934"/>
    <w:rsid w:val="00984112"/>
    <w:rsid w:val="0099523E"/>
    <w:rsid w:val="009A00F0"/>
    <w:rsid w:val="009A0907"/>
    <w:rsid w:val="009A1A4B"/>
    <w:rsid w:val="009A3F3D"/>
    <w:rsid w:val="009A5683"/>
    <w:rsid w:val="009A6EC1"/>
    <w:rsid w:val="009B7A4C"/>
    <w:rsid w:val="009C0A56"/>
    <w:rsid w:val="009C47C1"/>
    <w:rsid w:val="009C4E4D"/>
    <w:rsid w:val="009C541D"/>
    <w:rsid w:val="009D004B"/>
    <w:rsid w:val="009D3861"/>
    <w:rsid w:val="009D58A1"/>
    <w:rsid w:val="009D6451"/>
    <w:rsid w:val="009D7E41"/>
    <w:rsid w:val="009E0A44"/>
    <w:rsid w:val="009E1857"/>
    <w:rsid w:val="009E5DDD"/>
    <w:rsid w:val="009F0D87"/>
    <w:rsid w:val="009F0EA1"/>
    <w:rsid w:val="009F1C1D"/>
    <w:rsid w:val="009F2093"/>
    <w:rsid w:val="009F40C9"/>
    <w:rsid w:val="009F5FEA"/>
    <w:rsid w:val="009F6A17"/>
    <w:rsid w:val="00A00841"/>
    <w:rsid w:val="00A00A36"/>
    <w:rsid w:val="00A05A19"/>
    <w:rsid w:val="00A079EC"/>
    <w:rsid w:val="00A07FD5"/>
    <w:rsid w:val="00A143D0"/>
    <w:rsid w:val="00A1518F"/>
    <w:rsid w:val="00A16800"/>
    <w:rsid w:val="00A16F23"/>
    <w:rsid w:val="00A22736"/>
    <w:rsid w:val="00A23184"/>
    <w:rsid w:val="00A23BD7"/>
    <w:rsid w:val="00A24A3A"/>
    <w:rsid w:val="00A27137"/>
    <w:rsid w:val="00A30E96"/>
    <w:rsid w:val="00A31A31"/>
    <w:rsid w:val="00A32E99"/>
    <w:rsid w:val="00A35D92"/>
    <w:rsid w:val="00A40300"/>
    <w:rsid w:val="00A41D30"/>
    <w:rsid w:val="00A478D4"/>
    <w:rsid w:val="00A51194"/>
    <w:rsid w:val="00A54661"/>
    <w:rsid w:val="00A555B5"/>
    <w:rsid w:val="00A57F4D"/>
    <w:rsid w:val="00A60AE5"/>
    <w:rsid w:val="00A63CD0"/>
    <w:rsid w:val="00A64B36"/>
    <w:rsid w:val="00A66080"/>
    <w:rsid w:val="00A70863"/>
    <w:rsid w:val="00A7332E"/>
    <w:rsid w:val="00A74847"/>
    <w:rsid w:val="00A74EEA"/>
    <w:rsid w:val="00A76C10"/>
    <w:rsid w:val="00A812A9"/>
    <w:rsid w:val="00A839DC"/>
    <w:rsid w:val="00A877FD"/>
    <w:rsid w:val="00A97324"/>
    <w:rsid w:val="00AA1B47"/>
    <w:rsid w:val="00AA3DB3"/>
    <w:rsid w:val="00AA7492"/>
    <w:rsid w:val="00AB08ED"/>
    <w:rsid w:val="00AB2AB8"/>
    <w:rsid w:val="00AB5CE9"/>
    <w:rsid w:val="00AC0A67"/>
    <w:rsid w:val="00AC0DF5"/>
    <w:rsid w:val="00AC29A4"/>
    <w:rsid w:val="00AC31F8"/>
    <w:rsid w:val="00AC6908"/>
    <w:rsid w:val="00AC7DCC"/>
    <w:rsid w:val="00AD1648"/>
    <w:rsid w:val="00AD4814"/>
    <w:rsid w:val="00AD58A7"/>
    <w:rsid w:val="00AD621C"/>
    <w:rsid w:val="00AD6CFC"/>
    <w:rsid w:val="00AD6FC8"/>
    <w:rsid w:val="00AE045D"/>
    <w:rsid w:val="00AE1FC9"/>
    <w:rsid w:val="00AE37D5"/>
    <w:rsid w:val="00AE3B0F"/>
    <w:rsid w:val="00AE6B76"/>
    <w:rsid w:val="00AF1544"/>
    <w:rsid w:val="00AF1869"/>
    <w:rsid w:val="00AF1D05"/>
    <w:rsid w:val="00AF1EC5"/>
    <w:rsid w:val="00AF4948"/>
    <w:rsid w:val="00B00396"/>
    <w:rsid w:val="00B0087D"/>
    <w:rsid w:val="00B10EA9"/>
    <w:rsid w:val="00B10EEA"/>
    <w:rsid w:val="00B10FA2"/>
    <w:rsid w:val="00B11900"/>
    <w:rsid w:val="00B23B8E"/>
    <w:rsid w:val="00B25D54"/>
    <w:rsid w:val="00B2611F"/>
    <w:rsid w:val="00B301F6"/>
    <w:rsid w:val="00B404EF"/>
    <w:rsid w:val="00B41C94"/>
    <w:rsid w:val="00B43BDA"/>
    <w:rsid w:val="00B46FDC"/>
    <w:rsid w:val="00B4772D"/>
    <w:rsid w:val="00B47B22"/>
    <w:rsid w:val="00B51048"/>
    <w:rsid w:val="00B5131F"/>
    <w:rsid w:val="00B51504"/>
    <w:rsid w:val="00B521B1"/>
    <w:rsid w:val="00B52A57"/>
    <w:rsid w:val="00B56BF2"/>
    <w:rsid w:val="00B56F8E"/>
    <w:rsid w:val="00B57438"/>
    <w:rsid w:val="00B6006E"/>
    <w:rsid w:val="00B618B2"/>
    <w:rsid w:val="00B64C2F"/>
    <w:rsid w:val="00B654BD"/>
    <w:rsid w:val="00B662FF"/>
    <w:rsid w:val="00B678D9"/>
    <w:rsid w:val="00B7128D"/>
    <w:rsid w:val="00B71D7D"/>
    <w:rsid w:val="00B74B2E"/>
    <w:rsid w:val="00B753BD"/>
    <w:rsid w:val="00B761F7"/>
    <w:rsid w:val="00B76315"/>
    <w:rsid w:val="00B76551"/>
    <w:rsid w:val="00B76F23"/>
    <w:rsid w:val="00B80EDE"/>
    <w:rsid w:val="00B838E8"/>
    <w:rsid w:val="00B93BF5"/>
    <w:rsid w:val="00B94B9F"/>
    <w:rsid w:val="00B96857"/>
    <w:rsid w:val="00B97CB7"/>
    <w:rsid w:val="00BA26E1"/>
    <w:rsid w:val="00BA3B16"/>
    <w:rsid w:val="00BA4733"/>
    <w:rsid w:val="00BB3A2E"/>
    <w:rsid w:val="00BB57F4"/>
    <w:rsid w:val="00BB5814"/>
    <w:rsid w:val="00BB7078"/>
    <w:rsid w:val="00BC1662"/>
    <w:rsid w:val="00BC2AD9"/>
    <w:rsid w:val="00BC6051"/>
    <w:rsid w:val="00BC6082"/>
    <w:rsid w:val="00BC631D"/>
    <w:rsid w:val="00BC7FDF"/>
    <w:rsid w:val="00BD2345"/>
    <w:rsid w:val="00BD2E2D"/>
    <w:rsid w:val="00BD39D7"/>
    <w:rsid w:val="00BD58A2"/>
    <w:rsid w:val="00BD5D0B"/>
    <w:rsid w:val="00BD72AC"/>
    <w:rsid w:val="00BD7ECB"/>
    <w:rsid w:val="00BE0C13"/>
    <w:rsid w:val="00BE1917"/>
    <w:rsid w:val="00BE2AB6"/>
    <w:rsid w:val="00BE5935"/>
    <w:rsid w:val="00BE65C7"/>
    <w:rsid w:val="00BE6B94"/>
    <w:rsid w:val="00BE7202"/>
    <w:rsid w:val="00BE728C"/>
    <w:rsid w:val="00BE777E"/>
    <w:rsid w:val="00BF3598"/>
    <w:rsid w:val="00BF3C71"/>
    <w:rsid w:val="00BF4E3C"/>
    <w:rsid w:val="00BF6C58"/>
    <w:rsid w:val="00C03AF9"/>
    <w:rsid w:val="00C06224"/>
    <w:rsid w:val="00C069A3"/>
    <w:rsid w:val="00C13082"/>
    <w:rsid w:val="00C13292"/>
    <w:rsid w:val="00C1371A"/>
    <w:rsid w:val="00C13F85"/>
    <w:rsid w:val="00C22B51"/>
    <w:rsid w:val="00C23DC5"/>
    <w:rsid w:val="00C30A90"/>
    <w:rsid w:val="00C328D6"/>
    <w:rsid w:val="00C32DCA"/>
    <w:rsid w:val="00C32EE8"/>
    <w:rsid w:val="00C41627"/>
    <w:rsid w:val="00C42ECB"/>
    <w:rsid w:val="00C4404E"/>
    <w:rsid w:val="00C441A5"/>
    <w:rsid w:val="00C462B1"/>
    <w:rsid w:val="00C46EEC"/>
    <w:rsid w:val="00C508C1"/>
    <w:rsid w:val="00C50BF4"/>
    <w:rsid w:val="00C5173D"/>
    <w:rsid w:val="00C53072"/>
    <w:rsid w:val="00C531F2"/>
    <w:rsid w:val="00C53B38"/>
    <w:rsid w:val="00C65E93"/>
    <w:rsid w:val="00C703F6"/>
    <w:rsid w:val="00C74770"/>
    <w:rsid w:val="00C761F4"/>
    <w:rsid w:val="00C804D7"/>
    <w:rsid w:val="00C8072F"/>
    <w:rsid w:val="00C80B07"/>
    <w:rsid w:val="00C81713"/>
    <w:rsid w:val="00C87314"/>
    <w:rsid w:val="00C9027A"/>
    <w:rsid w:val="00C91310"/>
    <w:rsid w:val="00C94FA8"/>
    <w:rsid w:val="00CB1FBF"/>
    <w:rsid w:val="00CB2645"/>
    <w:rsid w:val="00CB3C0E"/>
    <w:rsid w:val="00CB7CD8"/>
    <w:rsid w:val="00CC1B7A"/>
    <w:rsid w:val="00CC3DFC"/>
    <w:rsid w:val="00CC4F72"/>
    <w:rsid w:val="00CD01E8"/>
    <w:rsid w:val="00CD0E22"/>
    <w:rsid w:val="00CD1E27"/>
    <w:rsid w:val="00CD5BBD"/>
    <w:rsid w:val="00CD7530"/>
    <w:rsid w:val="00CE35B0"/>
    <w:rsid w:val="00CE3A64"/>
    <w:rsid w:val="00CE3C35"/>
    <w:rsid w:val="00CE6504"/>
    <w:rsid w:val="00CE7C31"/>
    <w:rsid w:val="00CF2083"/>
    <w:rsid w:val="00CF2577"/>
    <w:rsid w:val="00CF2761"/>
    <w:rsid w:val="00CF3942"/>
    <w:rsid w:val="00CF7565"/>
    <w:rsid w:val="00D00A56"/>
    <w:rsid w:val="00D01ACA"/>
    <w:rsid w:val="00D02556"/>
    <w:rsid w:val="00D0339F"/>
    <w:rsid w:val="00D049B5"/>
    <w:rsid w:val="00D05DD3"/>
    <w:rsid w:val="00D0622F"/>
    <w:rsid w:val="00D066BC"/>
    <w:rsid w:val="00D114EC"/>
    <w:rsid w:val="00D117BE"/>
    <w:rsid w:val="00D122AB"/>
    <w:rsid w:val="00D13A65"/>
    <w:rsid w:val="00D13EC8"/>
    <w:rsid w:val="00D17324"/>
    <w:rsid w:val="00D20494"/>
    <w:rsid w:val="00D20751"/>
    <w:rsid w:val="00D22A23"/>
    <w:rsid w:val="00D24E09"/>
    <w:rsid w:val="00D24E39"/>
    <w:rsid w:val="00D275B0"/>
    <w:rsid w:val="00D31BA6"/>
    <w:rsid w:val="00D32755"/>
    <w:rsid w:val="00D349C0"/>
    <w:rsid w:val="00D4333B"/>
    <w:rsid w:val="00D440C1"/>
    <w:rsid w:val="00D45C7D"/>
    <w:rsid w:val="00D5202E"/>
    <w:rsid w:val="00D52C86"/>
    <w:rsid w:val="00D57AD7"/>
    <w:rsid w:val="00D60AF0"/>
    <w:rsid w:val="00D616EC"/>
    <w:rsid w:val="00D625D9"/>
    <w:rsid w:val="00D646F3"/>
    <w:rsid w:val="00D66B5B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80187"/>
    <w:rsid w:val="00D80DEF"/>
    <w:rsid w:val="00D813AA"/>
    <w:rsid w:val="00D82339"/>
    <w:rsid w:val="00D826B0"/>
    <w:rsid w:val="00D85019"/>
    <w:rsid w:val="00D902DA"/>
    <w:rsid w:val="00D9052F"/>
    <w:rsid w:val="00D906D9"/>
    <w:rsid w:val="00D90A81"/>
    <w:rsid w:val="00D9194B"/>
    <w:rsid w:val="00D936C8"/>
    <w:rsid w:val="00D9608B"/>
    <w:rsid w:val="00DB225F"/>
    <w:rsid w:val="00DB4C60"/>
    <w:rsid w:val="00DB5526"/>
    <w:rsid w:val="00DC0C88"/>
    <w:rsid w:val="00DC4494"/>
    <w:rsid w:val="00DC4E55"/>
    <w:rsid w:val="00DC5222"/>
    <w:rsid w:val="00DC72E1"/>
    <w:rsid w:val="00DD6528"/>
    <w:rsid w:val="00DD68C3"/>
    <w:rsid w:val="00DE1A02"/>
    <w:rsid w:val="00DE30F5"/>
    <w:rsid w:val="00DE4E52"/>
    <w:rsid w:val="00DE5F3A"/>
    <w:rsid w:val="00DE664D"/>
    <w:rsid w:val="00DF06BA"/>
    <w:rsid w:val="00DF1651"/>
    <w:rsid w:val="00DF17E3"/>
    <w:rsid w:val="00DF2D04"/>
    <w:rsid w:val="00DF7377"/>
    <w:rsid w:val="00E0084C"/>
    <w:rsid w:val="00E0339D"/>
    <w:rsid w:val="00E04C9D"/>
    <w:rsid w:val="00E04F9E"/>
    <w:rsid w:val="00E10972"/>
    <w:rsid w:val="00E14583"/>
    <w:rsid w:val="00E16CA9"/>
    <w:rsid w:val="00E2020E"/>
    <w:rsid w:val="00E20696"/>
    <w:rsid w:val="00E207CD"/>
    <w:rsid w:val="00E20C5F"/>
    <w:rsid w:val="00E2162B"/>
    <w:rsid w:val="00E24190"/>
    <w:rsid w:val="00E265DA"/>
    <w:rsid w:val="00E27443"/>
    <w:rsid w:val="00E3088B"/>
    <w:rsid w:val="00E332ED"/>
    <w:rsid w:val="00E36166"/>
    <w:rsid w:val="00E36DD2"/>
    <w:rsid w:val="00E4019A"/>
    <w:rsid w:val="00E40B05"/>
    <w:rsid w:val="00E431F3"/>
    <w:rsid w:val="00E46C20"/>
    <w:rsid w:val="00E503D7"/>
    <w:rsid w:val="00E569E9"/>
    <w:rsid w:val="00E56FE2"/>
    <w:rsid w:val="00E62A2F"/>
    <w:rsid w:val="00E7022A"/>
    <w:rsid w:val="00E73C95"/>
    <w:rsid w:val="00E740AF"/>
    <w:rsid w:val="00E86A1A"/>
    <w:rsid w:val="00E90CAF"/>
    <w:rsid w:val="00E9160A"/>
    <w:rsid w:val="00E91C0D"/>
    <w:rsid w:val="00E95D89"/>
    <w:rsid w:val="00E960DE"/>
    <w:rsid w:val="00E96126"/>
    <w:rsid w:val="00EA0B6E"/>
    <w:rsid w:val="00EA0F5F"/>
    <w:rsid w:val="00EA10BD"/>
    <w:rsid w:val="00EA4868"/>
    <w:rsid w:val="00EA54B1"/>
    <w:rsid w:val="00EA664A"/>
    <w:rsid w:val="00EB0590"/>
    <w:rsid w:val="00EB0DDF"/>
    <w:rsid w:val="00EB2AB4"/>
    <w:rsid w:val="00EB3DE0"/>
    <w:rsid w:val="00EC380B"/>
    <w:rsid w:val="00ED2EB2"/>
    <w:rsid w:val="00ED6732"/>
    <w:rsid w:val="00EE13AA"/>
    <w:rsid w:val="00EE2D3C"/>
    <w:rsid w:val="00EE30CF"/>
    <w:rsid w:val="00EE524B"/>
    <w:rsid w:val="00EE59A3"/>
    <w:rsid w:val="00EE5D89"/>
    <w:rsid w:val="00EE7316"/>
    <w:rsid w:val="00EE7994"/>
    <w:rsid w:val="00EF0235"/>
    <w:rsid w:val="00EF4F6A"/>
    <w:rsid w:val="00EF7371"/>
    <w:rsid w:val="00EF7B5A"/>
    <w:rsid w:val="00F016E3"/>
    <w:rsid w:val="00F01D68"/>
    <w:rsid w:val="00F020F2"/>
    <w:rsid w:val="00F02F3C"/>
    <w:rsid w:val="00F0757A"/>
    <w:rsid w:val="00F130D3"/>
    <w:rsid w:val="00F164A1"/>
    <w:rsid w:val="00F1651E"/>
    <w:rsid w:val="00F22A2E"/>
    <w:rsid w:val="00F2325A"/>
    <w:rsid w:val="00F244D1"/>
    <w:rsid w:val="00F24D77"/>
    <w:rsid w:val="00F274FA"/>
    <w:rsid w:val="00F303A3"/>
    <w:rsid w:val="00F307B6"/>
    <w:rsid w:val="00F34DAE"/>
    <w:rsid w:val="00F35870"/>
    <w:rsid w:val="00F360F4"/>
    <w:rsid w:val="00F4268A"/>
    <w:rsid w:val="00F51FC9"/>
    <w:rsid w:val="00F535C9"/>
    <w:rsid w:val="00F55B3C"/>
    <w:rsid w:val="00F60810"/>
    <w:rsid w:val="00F6251E"/>
    <w:rsid w:val="00F63D10"/>
    <w:rsid w:val="00F645B9"/>
    <w:rsid w:val="00F67031"/>
    <w:rsid w:val="00F6745C"/>
    <w:rsid w:val="00F73808"/>
    <w:rsid w:val="00F73ADE"/>
    <w:rsid w:val="00F747FA"/>
    <w:rsid w:val="00F75E39"/>
    <w:rsid w:val="00F7633E"/>
    <w:rsid w:val="00F7725F"/>
    <w:rsid w:val="00F77F62"/>
    <w:rsid w:val="00F81400"/>
    <w:rsid w:val="00F81E4E"/>
    <w:rsid w:val="00F82F80"/>
    <w:rsid w:val="00F83619"/>
    <w:rsid w:val="00F85C7A"/>
    <w:rsid w:val="00F87208"/>
    <w:rsid w:val="00F91A84"/>
    <w:rsid w:val="00FA03F8"/>
    <w:rsid w:val="00FA1DC5"/>
    <w:rsid w:val="00FA3B31"/>
    <w:rsid w:val="00FA784E"/>
    <w:rsid w:val="00FB1795"/>
    <w:rsid w:val="00FB1EF9"/>
    <w:rsid w:val="00FB3255"/>
    <w:rsid w:val="00FB390D"/>
    <w:rsid w:val="00FB3F94"/>
    <w:rsid w:val="00FB5878"/>
    <w:rsid w:val="00FC1342"/>
    <w:rsid w:val="00FC1D9B"/>
    <w:rsid w:val="00FC5955"/>
    <w:rsid w:val="00FC6C3F"/>
    <w:rsid w:val="00FC734A"/>
    <w:rsid w:val="00FD2D5B"/>
    <w:rsid w:val="00FD4F4F"/>
    <w:rsid w:val="00FD657D"/>
    <w:rsid w:val="00FE0E60"/>
    <w:rsid w:val="00FE14B7"/>
    <w:rsid w:val="00FE198E"/>
    <w:rsid w:val="00FE4072"/>
    <w:rsid w:val="00FE5D7B"/>
    <w:rsid w:val="00FE68A6"/>
    <w:rsid w:val="00FF3B6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ind w:left="0" w:firstLine="0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link w:val="Ttulo3Car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customStyle="1" w:styleId="Ttulo3Car">
    <w:name w:val="Título 3 Car"/>
    <w:basedOn w:val="Fuentedeprrafopredeter"/>
    <w:link w:val="Ttulo3"/>
    <w:rsid w:val="00D646F3"/>
    <w:rPr>
      <w:rFonts w:ascii="Arial" w:hAnsi="Arial" w:cs="Arial"/>
      <w:b/>
      <w:szCs w:val="24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ind w:left="0" w:firstLine="0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link w:val="Ttulo3Car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customStyle="1" w:styleId="Ttulo3Car">
    <w:name w:val="Título 3 Car"/>
    <w:basedOn w:val="Fuentedeprrafopredeter"/>
    <w:link w:val="Ttulo3"/>
    <w:rsid w:val="00D646F3"/>
    <w:rPr>
      <w:rFonts w:ascii="Arial" w:hAnsi="Arial" w:cs="Arial"/>
      <w:b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  <w:docPart>
      <w:docPartPr>
        <w:name w:val="D10D59A302C24F40A346A586125C9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EE088-FD0D-42A9-8A52-C7BACF871A29}"/>
      </w:docPartPr>
      <w:docPartBody>
        <w:p w:rsidR="00460DC6" w:rsidRDefault="001D1723" w:rsidP="001D1723">
          <w:pPr>
            <w:pStyle w:val="D10D59A302C24F40A346A586125C9E07"/>
          </w:pPr>
          <w:r w:rsidRPr="00CE7F50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032EFB"/>
    <w:rsid w:val="000C3B21"/>
    <w:rsid w:val="001215E4"/>
    <w:rsid w:val="00136286"/>
    <w:rsid w:val="00145868"/>
    <w:rsid w:val="001C10C3"/>
    <w:rsid w:val="001D1723"/>
    <w:rsid w:val="002903C8"/>
    <w:rsid w:val="002B080D"/>
    <w:rsid w:val="003137C8"/>
    <w:rsid w:val="003D07BE"/>
    <w:rsid w:val="00460DC6"/>
    <w:rsid w:val="00743DFD"/>
    <w:rsid w:val="007519B3"/>
    <w:rsid w:val="00845232"/>
    <w:rsid w:val="008574FD"/>
    <w:rsid w:val="008E5F8D"/>
    <w:rsid w:val="0093324F"/>
    <w:rsid w:val="009B4A9A"/>
    <w:rsid w:val="009F44F8"/>
    <w:rsid w:val="00A33F38"/>
    <w:rsid w:val="00AC092B"/>
    <w:rsid w:val="00BA265C"/>
    <w:rsid w:val="00BD32D2"/>
    <w:rsid w:val="00C26102"/>
    <w:rsid w:val="00CF29F7"/>
    <w:rsid w:val="00D34411"/>
    <w:rsid w:val="00DF74B9"/>
    <w:rsid w:val="00E260FF"/>
    <w:rsid w:val="00E654E9"/>
    <w:rsid w:val="00EB193E"/>
    <w:rsid w:val="00EB2092"/>
    <w:rsid w:val="00F6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D7C53-DCDC-4E13-8C44-A14AEF48A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</Template>
  <TotalTime>535</TotalTime>
  <Pages>14</Pages>
  <Words>1768</Words>
  <Characters>9725</Characters>
  <Application>Microsoft Office Word</Application>
  <DocSecurity>0</DocSecurity>
  <Lines>81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DSTCUS.04.01 Gestionar Recepción de Trámites</vt:lpstr>
      <vt:lpstr>&lt;Nombre del Proyecto&gt;</vt:lpstr>
    </vt:vector>
  </TitlesOfParts>
  <Manager>OFICIALÍA MAYOR</Manager>
  <Company>SECRETARÍA DE COMUNICACIONES Y TRANSPORTES</Company>
  <LinksUpToDate>false</LinksUpToDate>
  <CharactersWithSpaces>11471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DSTCUS.02.06 Gestionar Recepción de Trámites</dc:title>
  <dc:subject>UNIDAD DE TECNOLOGÍAS DE INFORMACIÓN Y COMUNICACIONES</dc:subject>
  <dc:creator>admin</dc:creator>
  <cp:keywords>Sistema de Gestión de  Trámites</cp:keywords>
  <cp:lastModifiedBy>admin</cp:lastModifiedBy>
  <cp:revision>71</cp:revision>
  <cp:lastPrinted>2010-10-19T18:40:00Z</cp:lastPrinted>
  <dcterms:created xsi:type="dcterms:W3CDTF">2011-12-23T22:19:00Z</dcterms:created>
  <dcterms:modified xsi:type="dcterms:W3CDTF">2012-01-23T23:04:00Z</dcterms:modified>
</cp:coreProperties>
</file>