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493" w:rsidRPr="00904A0A" w:rsidRDefault="00FB5493">
      <w:pPr>
        <w:rPr>
          <w:b/>
          <w:sz w:val="32"/>
          <w:szCs w:val="32"/>
        </w:rPr>
      </w:pPr>
      <w:proofErr w:type="spellStart"/>
      <w:r w:rsidRPr="00904A0A">
        <w:rPr>
          <w:b/>
          <w:sz w:val="32"/>
          <w:szCs w:val="32"/>
        </w:rPr>
        <w:t>VSim</w:t>
      </w:r>
      <w:proofErr w:type="spellEnd"/>
      <w:r w:rsidRPr="00904A0A">
        <w:rPr>
          <w:b/>
          <w:sz w:val="32"/>
          <w:szCs w:val="32"/>
        </w:rPr>
        <w:t xml:space="preserve"> </w:t>
      </w:r>
      <w:r w:rsidR="005F134C" w:rsidRPr="00904A0A">
        <w:rPr>
          <w:b/>
          <w:sz w:val="32"/>
          <w:szCs w:val="32"/>
        </w:rPr>
        <w:t xml:space="preserve">Version 2 </w:t>
      </w:r>
      <w:r w:rsidRPr="00904A0A">
        <w:rPr>
          <w:b/>
          <w:sz w:val="32"/>
          <w:szCs w:val="32"/>
        </w:rPr>
        <w:t>…</w:t>
      </w:r>
      <w:r w:rsidR="005E0BAE" w:rsidRPr="00904A0A">
        <w:rPr>
          <w:b/>
          <w:sz w:val="32"/>
          <w:szCs w:val="32"/>
        </w:rPr>
        <w:t xml:space="preserve"> </w:t>
      </w:r>
      <w:r w:rsidR="005F134C" w:rsidRPr="00904A0A">
        <w:rPr>
          <w:b/>
          <w:sz w:val="32"/>
          <w:szCs w:val="32"/>
        </w:rPr>
        <w:t>details</w:t>
      </w:r>
      <w:r w:rsidR="005E0BAE" w:rsidRPr="00904A0A">
        <w:rPr>
          <w:b/>
          <w:sz w:val="32"/>
          <w:szCs w:val="32"/>
        </w:rPr>
        <w:t xml:space="preserve"> </w:t>
      </w:r>
      <w:r w:rsidR="00FC449B" w:rsidRPr="00904A0A">
        <w:rPr>
          <w:b/>
          <w:sz w:val="32"/>
          <w:szCs w:val="32"/>
        </w:rPr>
        <w:t xml:space="preserve">regarding functions </w:t>
      </w:r>
      <w:r w:rsidR="005E0BAE" w:rsidRPr="00904A0A">
        <w:rPr>
          <w:b/>
          <w:sz w:val="32"/>
          <w:szCs w:val="32"/>
        </w:rPr>
        <w:t>specifically dealing with i</w:t>
      </w:r>
      <w:r w:rsidRPr="00904A0A">
        <w:rPr>
          <w:b/>
          <w:sz w:val="32"/>
          <w:szCs w:val="32"/>
        </w:rPr>
        <w:t>mporting, exporting, packaging, locking files, and restrictions</w:t>
      </w:r>
    </w:p>
    <w:p w:rsidR="005E0BAE" w:rsidRDefault="005F134C">
      <w:r>
        <w:t>Last updated July 1</w:t>
      </w:r>
      <w:r w:rsidR="00AC2495">
        <w:t>6</w:t>
      </w:r>
      <w:r>
        <w:t xml:space="preserve">, 2018 (based on the document developed for the prototype, and dated </w:t>
      </w:r>
      <w:r w:rsidR="005E0BAE">
        <w:t>November 20, 2012</w:t>
      </w:r>
      <w:r>
        <w:t>)</w:t>
      </w:r>
    </w:p>
    <w:p w:rsidR="005E0BAE" w:rsidRDefault="005E0BAE"/>
    <w:p w:rsidR="00FB5493" w:rsidRDefault="00FB5493">
      <w:r>
        <w:t xml:space="preserve">The point of </w:t>
      </w:r>
      <w:r w:rsidR="00E43402">
        <w:t xml:space="preserve">this part of the code is to </w:t>
      </w:r>
      <w:r>
        <w:t>giv</w:t>
      </w:r>
      <w:r w:rsidR="00E43402">
        <w:t>e</w:t>
      </w:r>
      <w:r>
        <w:t xml:space="preserve"> content creator</w:t>
      </w:r>
      <w:r w:rsidR="00E43402">
        <w:t>s</w:t>
      </w:r>
      <w:r>
        <w:t xml:space="preserve"> the ability to export locked files with restrictions </w:t>
      </w:r>
      <w:r w:rsidR="00E43402">
        <w:t xml:space="preserve">as </w:t>
      </w:r>
      <w:r>
        <w:t xml:space="preserve">a way </w:t>
      </w:r>
      <w:r w:rsidR="00E43402">
        <w:t xml:space="preserve">for them </w:t>
      </w:r>
      <w:r>
        <w:t>to protect the</w:t>
      </w:r>
      <w:r w:rsidR="00E43402">
        <w:t xml:space="preserve">ir intellectual property and </w:t>
      </w:r>
      <w:r>
        <w:t>feel comfortable sharing their content</w:t>
      </w:r>
      <w:r w:rsidR="005A701F">
        <w:t xml:space="preserve"> for educational purposes</w:t>
      </w:r>
      <w:r>
        <w:t xml:space="preserve">. </w:t>
      </w:r>
      <w:proofErr w:type="spellStart"/>
      <w:r>
        <w:t>VSim</w:t>
      </w:r>
      <w:proofErr w:type="spellEnd"/>
      <w:r>
        <w:t xml:space="preserve"> touches on three types of intellectual property: the 3D model itself, a personal or academic narrative, and embedded resources that include academic content in the form of annotation or linked files. </w:t>
      </w:r>
    </w:p>
    <w:p w:rsidR="001F1225" w:rsidRDefault="00FB5493">
      <w:proofErr w:type="spellStart"/>
      <w:r>
        <w:t>VSim</w:t>
      </w:r>
      <w:proofErr w:type="spellEnd"/>
      <w:r>
        <w:t xml:space="preserve"> includes three </w:t>
      </w:r>
      <w:r w:rsidR="00925AB6">
        <w:t>opportunities for controlling</w:t>
      </w:r>
      <w:r>
        <w:t xml:space="preserve"> intellectual property: </w:t>
      </w:r>
    </w:p>
    <w:p w:rsidR="001F1225" w:rsidRDefault="00FB5493" w:rsidP="001F1225">
      <w:pPr>
        <w:pStyle w:val="ListParagraph"/>
        <w:numPr>
          <w:ilvl w:val="0"/>
          <w:numId w:val="8"/>
        </w:numPr>
      </w:pPr>
      <w:r>
        <w:t xml:space="preserve">the </w:t>
      </w:r>
      <w:r w:rsidR="00925AB6">
        <w:t xml:space="preserve">ability to save a </w:t>
      </w:r>
      <w:r w:rsidR="005A701F">
        <w:t>single</w:t>
      </w:r>
      <w:r>
        <w:t xml:space="preserve"> .</w:t>
      </w:r>
      <w:proofErr w:type="spellStart"/>
      <w:r>
        <w:t>vsim</w:t>
      </w:r>
      <w:proofErr w:type="spellEnd"/>
      <w:r>
        <w:t xml:space="preserve"> file which is a packaged version of the raw 3D files that can’t easily be reverse engineered to create usable modeling files</w:t>
      </w:r>
      <w:r w:rsidR="00673BF0">
        <w:t xml:space="preserve"> (</w:t>
      </w:r>
      <w:r w:rsidR="00EF6ED8">
        <w:t xml:space="preserve">consider this a READ ONLY model file; Version 2 </w:t>
      </w:r>
      <w:r w:rsidR="005A701F">
        <w:t>.</w:t>
      </w:r>
      <w:proofErr w:type="spellStart"/>
      <w:r w:rsidR="005A701F">
        <w:t>vsim</w:t>
      </w:r>
      <w:proofErr w:type="spellEnd"/>
      <w:r w:rsidR="005A701F">
        <w:t xml:space="preserve"> files are saved </w:t>
      </w:r>
      <w:r w:rsidR="00EF6ED8">
        <w:t>in HEX code</w:t>
      </w:r>
      <w:r w:rsidR="00673BF0">
        <w:t>)</w:t>
      </w:r>
      <w:r>
        <w:t xml:space="preserve"> </w:t>
      </w:r>
    </w:p>
    <w:p w:rsidR="001F1225" w:rsidRDefault="00925AB6" w:rsidP="001F1225">
      <w:pPr>
        <w:pStyle w:val="ListParagraph"/>
        <w:numPr>
          <w:ilvl w:val="0"/>
          <w:numId w:val="8"/>
        </w:numPr>
      </w:pPr>
      <w:r>
        <w:t>the ability of the content creator to impose restrictions on use of the .</w:t>
      </w:r>
      <w:proofErr w:type="spellStart"/>
      <w:r>
        <w:t>vsim</w:t>
      </w:r>
      <w:proofErr w:type="spellEnd"/>
      <w:r>
        <w:t xml:space="preserve"> file that limit the interactions of subsequent users</w:t>
      </w:r>
      <w:r w:rsidR="001F1225">
        <w:t>;</w:t>
      </w:r>
      <w:r>
        <w:t xml:space="preserve"> and </w:t>
      </w:r>
    </w:p>
    <w:p w:rsidR="00FB5493" w:rsidRDefault="00925AB6" w:rsidP="001F1225">
      <w:pPr>
        <w:pStyle w:val="ListParagraph"/>
        <w:numPr>
          <w:ilvl w:val="0"/>
          <w:numId w:val="8"/>
        </w:numPr>
      </w:pPr>
      <w:r>
        <w:t xml:space="preserve">the ability to lock exports of </w:t>
      </w:r>
      <w:r w:rsidR="002C2784">
        <w:t xml:space="preserve">individual </w:t>
      </w:r>
      <w:r>
        <w:t>narratives</w:t>
      </w:r>
      <w:r w:rsidR="00E43402">
        <w:t xml:space="preserve">, </w:t>
      </w:r>
      <w:r>
        <w:t>embedded resource</w:t>
      </w:r>
      <w:r w:rsidR="00E43402">
        <w:t>s, and resource categories</w:t>
      </w:r>
      <w:r>
        <w:t xml:space="preserve"> so that those can be shared by either the original content creator or scholars creating content for a pre-existing model</w:t>
      </w:r>
      <w:r w:rsidR="00673BF0">
        <w:t xml:space="preserve"> (consider these READ ONLY files</w:t>
      </w:r>
      <w:r w:rsidR="00E43402">
        <w:t xml:space="preserve">, also saved in HEX. This discussion presumes that there are different relational databases for the resources and their categories. If </w:t>
      </w:r>
      <w:proofErr w:type="gramStart"/>
      <w:r w:rsidR="00E43402">
        <w:t>that’s</w:t>
      </w:r>
      <w:proofErr w:type="gramEnd"/>
      <w:r w:rsidR="00E43402">
        <w:t xml:space="preserve"> not the case, proceed accordingly.</w:t>
      </w:r>
      <w:r w:rsidR="00673BF0">
        <w:t>)</w:t>
      </w:r>
    </w:p>
    <w:p w:rsidR="001D3757" w:rsidRDefault="001F1225">
      <w:r>
        <w:t xml:space="preserve">Users working with the </w:t>
      </w:r>
      <w:r w:rsidR="001D3757">
        <w:t xml:space="preserve">early versions of the </w:t>
      </w:r>
      <w:r>
        <w:t xml:space="preserve">prototype were confused by the </w:t>
      </w:r>
      <w:r w:rsidR="00E43402">
        <w:t>difference between</w:t>
      </w:r>
      <w:r>
        <w:t xml:space="preserve"> saving </w:t>
      </w:r>
      <w:r w:rsidR="00E43402">
        <w:t>copies of their work</w:t>
      </w:r>
      <w:r w:rsidR="00EF6ED8">
        <w:t xml:space="preserve"> </w:t>
      </w:r>
      <w:r w:rsidR="00E43402">
        <w:t xml:space="preserve">(i.e., unlocked) </w:t>
      </w:r>
      <w:r w:rsidR="00EF6ED8">
        <w:t xml:space="preserve">versus </w:t>
      </w:r>
      <w:r>
        <w:t>packaging their work for distribution to other users</w:t>
      </w:r>
      <w:r w:rsidR="001D3757">
        <w:t xml:space="preserve"> while protecting their intellectual property rights</w:t>
      </w:r>
      <w:r w:rsidR="00E43402">
        <w:t xml:space="preserve"> (i.e., locked)</w:t>
      </w:r>
      <w:r>
        <w:t xml:space="preserve">. </w:t>
      </w:r>
      <w:r w:rsidR="00EF6ED8">
        <w:t xml:space="preserve">To help clarify this distinction, we want </w:t>
      </w:r>
      <w:proofErr w:type="spellStart"/>
      <w:r w:rsidR="00EF6ED8">
        <w:t>VSim</w:t>
      </w:r>
      <w:proofErr w:type="spellEnd"/>
      <w:r w:rsidR="00EF6ED8">
        <w:t xml:space="preserve"> to give them a choice between SAVING a file and EXPORTING a file. The export option implies a specific intent for distribution, and carries with it the options of locking and/or imposing restrictions on the file so that it </w:t>
      </w:r>
      <w:proofErr w:type="gramStart"/>
      <w:r w:rsidR="00E43402">
        <w:t xml:space="preserve">can </w:t>
      </w:r>
      <w:r w:rsidR="00EF6ED8">
        <w:t>be shared</w:t>
      </w:r>
      <w:proofErr w:type="gramEnd"/>
      <w:r w:rsidR="00EF6ED8">
        <w:t xml:space="preserve"> without concern. There is purposefully no ‘Save’ feature that combines models and narratives/resources. </w:t>
      </w:r>
      <w:r>
        <w:t>The logic is pretty simple – content creators and users may be working with large model files, and we do not want them saving and storing multiple copies of these large files</w:t>
      </w:r>
      <w:r w:rsidR="008469DD">
        <w:t xml:space="preserve">. The </w:t>
      </w:r>
      <w:proofErr w:type="gramStart"/>
      <w:r w:rsidR="008469DD">
        <w:t>software,</w:t>
      </w:r>
      <w:proofErr w:type="gramEnd"/>
      <w:r w:rsidR="008469DD">
        <w:t xml:space="preserve"> therefore should </w:t>
      </w:r>
      <w:r>
        <w:t xml:space="preserve">steer them towards </w:t>
      </w:r>
      <w:r w:rsidR="008469DD">
        <w:t>saving and exporting narratives and ERs as individual files t</w:t>
      </w:r>
      <w:r>
        <w:t>hat can be</w:t>
      </w:r>
      <w:r w:rsidR="008469DD">
        <w:t xml:space="preserve"> shared with others, and only possibly exported</w:t>
      </w:r>
      <w:r>
        <w:t xml:space="preserve"> with the models </w:t>
      </w:r>
      <w:r w:rsidR="00E43402">
        <w:t xml:space="preserve">when they are ready </w:t>
      </w:r>
      <w:r w:rsidR="008469DD">
        <w:t>for distribution</w:t>
      </w:r>
      <w:r>
        <w:t xml:space="preserve">. </w:t>
      </w:r>
    </w:p>
    <w:p w:rsidR="00422938" w:rsidRDefault="00422938">
      <w:r>
        <w:t xml:space="preserve">David, in the prototype, locked narratives were obviously marked as LOCKED … same with ERs. Please suggest some way to visually communicate an </w:t>
      </w:r>
      <w:proofErr w:type="gramStart"/>
      <w:r>
        <w:t>element’s</w:t>
      </w:r>
      <w:proofErr w:type="gramEnd"/>
      <w:r>
        <w:t xml:space="preserve"> locked state in the new version.</w:t>
      </w:r>
    </w:p>
    <w:p w:rsidR="005A701F" w:rsidRDefault="005A701F">
      <w:pPr>
        <w:rPr>
          <w:b/>
        </w:rPr>
      </w:pPr>
      <w:r>
        <w:rPr>
          <w:b/>
        </w:rPr>
        <w:br w:type="page"/>
      </w:r>
    </w:p>
    <w:p w:rsidR="002C2784" w:rsidRPr="00904A0A" w:rsidRDefault="0094674F">
      <w:pPr>
        <w:rPr>
          <w:b/>
          <w:sz w:val="32"/>
          <w:szCs w:val="32"/>
        </w:rPr>
      </w:pPr>
      <w:r w:rsidRPr="00904A0A">
        <w:rPr>
          <w:b/>
          <w:sz w:val="32"/>
          <w:szCs w:val="32"/>
        </w:rPr>
        <w:lastRenderedPageBreak/>
        <w:t xml:space="preserve">Review of </w:t>
      </w:r>
      <w:r w:rsidR="002C2784" w:rsidRPr="00904A0A">
        <w:rPr>
          <w:b/>
          <w:sz w:val="32"/>
          <w:szCs w:val="32"/>
        </w:rPr>
        <w:t>FILE menu</w:t>
      </w:r>
      <w:r w:rsidR="00673BF0" w:rsidRPr="00904A0A">
        <w:rPr>
          <w:b/>
          <w:sz w:val="32"/>
          <w:szCs w:val="32"/>
        </w:rPr>
        <w:t xml:space="preserve"> items pertaining to opening, importing, and exporting: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1"/>
        <w:gridCol w:w="2155"/>
        <w:gridCol w:w="3915"/>
        <w:gridCol w:w="1224"/>
      </w:tblGrid>
      <w:tr w:rsidR="00AC2495" w:rsidTr="005A701F">
        <w:tc>
          <w:tcPr>
            <w:tcW w:w="2155" w:type="dxa"/>
          </w:tcPr>
          <w:p w:rsidR="00AC2495" w:rsidRDefault="00AC2495">
            <w:pPr>
              <w:rPr>
                <w:b/>
              </w:rPr>
            </w:pPr>
            <w:r>
              <w:rPr>
                <w:b/>
              </w:rPr>
              <w:t>Proposed Shift</w:t>
            </w:r>
          </w:p>
        </w:tc>
        <w:tc>
          <w:tcPr>
            <w:tcW w:w="2160" w:type="dxa"/>
          </w:tcPr>
          <w:p w:rsidR="00AC2495" w:rsidRDefault="00AC2495">
            <w:pPr>
              <w:rPr>
                <w:b/>
              </w:rPr>
            </w:pPr>
            <w:r>
              <w:rPr>
                <w:b/>
              </w:rPr>
              <w:t>Current V2</w:t>
            </w:r>
          </w:p>
        </w:tc>
        <w:tc>
          <w:tcPr>
            <w:tcW w:w="3928" w:type="dxa"/>
          </w:tcPr>
          <w:p w:rsidR="00AC2495" w:rsidRDefault="00AC2495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202" w:type="dxa"/>
          </w:tcPr>
          <w:p w:rsidR="00AC2495" w:rsidRDefault="00AC2495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C2495" w:rsidTr="005A701F">
        <w:tc>
          <w:tcPr>
            <w:tcW w:w="2155" w:type="dxa"/>
          </w:tcPr>
          <w:p w:rsidR="00AC2495" w:rsidRDefault="00AC2495"/>
        </w:tc>
        <w:tc>
          <w:tcPr>
            <w:tcW w:w="2160" w:type="dxa"/>
          </w:tcPr>
          <w:p w:rsidR="00AC2495" w:rsidRPr="00AC2495" w:rsidRDefault="00AC2495">
            <w:r>
              <w:t xml:space="preserve">New … </w:t>
            </w:r>
          </w:p>
        </w:tc>
        <w:tc>
          <w:tcPr>
            <w:tcW w:w="3928" w:type="dxa"/>
          </w:tcPr>
          <w:p w:rsidR="00AC2495" w:rsidRDefault="00AC2495">
            <w:pPr>
              <w:rPr>
                <w:b/>
              </w:rPr>
            </w:pPr>
          </w:p>
        </w:tc>
        <w:tc>
          <w:tcPr>
            <w:tcW w:w="1202" w:type="dxa"/>
          </w:tcPr>
          <w:p w:rsidR="00AC2495" w:rsidRPr="00AC2495" w:rsidRDefault="00AC2495">
            <w:r w:rsidRPr="00AC2495">
              <w:t>Take off the menu; all actions will start with ‘Open’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Open …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Open …</w:t>
            </w:r>
          </w:p>
        </w:tc>
        <w:tc>
          <w:tcPr>
            <w:tcW w:w="3928" w:type="dxa"/>
          </w:tcPr>
          <w:p w:rsidR="00AC2495" w:rsidRPr="00AC2495" w:rsidRDefault="00AC2495">
            <w:r w:rsidRPr="00AC2495">
              <w:t>Opens a 3D model file; replaces current scene with new file. (It's the same as doing a ‘New’ then and ‘Import’)</w:t>
            </w:r>
          </w:p>
        </w:tc>
        <w:tc>
          <w:tcPr>
            <w:tcW w:w="1202" w:type="dxa"/>
          </w:tcPr>
          <w:p w:rsidR="00AC2495" w:rsidRPr="00E43402" w:rsidRDefault="00E43402">
            <w:r w:rsidRPr="00E43402">
              <w:t>In place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Import Model …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Import Model …</w:t>
            </w:r>
          </w:p>
        </w:tc>
        <w:tc>
          <w:tcPr>
            <w:tcW w:w="3928" w:type="dxa"/>
          </w:tcPr>
          <w:p w:rsidR="00AC2495" w:rsidRDefault="001F1225">
            <w:pPr>
              <w:rPr>
                <w:b/>
              </w:rPr>
            </w:pPr>
            <w:r>
              <w:t>Adds a 3D model file to the current scene</w:t>
            </w:r>
          </w:p>
        </w:tc>
        <w:tc>
          <w:tcPr>
            <w:tcW w:w="1202" w:type="dxa"/>
          </w:tcPr>
          <w:p w:rsidR="00AC2495" w:rsidRDefault="00E43402">
            <w:pPr>
              <w:rPr>
                <w:b/>
              </w:rPr>
            </w:pPr>
            <w:r w:rsidRPr="00E43402">
              <w:t>In place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Import Narrative</w:t>
            </w:r>
            <w:r w:rsidR="001F1225">
              <w:t>(s)</w:t>
            </w:r>
            <w:r>
              <w:t xml:space="preserve"> …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Import Narratives …</w:t>
            </w:r>
          </w:p>
        </w:tc>
        <w:tc>
          <w:tcPr>
            <w:tcW w:w="3928" w:type="dxa"/>
          </w:tcPr>
          <w:p w:rsidR="00AC2495" w:rsidRDefault="001F1225">
            <w:pPr>
              <w:rPr>
                <w:b/>
              </w:rPr>
            </w:pPr>
            <w:r>
              <w:t>Adds a narrative file to the current scene</w:t>
            </w:r>
          </w:p>
        </w:tc>
        <w:tc>
          <w:tcPr>
            <w:tcW w:w="1202" w:type="dxa"/>
          </w:tcPr>
          <w:p w:rsidR="00AC2495" w:rsidRDefault="008F4B58">
            <w:pPr>
              <w:rPr>
                <w:b/>
              </w:rPr>
            </w:pPr>
            <w:r w:rsidRPr="00E43402">
              <w:t>In place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Import Resources</w:t>
            </w:r>
            <w:r w:rsidR="008F4B58">
              <w:t xml:space="preserve"> …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Import Resources …</w:t>
            </w:r>
          </w:p>
        </w:tc>
        <w:tc>
          <w:tcPr>
            <w:tcW w:w="3928" w:type="dxa"/>
          </w:tcPr>
          <w:p w:rsidR="00AC2495" w:rsidRDefault="001F1225">
            <w:pPr>
              <w:rPr>
                <w:b/>
              </w:rPr>
            </w:pPr>
            <w:r>
              <w:t>Adds an embedded resource</w:t>
            </w:r>
            <w:r w:rsidR="008F4B58">
              <w:t>s</w:t>
            </w:r>
            <w:r>
              <w:t xml:space="preserve"> file to the current scene</w:t>
            </w:r>
          </w:p>
        </w:tc>
        <w:tc>
          <w:tcPr>
            <w:tcW w:w="1202" w:type="dxa"/>
          </w:tcPr>
          <w:p w:rsidR="00AC2495" w:rsidRDefault="008F4B58">
            <w:pPr>
              <w:rPr>
                <w:b/>
              </w:rPr>
            </w:pPr>
            <w:r w:rsidRPr="00E43402">
              <w:t>In place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-----------</w:t>
            </w:r>
          </w:p>
        </w:tc>
        <w:tc>
          <w:tcPr>
            <w:tcW w:w="2160" w:type="dxa"/>
          </w:tcPr>
          <w:p w:rsidR="00AC2495" w:rsidRPr="00AC2495" w:rsidRDefault="00AC2495"/>
        </w:tc>
        <w:tc>
          <w:tcPr>
            <w:tcW w:w="3928" w:type="dxa"/>
          </w:tcPr>
          <w:p w:rsidR="00AC2495" w:rsidRDefault="00AC2495">
            <w:pPr>
              <w:rPr>
                <w:b/>
              </w:rPr>
            </w:pPr>
          </w:p>
        </w:tc>
        <w:tc>
          <w:tcPr>
            <w:tcW w:w="1202" w:type="dxa"/>
          </w:tcPr>
          <w:p w:rsidR="00AC2495" w:rsidRDefault="00AC2495">
            <w:pPr>
              <w:rPr>
                <w:b/>
              </w:rPr>
            </w:pP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Save Narrative(s) …</w:t>
            </w:r>
          </w:p>
        </w:tc>
        <w:tc>
          <w:tcPr>
            <w:tcW w:w="2160" w:type="dxa"/>
          </w:tcPr>
          <w:p w:rsidR="00AC2495" w:rsidRPr="00AC2495" w:rsidRDefault="00AC2495"/>
        </w:tc>
        <w:tc>
          <w:tcPr>
            <w:tcW w:w="3928" w:type="dxa"/>
          </w:tcPr>
          <w:p w:rsidR="00AC2495" w:rsidRDefault="001F1225">
            <w:pPr>
              <w:rPr>
                <w:b/>
              </w:rPr>
            </w:pPr>
            <w:r>
              <w:t>Saves the narrative and all imagery on the nodes</w:t>
            </w:r>
          </w:p>
        </w:tc>
        <w:tc>
          <w:tcPr>
            <w:tcW w:w="1202" w:type="dxa"/>
          </w:tcPr>
          <w:p w:rsidR="00AC2495" w:rsidRDefault="008F4B58">
            <w:pPr>
              <w:rPr>
                <w:b/>
              </w:rPr>
            </w:pPr>
            <w:r w:rsidRPr="00E43402">
              <w:t>In place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 xml:space="preserve">Save Resources … </w:t>
            </w:r>
          </w:p>
        </w:tc>
        <w:tc>
          <w:tcPr>
            <w:tcW w:w="2160" w:type="dxa"/>
          </w:tcPr>
          <w:p w:rsidR="00AC2495" w:rsidRPr="00AC2495" w:rsidRDefault="00AC2495"/>
        </w:tc>
        <w:tc>
          <w:tcPr>
            <w:tcW w:w="3928" w:type="dxa"/>
          </w:tcPr>
          <w:p w:rsidR="00AC2495" w:rsidRDefault="001F1225">
            <w:pPr>
              <w:rPr>
                <w:b/>
              </w:rPr>
            </w:pPr>
            <w:r>
              <w:t>Saves the embedded resources</w:t>
            </w:r>
          </w:p>
        </w:tc>
        <w:tc>
          <w:tcPr>
            <w:tcW w:w="1202" w:type="dxa"/>
          </w:tcPr>
          <w:p w:rsidR="00AC2495" w:rsidRDefault="008F4B58">
            <w:pPr>
              <w:rPr>
                <w:b/>
              </w:rPr>
            </w:pPr>
            <w:r w:rsidRPr="00E43402">
              <w:t>In place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-----------</w:t>
            </w:r>
          </w:p>
        </w:tc>
        <w:tc>
          <w:tcPr>
            <w:tcW w:w="2160" w:type="dxa"/>
          </w:tcPr>
          <w:p w:rsidR="00AC2495" w:rsidRPr="00AC2495" w:rsidRDefault="00AC2495"/>
        </w:tc>
        <w:tc>
          <w:tcPr>
            <w:tcW w:w="3928" w:type="dxa"/>
          </w:tcPr>
          <w:p w:rsidR="00AC2495" w:rsidRDefault="00AC2495">
            <w:pPr>
              <w:rPr>
                <w:b/>
              </w:rPr>
            </w:pPr>
          </w:p>
        </w:tc>
        <w:tc>
          <w:tcPr>
            <w:tcW w:w="1202" w:type="dxa"/>
          </w:tcPr>
          <w:p w:rsidR="00AC2495" w:rsidRDefault="00AC2495">
            <w:pPr>
              <w:rPr>
                <w:b/>
              </w:rPr>
            </w:pP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 xml:space="preserve">Export </w:t>
            </w:r>
            <w:proofErr w:type="spellStart"/>
            <w:r>
              <w:t>VSim</w:t>
            </w:r>
            <w:proofErr w:type="spellEnd"/>
            <w:r>
              <w:t xml:space="preserve"> File …</w:t>
            </w:r>
          </w:p>
        </w:tc>
        <w:tc>
          <w:tcPr>
            <w:tcW w:w="2160" w:type="dxa"/>
          </w:tcPr>
          <w:p w:rsidR="00AC2495" w:rsidRPr="00AC2495" w:rsidRDefault="005A701F">
            <w:r>
              <w:t>In the current version as both</w:t>
            </w:r>
            <w:r w:rsidR="00AC2495">
              <w:t xml:space="preserve"> </w:t>
            </w:r>
            <w:r w:rsidR="00AC2495" w:rsidRPr="00AC2495">
              <w:t>Save</w:t>
            </w:r>
            <w:r w:rsidR="00AC2495">
              <w:t xml:space="preserve"> and </w:t>
            </w:r>
            <w:r w:rsidR="00AC2495" w:rsidRPr="00AC2495">
              <w:t>Save As …</w:t>
            </w:r>
          </w:p>
        </w:tc>
        <w:tc>
          <w:tcPr>
            <w:tcW w:w="3928" w:type="dxa"/>
          </w:tcPr>
          <w:p w:rsidR="00AC2495" w:rsidRDefault="001F1225" w:rsidP="00EB5EBB">
            <w:pPr>
              <w:rPr>
                <w:b/>
              </w:rPr>
            </w:pPr>
            <w:r>
              <w:t>Formerly ‘Save’ and ‘Save As …’ Saves the current scene as .</w:t>
            </w:r>
            <w:proofErr w:type="spellStart"/>
            <w:r>
              <w:t>vsim</w:t>
            </w:r>
            <w:proofErr w:type="spellEnd"/>
            <w:r>
              <w:t xml:space="preserve"> file; includes all narratives (and the imagery on the nodes) and the embedded resources. </w:t>
            </w:r>
            <w:r w:rsidRPr="00F3114D">
              <w:rPr>
                <w:b/>
                <w:i/>
              </w:rPr>
              <w:t>Should have restrictions menu box prior to save</w:t>
            </w:r>
            <w:r w:rsidR="00EB5EBB">
              <w:rPr>
                <w:b/>
                <w:i/>
              </w:rPr>
              <w:t>. Enable password if possible.</w:t>
            </w:r>
          </w:p>
        </w:tc>
        <w:tc>
          <w:tcPr>
            <w:tcW w:w="1202" w:type="dxa"/>
          </w:tcPr>
          <w:p w:rsidR="00AC2495" w:rsidRDefault="008F4B58">
            <w:pPr>
              <w:rPr>
                <w:b/>
              </w:rPr>
            </w:pPr>
            <w:r w:rsidRPr="00E43402">
              <w:t>In place</w:t>
            </w:r>
            <w:r>
              <w:t>; needs restrictions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Export Narrative</w:t>
            </w:r>
            <w:r w:rsidR="005A701F">
              <w:t>(s)</w:t>
            </w:r>
            <w:r>
              <w:t xml:space="preserve"> …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Export Narratives …</w:t>
            </w:r>
          </w:p>
        </w:tc>
        <w:tc>
          <w:tcPr>
            <w:tcW w:w="3928" w:type="dxa"/>
          </w:tcPr>
          <w:p w:rsidR="00AC2495" w:rsidRDefault="001F1225" w:rsidP="00495CEC">
            <w:pPr>
              <w:rPr>
                <w:b/>
              </w:rPr>
            </w:pPr>
            <w:r>
              <w:t xml:space="preserve">Exports the narrative(s) currently selected; requires file name; packages all imagery into the narrative file. </w:t>
            </w:r>
            <w:r w:rsidRPr="00F3114D">
              <w:rPr>
                <w:b/>
                <w:i/>
              </w:rPr>
              <w:t>Should have restrictions menu box prior to save.</w:t>
            </w:r>
            <w:r>
              <w:rPr>
                <w:b/>
                <w:i/>
              </w:rPr>
              <w:t xml:space="preserve"> </w:t>
            </w:r>
            <w:r w:rsidR="00495CEC">
              <w:rPr>
                <w:b/>
                <w:i/>
              </w:rPr>
              <w:t>Enable p</w:t>
            </w:r>
            <w:r>
              <w:rPr>
                <w:b/>
                <w:i/>
              </w:rPr>
              <w:t>assword</w:t>
            </w:r>
            <w:r w:rsidR="00495CEC">
              <w:rPr>
                <w:b/>
                <w:i/>
              </w:rPr>
              <w:t xml:space="preserve"> if possible.</w:t>
            </w:r>
          </w:p>
        </w:tc>
        <w:tc>
          <w:tcPr>
            <w:tcW w:w="1202" w:type="dxa"/>
          </w:tcPr>
          <w:p w:rsidR="00AC2495" w:rsidRPr="008F4B58" w:rsidRDefault="008F4B58" w:rsidP="008F4B58">
            <w:r w:rsidRPr="008F4B58">
              <w:t xml:space="preserve">Copy of ‘Save’ with </w:t>
            </w:r>
            <w:r w:rsidRPr="008F4B58">
              <w:t>restrictions</w:t>
            </w:r>
            <w:r w:rsidRPr="008F4B58">
              <w:t xml:space="preserve"> added 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Export Resources …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Export Resources …</w:t>
            </w:r>
          </w:p>
        </w:tc>
        <w:tc>
          <w:tcPr>
            <w:tcW w:w="3928" w:type="dxa"/>
          </w:tcPr>
          <w:p w:rsidR="00AC2495" w:rsidRDefault="001F1225" w:rsidP="00495CEC">
            <w:pPr>
              <w:rPr>
                <w:b/>
              </w:rPr>
            </w:pPr>
            <w:r>
              <w:t xml:space="preserve">Exports the current embedded resources (do they need to be selected, or is it everything?); requires file name. </w:t>
            </w:r>
            <w:r w:rsidRPr="00F3114D">
              <w:rPr>
                <w:b/>
                <w:i/>
              </w:rPr>
              <w:t>Should have restrictions menu box prior to save.</w:t>
            </w:r>
            <w:r>
              <w:rPr>
                <w:b/>
                <w:i/>
              </w:rPr>
              <w:t xml:space="preserve"> </w:t>
            </w:r>
            <w:r w:rsidR="00495CEC">
              <w:rPr>
                <w:b/>
                <w:i/>
              </w:rPr>
              <w:t>Enable pa</w:t>
            </w:r>
            <w:r>
              <w:rPr>
                <w:b/>
                <w:i/>
              </w:rPr>
              <w:t>ssword</w:t>
            </w:r>
            <w:r w:rsidR="00495CEC">
              <w:rPr>
                <w:b/>
                <w:i/>
              </w:rPr>
              <w:t xml:space="preserve"> if possible.</w:t>
            </w:r>
          </w:p>
        </w:tc>
        <w:tc>
          <w:tcPr>
            <w:tcW w:w="1202" w:type="dxa"/>
          </w:tcPr>
          <w:p w:rsidR="00AC2495" w:rsidRDefault="008F4B58">
            <w:pPr>
              <w:rPr>
                <w:b/>
              </w:rPr>
            </w:pPr>
            <w:r w:rsidRPr="008F4B58">
              <w:t>Copy of ‘Save’ with restrictions added</w:t>
            </w: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-----------</w:t>
            </w:r>
          </w:p>
        </w:tc>
        <w:tc>
          <w:tcPr>
            <w:tcW w:w="2160" w:type="dxa"/>
          </w:tcPr>
          <w:p w:rsidR="00AC2495" w:rsidRPr="00AC2495" w:rsidRDefault="00AC2495"/>
        </w:tc>
        <w:tc>
          <w:tcPr>
            <w:tcW w:w="3928" w:type="dxa"/>
          </w:tcPr>
          <w:p w:rsidR="00AC2495" w:rsidRDefault="00AC2495">
            <w:pPr>
              <w:rPr>
                <w:b/>
              </w:rPr>
            </w:pPr>
          </w:p>
        </w:tc>
        <w:tc>
          <w:tcPr>
            <w:tcW w:w="1202" w:type="dxa"/>
          </w:tcPr>
          <w:p w:rsidR="00AC2495" w:rsidRDefault="00AC2495">
            <w:pPr>
              <w:rPr>
                <w:b/>
              </w:rPr>
            </w:pPr>
          </w:p>
        </w:tc>
      </w:tr>
      <w:tr w:rsidR="00AC2495" w:rsidTr="005A701F">
        <w:tc>
          <w:tcPr>
            <w:tcW w:w="2155" w:type="dxa"/>
          </w:tcPr>
          <w:p w:rsidR="00AC2495" w:rsidRPr="00AC2495" w:rsidRDefault="00AC2495">
            <w:r>
              <w:t>Quit</w:t>
            </w:r>
          </w:p>
        </w:tc>
        <w:tc>
          <w:tcPr>
            <w:tcW w:w="2160" w:type="dxa"/>
          </w:tcPr>
          <w:p w:rsidR="00AC2495" w:rsidRPr="00AC2495" w:rsidRDefault="00AC2495">
            <w:r w:rsidRPr="00AC2495">
              <w:t>Quit</w:t>
            </w:r>
          </w:p>
        </w:tc>
        <w:tc>
          <w:tcPr>
            <w:tcW w:w="3928" w:type="dxa"/>
          </w:tcPr>
          <w:p w:rsidR="00AC2495" w:rsidRPr="001F1225" w:rsidRDefault="001F1225">
            <w:r w:rsidRPr="001F1225">
              <w:t>Quits</w:t>
            </w:r>
          </w:p>
        </w:tc>
        <w:tc>
          <w:tcPr>
            <w:tcW w:w="1202" w:type="dxa"/>
          </w:tcPr>
          <w:p w:rsidR="00AC2495" w:rsidRDefault="00AC2495">
            <w:pPr>
              <w:rPr>
                <w:b/>
              </w:rPr>
            </w:pPr>
          </w:p>
        </w:tc>
      </w:tr>
    </w:tbl>
    <w:p w:rsidR="00AC2495" w:rsidRPr="002C2784" w:rsidRDefault="00AC2495">
      <w:pPr>
        <w:rPr>
          <w:b/>
        </w:rPr>
      </w:pPr>
    </w:p>
    <w:p w:rsidR="007D4A25" w:rsidRDefault="007D4A25">
      <w:r>
        <w:br w:type="page"/>
      </w:r>
    </w:p>
    <w:p w:rsidR="000C270E" w:rsidRPr="000C270E" w:rsidRDefault="009A74CF" w:rsidP="009A74CF">
      <w:pPr>
        <w:rPr>
          <w:b/>
          <w:sz w:val="32"/>
          <w:szCs w:val="32"/>
        </w:rPr>
      </w:pPr>
      <w:r w:rsidRPr="000C270E">
        <w:rPr>
          <w:b/>
          <w:sz w:val="32"/>
          <w:szCs w:val="32"/>
        </w:rPr>
        <w:lastRenderedPageBreak/>
        <w:t xml:space="preserve">Export </w:t>
      </w:r>
      <w:proofErr w:type="spellStart"/>
      <w:r w:rsidRPr="000C270E">
        <w:rPr>
          <w:b/>
          <w:sz w:val="32"/>
          <w:szCs w:val="32"/>
        </w:rPr>
        <w:t>VSim</w:t>
      </w:r>
      <w:proofErr w:type="spellEnd"/>
      <w:r w:rsidRPr="000C270E">
        <w:rPr>
          <w:b/>
          <w:sz w:val="32"/>
          <w:szCs w:val="32"/>
        </w:rPr>
        <w:t xml:space="preserve"> File </w:t>
      </w:r>
      <w:r w:rsidR="00904A0A">
        <w:rPr>
          <w:b/>
          <w:sz w:val="32"/>
          <w:szCs w:val="32"/>
        </w:rPr>
        <w:t xml:space="preserve">Options </w:t>
      </w:r>
      <w:r w:rsidRPr="000C270E">
        <w:rPr>
          <w:b/>
          <w:sz w:val="32"/>
          <w:szCs w:val="32"/>
        </w:rPr>
        <w:t xml:space="preserve">… </w:t>
      </w:r>
    </w:p>
    <w:p w:rsidR="009A74CF" w:rsidRDefault="000C270E" w:rsidP="009A74CF">
      <w:pPr>
        <w:rPr>
          <w:b/>
        </w:rPr>
      </w:pPr>
      <w:r>
        <w:rPr>
          <w:b/>
        </w:rPr>
        <w:t xml:space="preserve">Text for </w:t>
      </w:r>
      <w:r w:rsidR="009A74CF">
        <w:rPr>
          <w:b/>
        </w:rPr>
        <w:t>r</w:t>
      </w:r>
      <w:r>
        <w:rPr>
          <w:b/>
        </w:rPr>
        <w:t xml:space="preserve">estrictions </w:t>
      </w:r>
      <w:r w:rsidR="009A74CF">
        <w:rPr>
          <w:b/>
        </w:rPr>
        <w:t>box prior to save:</w:t>
      </w:r>
    </w:p>
    <w:p w:rsidR="00AD7332" w:rsidRDefault="000C270E" w:rsidP="00AD7332">
      <w:r>
        <w:t xml:space="preserve">The </w:t>
      </w:r>
      <w:r w:rsidR="00AD7332">
        <w:t>export</w:t>
      </w:r>
      <w:r>
        <w:t xml:space="preserve"> of the .</w:t>
      </w:r>
      <w:proofErr w:type="spellStart"/>
      <w:r>
        <w:t>vsim</w:t>
      </w:r>
      <w:proofErr w:type="spellEnd"/>
      <w:r>
        <w:t xml:space="preserve"> file packages </w:t>
      </w:r>
      <w:r w:rsidR="00AD7332">
        <w:t xml:space="preserve">all loaded narratives and embedded resources with the model into one file. Depending on the choices below, </w:t>
      </w:r>
      <w:r>
        <w:t xml:space="preserve">settings </w:t>
      </w:r>
      <w:proofErr w:type="gramStart"/>
      <w:r>
        <w:t>are locked</w:t>
      </w:r>
      <w:proofErr w:type="gramEnd"/>
      <w:r>
        <w:t xml:space="preserve">, narratives and ERs are locked, and </w:t>
      </w:r>
      <w:r w:rsidR="00AD7332">
        <w:t xml:space="preserve">subsequent users </w:t>
      </w:r>
      <w:r>
        <w:t>are</w:t>
      </w:r>
      <w:r w:rsidR="00AD7332">
        <w:t xml:space="preserve"> limited in their interactions with the model.</w:t>
      </w:r>
      <w:r w:rsidR="00422938">
        <w:t xml:space="preserve"> On export, the user </w:t>
      </w:r>
      <w:proofErr w:type="gramStart"/>
      <w:r w:rsidR="00422938">
        <w:t>should be presented</w:t>
      </w:r>
      <w:proofErr w:type="gramEnd"/>
      <w:r w:rsidR="00422938">
        <w:t xml:space="preserve"> with the following:</w:t>
      </w:r>
    </w:p>
    <w:p w:rsidR="00AD7332" w:rsidRPr="000C270E" w:rsidRDefault="000C270E" w:rsidP="00AD7332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b/>
          <w:sz w:val="24"/>
          <w:szCs w:val="24"/>
        </w:rPr>
      </w:pPr>
      <w:r w:rsidRPr="000C270E">
        <w:rPr>
          <w:rFonts w:cs="Wingdings 2"/>
          <w:b/>
          <w:sz w:val="24"/>
          <w:szCs w:val="24"/>
        </w:rPr>
        <w:t xml:space="preserve">Export </w:t>
      </w:r>
      <w:proofErr w:type="spellStart"/>
      <w:r w:rsidRPr="000C270E">
        <w:rPr>
          <w:rFonts w:cs="Wingdings 2"/>
          <w:b/>
          <w:sz w:val="24"/>
          <w:szCs w:val="24"/>
        </w:rPr>
        <w:t>VSim</w:t>
      </w:r>
      <w:proofErr w:type="spellEnd"/>
      <w:r w:rsidRPr="000C270E">
        <w:rPr>
          <w:rFonts w:cs="Wingdings 2"/>
          <w:b/>
          <w:sz w:val="24"/>
          <w:szCs w:val="24"/>
        </w:rPr>
        <w:t xml:space="preserve"> File …</w:t>
      </w:r>
      <w:r w:rsidR="00AD7332" w:rsidRPr="000C270E">
        <w:rPr>
          <w:rFonts w:cs="Wingdings 2"/>
          <w:b/>
          <w:sz w:val="24"/>
          <w:szCs w:val="24"/>
        </w:rPr>
        <w:tab/>
      </w:r>
      <w:r w:rsidR="00AD7332" w:rsidRPr="000C270E">
        <w:rPr>
          <w:rFonts w:cs="Wingdings 2"/>
          <w:b/>
          <w:sz w:val="24"/>
          <w:szCs w:val="24"/>
        </w:rPr>
        <w:tab/>
      </w:r>
    </w:p>
    <w:p w:rsidR="00AD7332" w:rsidRDefault="008469DD" w:rsidP="00AD7332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</w:rPr>
      </w:pP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></w:t>
      </w:r>
      <w:r w:rsidR="00AD7332">
        <w:rPr>
          <w:rFonts w:ascii="Wingdings 2" w:hAnsi="Wingdings 2" w:cs="Wingdings 2"/>
          <w:sz w:val="27"/>
          <w:szCs w:val="27"/>
        </w:rPr>
        <w:tab/>
      </w:r>
      <w:r w:rsidR="00AD7332" w:rsidRPr="002049CB">
        <w:rPr>
          <w:rFonts w:cs="Wingdings 2"/>
          <w:b/>
        </w:rPr>
        <w:t>Lock</w:t>
      </w:r>
      <w:r w:rsidR="00AD7332">
        <w:rPr>
          <w:rFonts w:cs="Wingdings 2"/>
          <w:b/>
        </w:rPr>
        <w:t xml:space="preserve"> </w:t>
      </w:r>
      <w:r w:rsidR="00AD3CA1">
        <w:rPr>
          <w:rFonts w:cs="Wingdings 2"/>
          <w:b/>
        </w:rPr>
        <w:t xml:space="preserve">model information and </w:t>
      </w:r>
      <w:r w:rsidR="00AD7332">
        <w:rPr>
          <w:rFonts w:cs="Wingdings 2"/>
          <w:b/>
        </w:rPr>
        <w:t>content creator</w:t>
      </w:r>
      <w:r w:rsidR="00AD7332" w:rsidRPr="002049CB">
        <w:rPr>
          <w:rFonts w:cs="Wingdings 2"/>
          <w:b/>
        </w:rPr>
        <w:t xml:space="preserve"> settings</w:t>
      </w:r>
      <w:r>
        <w:rPr>
          <w:rFonts w:cs="Wingdings 2"/>
          <w:b/>
        </w:rPr>
        <w:br/>
      </w:r>
      <w:r w:rsidRPr="008469DD">
        <w:rPr>
          <w:i/>
        </w:rPr>
        <w:t>locks model info and content creator settings; saves model setting over defaults</w:t>
      </w:r>
    </w:p>
    <w:p w:rsidR="008469DD" w:rsidRDefault="008469DD" w:rsidP="008469DD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5" w:hanging="1020"/>
        <w:rPr>
          <w:rFonts w:cs="Wingdings 2"/>
        </w:rPr>
      </w:pP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></w:t>
      </w:r>
      <w:r>
        <w:rPr>
          <w:rFonts w:ascii="Wingdings 2" w:hAnsi="Wingdings 2" w:cs="Wingdings 2"/>
          <w:sz w:val="27"/>
          <w:szCs w:val="27"/>
        </w:rPr>
        <w:tab/>
      </w:r>
      <w:r>
        <w:rPr>
          <w:rFonts w:cs="Wingdings 2"/>
          <w:b/>
        </w:rPr>
        <w:t>Lock all narratives and embedded resources</w:t>
      </w:r>
      <w:r>
        <w:rPr>
          <w:rFonts w:cs="Wingdings 2"/>
          <w:b/>
        </w:rPr>
        <w:br/>
      </w:r>
      <w:r w:rsidRPr="008469DD">
        <w:rPr>
          <w:i/>
        </w:rPr>
        <w:t>locks all currently unlocked narratives and resources; if any are already locked, those</w:t>
      </w:r>
      <w:r w:rsidR="00422938">
        <w:rPr>
          <w:i/>
        </w:rPr>
        <w:t xml:space="preserve"> </w:t>
      </w:r>
      <w:proofErr w:type="gramStart"/>
      <w:r w:rsidR="00422938">
        <w:rPr>
          <w:i/>
        </w:rPr>
        <w:t xml:space="preserve">will </w:t>
      </w:r>
      <w:r w:rsidRPr="008469DD">
        <w:rPr>
          <w:i/>
        </w:rPr>
        <w:t xml:space="preserve"> remain</w:t>
      </w:r>
      <w:proofErr w:type="gramEnd"/>
      <w:r w:rsidRPr="008469DD">
        <w:rPr>
          <w:i/>
        </w:rPr>
        <w:t xml:space="preserve"> locked</w:t>
      </w:r>
      <w:r w:rsidR="00422938">
        <w:rPr>
          <w:i/>
        </w:rPr>
        <w:t xml:space="preserve"> with their current password </w:t>
      </w:r>
    </w:p>
    <w:p w:rsidR="008469DD" w:rsidRDefault="008469DD" w:rsidP="00AD7332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</w:rPr>
      </w:pP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></w:t>
      </w:r>
      <w:r>
        <w:rPr>
          <w:rFonts w:ascii="Wingdings 2" w:hAnsi="Wingdings 2" w:cs="Wingdings 2"/>
          <w:sz w:val="27"/>
          <w:szCs w:val="27"/>
        </w:rPr>
        <w:tab/>
      </w:r>
      <w:r w:rsidR="00AD7332" w:rsidRPr="002049CB">
        <w:rPr>
          <w:rFonts w:cs="Wingdings 2"/>
          <w:b/>
        </w:rPr>
        <w:t xml:space="preserve">Restrict </w:t>
      </w:r>
      <w:r w:rsidR="00AD7332">
        <w:rPr>
          <w:rFonts w:cs="Wingdings 2"/>
          <w:b/>
        </w:rPr>
        <w:t xml:space="preserve">user interaction </w:t>
      </w:r>
      <w:r w:rsidR="00AD7332" w:rsidRPr="002049CB">
        <w:rPr>
          <w:rFonts w:cs="Wingdings 2"/>
          <w:b/>
        </w:rPr>
        <w:t>to current narratives</w:t>
      </w:r>
      <w:r w:rsidR="00AD7332">
        <w:rPr>
          <w:rFonts w:cs="Wingdings 2"/>
          <w:b/>
        </w:rPr>
        <w:t xml:space="preserve"> and embedded resources</w:t>
      </w:r>
      <w:r>
        <w:rPr>
          <w:rFonts w:cs="Wingdings 2"/>
          <w:b/>
        </w:rPr>
        <w:br/>
      </w:r>
      <w:r w:rsidR="00AD7332">
        <w:rPr>
          <w:rFonts w:cs="Wingdings 2"/>
        </w:rPr>
        <w:t xml:space="preserve"> </w:t>
      </w:r>
      <w:r w:rsidRPr="008469DD">
        <w:rPr>
          <w:rFonts w:cs="Wingdings 2"/>
          <w:i/>
        </w:rPr>
        <w:t xml:space="preserve">disables </w:t>
      </w:r>
      <w:r w:rsidR="00422938">
        <w:rPr>
          <w:rFonts w:cs="Wingdings 2"/>
          <w:i/>
        </w:rPr>
        <w:t>all navigation modes</w:t>
      </w:r>
      <w:r w:rsidRPr="008469DD">
        <w:rPr>
          <w:rFonts w:cs="Wingdings 2"/>
          <w:i/>
        </w:rPr>
        <w:t xml:space="preserve"> (</w:t>
      </w:r>
      <w:r w:rsidR="00422938">
        <w:rPr>
          <w:rFonts w:cs="Wingdings 2"/>
          <w:i/>
        </w:rPr>
        <w:t xml:space="preserve">WASD, flight simulation, and object </w:t>
      </w:r>
      <w:r w:rsidRPr="008469DD">
        <w:rPr>
          <w:rFonts w:cs="Wingdings 2"/>
          <w:i/>
        </w:rPr>
        <w:t>navigation)</w:t>
      </w:r>
    </w:p>
    <w:p w:rsidR="008469DD" w:rsidRDefault="008469DD" w:rsidP="008469DD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i/>
        </w:rPr>
      </w:pP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></w:t>
      </w:r>
      <w:r>
        <w:rPr>
          <w:rFonts w:ascii="Wingdings 2" w:hAnsi="Wingdings 2" w:cs="Wingdings 2"/>
          <w:sz w:val="27"/>
          <w:szCs w:val="27"/>
        </w:rPr>
        <w:tab/>
      </w:r>
      <w:proofErr w:type="gramStart"/>
      <w:r>
        <w:rPr>
          <w:rFonts w:cs="Wingdings 2"/>
          <w:b/>
        </w:rPr>
        <w:t>Set</w:t>
      </w:r>
      <w:proofErr w:type="gramEnd"/>
      <w:r>
        <w:rPr>
          <w:rFonts w:cs="Wingdings 2"/>
          <w:b/>
        </w:rPr>
        <w:t xml:space="preserve"> an expiration date</w:t>
      </w:r>
      <w:r>
        <w:rPr>
          <w:rFonts w:cs="Wingdings 2"/>
          <w:b/>
        </w:rPr>
        <w:br/>
      </w:r>
      <w:r w:rsidRPr="008469DD">
        <w:rPr>
          <w:i/>
        </w:rPr>
        <w:t>sets expiration date for the model</w:t>
      </w:r>
    </w:p>
    <w:p w:rsidR="00AD7332" w:rsidRDefault="00AD7332" w:rsidP="00AD7332">
      <w:p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 xml:space="preserve">Buttons at the bottom for CANCEL and CONTINUE. </w:t>
      </w:r>
    </w:p>
    <w:p w:rsidR="00AD7332" w:rsidRDefault="00AD7332" w:rsidP="00AD7332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CANCEL aborts the export operation and returns to normal state</w:t>
      </w:r>
    </w:p>
    <w:p w:rsidR="00AD7332" w:rsidRPr="00CA46AD" w:rsidRDefault="00AD7332" w:rsidP="00AD7332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CONTINUE saves the .</w:t>
      </w:r>
      <w:proofErr w:type="spellStart"/>
      <w:r>
        <w:rPr>
          <w:rFonts w:cs="Wingdings 2"/>
        </w:rPr>
        <w:t>vsim</w:t>
      </w:r>
      <w:proofErr w:type="spellEnd"/>
      <w:r>
        <w:rPr>
          <w:rFonts w:cs="Wingdings 2"/>
        </w:rPr>
        <w:t xml:space="preserve"> file with appropriate flag settings and returns to normal state upon completion of that task</w:t>
      </w:r>
    </w:p>
    <w:p w:rsidR="009A74CF" w:rsidRPr="008469DD" w:rsidRDefault="009A74CF" w:rsidP="009A74CF">
      <w:r w:rsidRPr="008469DD">
        <w:t>If any of th</w:t>
      </w:r>
      <w:r w:rsidR="007F7F7B" w:rsidRPr="008469DD">
        <w:t>e above</w:t>
      </w:r>
      <w:r w:rsidRPr="008469DD">
        <w:t xml:space="preserve"> are </w:t>
      </w:r>
      <w:r w:rsidR="000C270E">
        <w:t>checked</w:t>
      </w:r>
      <w:r w:rsidRPr="008469DD">
        <w:t xml:space="preserve">, </w:t>
      </w:r>
      <w:r w:rsidR="000C270E">
        <w:t xml:space="preserve">at CONTINUE, </w:t>
      </w:r>
      <w:r w:rsidRPr="008469DD">
        <w:t>ask for password</w:t>
      </w:r>
      <w:r w:rsidR="000C270E">
        <w:t xml:space="preserve"> and confirmation </w:t>
      </w:r>
      <w:r w:rsidRPr="008469DD">
        <w:t>password</w:t>
      </w:r>
      <w:r w:rsidR="000C270E">
        <w:t xml:space="preserve"> before the file save.</w:t>
      </w:r>
      <w:r w:rsidR="00155EC5">
        <w:t xml:space="preserve"> The password should save for the .</w:t>
      </w:r>
      <w:proofErr w:type="spellStart"/>
      <w:r w:rsidR="00155EC5">
        <w:t>vsim</w:t>
      </w:r>
      <w:proofErr w:type="spellEnd"/>
      <w:r w:rsidR="00155EC5">
        <w:t xml:space="preserve"> file itself, and, if the ‘lock all narratives and embedded resources’ is Y, any narratives or embedded resources unlocked at the point of the export. </w:t>
      </w:r>
    </w:p>
    <w:p w:rsidR="009A74CF" w:rsidRPr="008469DD" w:rsidRDefault="009A74CF" w:rsidP="009A74CF">
      <w:r w:rsidRPr="008469DD">
        <w:t xml:space="preserve">During </w:t>
      </w:r>
      <w:r w:rsidR="000C270E">
        <w:t xml:space="preserve">subsequent </w:t>
      </w:r>
      <w:r w:rsidRPr="008469DD">
        <w:t xml:space="preserve">interaction, </w:t>
      </w:r>
      <w:r w:rsidR="00155EC5">
        <w:t xml:space="preserve">request the </w:t>
      </w:r>
      <w:r w:rsidRPr="008469DD">
        <w:t>password if:</w:t>
      </w:r>
    </w:p>
    <w:p w:rsidR="009A74CF" w:rsidRPr="0064011F" w:rsidRDefault="009A74CF" w:rsidP="009A74CF">
      <w:pPr>
        <w:pStyle w:val="ListParagraph"/>
        <w:numPr>
          <w:ilvl w:val="0"/>
          <w:numId w:val="11"/>
        </w:numPr>
      </w:pPr>
      <w:r w:rsidRPr="0064011F">
        <w:t>Model exceeds expiration date</w:t>
      </w:r>
      <w:r w:rsidR="00155EC5">
        <w:t xml:space="preserve"> (if password is supplied, the file can be opened)</w:t>
      </w:r>
    </w:p>
    <w:p w:rsidR="009A74CF" w:rsidRDefault="009A74CF" w:rsidP="009A74CF">
      <w:pPr>
        <w:pStyle w:val="ListParagraph"/>
        <w:numPr>
          <w:ilvl w:val="0"/>
          <w:numId w:val="11"/>
        </w:numPr>
      </w:pPr>
      <w:r w:rsidRPr="0064011F">
        <w:t xml:space="preserve">‘Edit’ is invoked </w:t>
      </w:r>
      <w:r w:rsidR="00422938">
        <w:t>when working with the n</w:t>
      </w:r>
      <w:r w:rsidRPr="0064011F">
        <w:t>arrative</w:t>
      </w:r>
      <w:r w:rsidR="00422938">
        <w:t>s</w:t>
      </w:r>
      <w:r w:rsidRPr="0064011F">
        <w:t xml:space="preserve">, </w:t>
      </w:r>
      <w:r w:rsidR="00422938">
        <w:t>resources</w:t>
      </w:r>
      <w:r w:rsidRPr="0064011F">
        <w:t xml:space="preserve">, or </w:t>
      </w:r>
      <w:r w:rsidR="00422938">
        <w:t>resource cat</w:t>
      </w:r>
      <w:r w:rsidRPr="0064011F">
        <w:t>egor</w:t>
      </w:r>
      <w:r w:rsidR="00422938">
        <w:t>ies</w:t>
      </w:r>
      <w:r w:rsidR="00155EC5">
        <w:t xml:space="preserve"> (if </w:t>
      </w:r>
      <w:r w:rsidR="00422938">
        <w:t xml:space="preserve">the user can supply the </w:t>
      </w:r>
      <w:r w:rsidR="00155EC5">
        <w:t>password, those things can be edited)</w:t>
      </w:r>
    </w:p>
    <w:p w:rsidR="00155EC5" w:rsidRPr="0064011F" w:rsidRDefault="00155EC5" w:rsidP="00155EC5">
      <w:r>
        <w:t>If a .</w:t>
      </w:r>
      <w:proofErr w:type="spellStart"/>
      <w:r>
        <w:t>vsim</w:t>
      </w:r>
      <w:proofErr w:type="spellEnd"/>
      <w:r>
        <w:t xml:space="preserve"> file, a narrative, resources, or resource categories </w:t>
      </w:r>
      <w:proofErr w:type="gramStart"/>
      <w:r>
        <w:t>are locked and subsequently re-saved or re-exported, their lock setting</w:t>
      </w:r>
      <w:proofErr w:type="gramEnd"/>
      <w:r>
        <w:t xml:space="preserve"> and passwords should carry forward into the new files. </w:t>
      </w:r>
    </w:p>
    <w:p w:rsidR="009A74CF" w:rsidRDefault="009A74CF" w:rsidP="009A74CF">
      <w:pPr>
        <w:rPr>
          <w:b/>
        </w:rPr>
      </w:pPr>
      <w:r>
        <w:rPr>
          <w:b/>
        </w:rPr>
        <w:t xml:space="preserve"> </w:t>
      </w:r>
    </w:p>
    <w:p w:rsidR="007D4A25" w:rsidRDefault="007D4A25" w:rsidP="00B03121">
      <w:pPr>
        <w:tabs>
          <w:tab w:val="left" w:pos="2160"/>
        </w:tabs>
        <w:spacing w:after="120" w:line="240" w:lineRule="auto"/>
        <w:ind w:left="2160" w:hanging="2160"/>
      </w:pPr>
    </w:p>
    <w:p w:rsidR="007D4A25" w:rsidRDefault="007D4A25" w:rsidP="00B03121">
      <w:pPr>
        <w:tabs>
          <w:tab w:val="left" w:pos="2160"/>
        </w:tabs>
        <w:spacing w:after="120" w:line="240" w:lineRule="auto"/>
        <w:ind w:left="2160" w:hanging="2160"/>
      </w:pPr>
    </w:p>
    <w:p w:rsidR="000C270E" w:rsidRDefault="000C270E">
      <w:pPr>
        <w:rPr>
          <w:rFonts w:cs="Wingdings 2"/>
          <w:b/>
          <w:i/>
        </w:rPr>
      </w:pPr>
      <w:r>
        <w:rPr>
          <w:rFonts w:cs="Wingdings 2"/>
          <w:b/>
          <w:i/>
        </w:rPr>
        <w:br w:type="page"/>
      </w:r>
    </w:p>
    <w:p w:rsidR="004F4F52" w:rsidRPr="004F4F52" w:rsidRDefault="004F4F52" w:rsidP="004F4F52">
      <w:pPr>
        <w:rPr>
          <w:b/>
          <w:sz w:val="32"/>
          <w:szCs w:val="32"/>
        </w:rPr>
      </w:pPr>
      <w:r w:rsidRPr="004F4F52">
        <w:rPr>
          <w:b/>
          <w:sz w:val="32"/>
          <w:szCs w:val="32"/>
        </w:rPr>
        <w:lastRenderedPageBreak/>
        <w:t xml:space="preserve">The impact of these questions … </w:t>
      </w:r>
    </w:p>
    <w:p w:rsidR="004F4F52" w:rsidRDefault="004F4F52" w:rsidP="004F4F52">
      <w:pPr>
        <w:rPr>
          <w:rFonts w:cs="Wingdings 2"/>
        </w:rPr>
      </w:pPr>
      <w:r>
        <w:t xml:space="preserve">The discussion below considers these export questions, </w:t>
      </w:r>
      <w:r w:rsidRPr="00415A5B">
        <w:t>their defaults, actions that change them, and their impact on existing functions.</w:t>
      </w:r>
      <w:r>
        <w:t xml:space="preserve"> Any place where ‘disabling’ something is suggested, if </w:t>
      </w:r>
      <w:proofErr w:type="gramStart"/>
      <w:r w:rsidRPr="005F7EDB">
        <w:rPr>
          <w:rFonts w:cs="Wingdings 2"/>
        </w:rPr>
        <w:t>it’s</w:t>
      </w:r>
      <w:proofErr w:type="gramEnd"/>
      <w:r w:rsidRPr="005F7EDB">
        <w:rPr>
          <w:rFonts w:cs="Wingdings 2"/>
        </w:rPr>
        <w:t xml:space="preserve"> easier to </w:t>
      </w:r>
      <w:r>
        <w:rPr>
          <w:rFonts w:cs="Wingdings 2"/>
        </w:rPr>
        <w:t xml:space="preserve">just </w:t>
      </w:r>
      <w:r w:rsidRPr="005F7EDB">
        <w:rPr>
          <w:rFonts w:cs="Wingdings 2"/>
        </w:rPr>
        <w:t>not display that option, fine.</w:t>
      </w:r>
      <w:r>
        <w:rPr>
          <w:rFonts w:cs="Wingdings 2"/>
        </w:rPr>
        <w:t xml:space="preserve"> </w:t>
      </w:r>
    </w:p>
    <w:p w:rsidR="004F4F52" w:rsidRDefault="004F4F52" w:rsidP="004F4F52">
      <w:pPr>
        <w:rPr>
          <w:rFonts w:cs="Wingdings 2"/>
        </w:rPr>
      </w:pPr>
      <w:r>
        <w:rPr>
          <w:rFonts w:cs="Wingdings 2"/>
        </w:rPr>
        <w:t xml:space="preserve">My limited understanding of how </w:t>
      </w:r>
      <w:proofErr w:type="spellStart"/>
      <w:r>
        <w:rPr>
          <w:rFonts w:cs="Wingdings 2"/>
        </w:rPr>
        <w:t>VSim</w:t>
      </w:r>
      <w:proofErr w:type="spellEnd"/>
      <w:r>
        <w:rPr>
          <w:rFonts w:cs="Wingdings 2"/>
        </w:rPr>
        <w:t xml:space="preserve"> functions behind the scenes is informing my comments about how and when these flags</w:t>
      </w:r>
      <w:r w:rsidR="00422938">
        <w:rPr>
          <w:rFonts w:cs="Wingdings 2"/>
        </w:rPr>
        <w:t>/settings</w:t>
      </w:r>
      <w:r>
        <w:rPr>
          <w:rFonts w:cs="Wingdings 2"/>
        </w:rPr>
        <w:t xml:space="preserve"> get </w:t>
      </w:r>
      <w:r w:rsidR="00422938">
        <w:rPr>
          <w:rFonts w:cs="Wingdings 2"/>
        </w:rPr>
        <w:t>saved/checked</w:t>
      </w:r>
      <w:r>
        <w:rPr>
          <w:rFonts w:cs="Wingdings 2"/>
        </w:rPr>
        <w:t xml:space="preserve"> and how they might </w:t>
      </w:r>
      <w:proofErr w:type="gramStart"/>
      <w:r>
        <w:rPr>
          <w:rFonts w:cs="Wingdings 2"/>
        </w:rPr>
        <w:t>impact</w:t>
      </w:r>
      <w:proofErr w:type="gramEnd"/>
      <w:r>
        <w:rPr>
          <w:rFonts w:cs="Wingdings 2"/>
        </w:rPr>
        <w:t xml:space="preserve"> other functions. It seems to me that separating the settings into sections (Model, Content Creator, and Display) would make it easier to disable or enable editing. I could be </w:t>
      </w:r>
      <w:proofErr w:type="gramStart"/>
      <w:r>
        <w:rPr>
          <w:rFonts w:cs="Wingdings 2"/>
        </w:rPr>
        <w:t>totally</w:t>
      </w:r>
      <w:proofErr w:type="gramEnd"/>
      <w:r>
        <w:rPr>
          <w:rFonts w:cs="Wingdings 2"/>
        </w:rPr>
        <w:t xml:space="preserve"> wrong and look to you for better, more elegant solutions for this piece of the code.  </w:t>
      </w:r>
    </w:p>
    <w:p w:rsidR="00AD7332" w:rsidRPr="005F7EDB" w:rsidRDefault="000C270E" w:rsidP="00AD7332">
      <w:pPr>
        <w:rPr>
          <w:rFonts w:cs="Wingdings 2"/>
          <w:b/>
          <w:i/>
        </w:rPr>
      </w:pPr>
      <w:r>
        <w:rPr>
          <w:rFonts w:cs="Wingdings 2"/>
          <w:b/>
          <w:i/>
        </w:rPr>
        <w:t xml:space="preserve">Discussion of </w:t>
      </w:r>
      <w:r w:rsidR="00AD7332" w:rsidRPr="005F7EDB">
        <w:rPr>
          <w:rFonts w:cs="Wingdings 2"/>
          <w:b/>
          <w:i/>
        </w:rPr>
        <w:t>Lock</w:t>
      </w:r>
      <w:r>
        <w:rPr>
          <w:rFonts w:cs="Wingdings 2"/>
          <w:b/>
          <w:i/>
        </w:rPr>
        <w:t xml:space="preserve">ing </w:t>
      </w:r>
      <w:r w:rsidR="00AD3CA1">
        <w:rPr>
          <w:rFonts w:cs="Wingdings 2"/>
          <w:b/>
          <w:i/>
        </w:rPr>
        <w:t xml:space="preserve">Model Information and Content </w:t>
      </w:r>
      <w:r w:rsidR="00AD7332">
        <w:rPr>
          <w:rFonts w:cs="Wingdings 2"/>
          <w:b/>
          <w:i/>
        </w:rPr>
        <w:t>Creator</w:t>
      </w:r>
      <w:r w:rsidR="00AD3CA1">
        <w:rPr>
          <w:rFonts w:cs="Wingdings 2"/>
          <w:b/>
          <w:i/>
        </w:rPr>
        <w:t xml:space="preserve"> </w:t>
      </w:r>
      <w:r w:rsidR="00AD7332" w:rsidRPr="005F7EDB">
        <w:rPr>
          <w:rFonts w:cs="Wingdings 2"/>
          <w:b/>
          <w:i/>
        </w:rPr>
        <w:t>Settings</w:t>
      </w:r>
    </w:p>
    <w:p w:rsidR="00AD7332" w:rsidRDefault="00AD7332" w:rsidP="00AD7332">
      <w:pPr>
        <w:rPr>
          <w:rFonts w:cs="Wingdings 2"/>
        </w:rPr>
      </w:pPr>
      <w:r w:rsidRPr="009C0F8F">
        <w:rPr>
          <w:rFonts w:cs="Wingdings 2"/>
        </w:rPr>
        <w:t xml:space="preserve">The point of this is to </w:t>
      </w:r>
      <w:r w:rsidR="000C270E">
        <w:rPr>
          <w:rFonts w:cs="Wingdings 2"/>
        </w:rPr>
        <w:t xml:space="preserve">allow the content creator to </w:t>
      </w:r>
      <w:r w:rsidRPr="009C0F8F">
        <w:rPr>
          <w:rFonts w:cs="Wingdings 2"/>
        </w:rPr>
        <w:t xml:space="preserve">freeze </w:t>
      </w:r>
      <w:r>
        <w:rPr>
          <w:rFonts w:cs="Wingdings 2"/>
        </w:rPr>
        <w:t>critical</w:t>
      </w:r>
      <w:r w:rsidRPr="009C0F8F">
        <w:rPr>
          <w:rFonts w:cs="Wingdings 2"/>
        </w:rPr>
        <w:t xml:space="preserve"> </w:t>
      </w:r>
      <w:r>
        <w:rPr>
          <w:rFonts w:cs="Wingdings 2"/>
        </w:rPr>
        <w:t xml:space="preserve">system </w:t>
      </w:r>
      <w:r w:rsidRPr="009C0F8F">
        <w:rPr>
          <w:rFonts w:cs="Wingdings 2"/>
        </w:rPr>
        <w:t xml:space="preserve">settings </w:t>
      </w:r>
      <w:r>
        <w:rPr>
          <w:rFonts w:cs="Wingdings 2"/>
        </w:rPr>
        <w:t>to give the</w:t>
      </w:r>
      <w:r w:rsidR="000C270E">
        <w:rPr>
          <w:rFonts w:cs="Wingdings 2"/>
        </w:rPr>
        <w:t xml:space="preserve">m </w:t>
      </w:r>
      <w:r>
        <w:rPr>
          <w:rFonts w:cs="Wingdings 2"/>
        </w:rPr>
        <w:t xml:space="preserve">control over the look and behavior of their model within </w:t>
      </w:r>
      <w:proofErr w:type="spellStart"/>
      <w:r>
        <w:rPr>
          <w:rFonts w:cs="Wingdings 2"/>
        </w:rPr>
        <w:t>VSim</w:t>
      </w:r>
      <w:proofErr w:type="spellEnd"/>
      <w:r>
        <w:rPr>
          <w:rFonts w:cs="Wingdings 2"/>
        </w:rPr>
        <w:t xml:space="preserve"> so that they will feel comfortable sharing their</w:t>
      </w:r>
      <w:r w:rsidR="000C270E">
        <w:rPr>
          <w:rFonts w:cs="Wingdings 2"/>
        </w:rPr>
        <w:t xml:space="preserve"> work with others</w:t>
      </w:r>
      <w:r w:rsidRPr="009C0F8F">
        <w:rPr>
          <w:rFonts w:cs="Wingdings 2"/>
        </w:rPr>
        <w:t xml:space="preserve">. </w:t>
      </w:r>
      <w:proofErr w:type="gramStart"/>
      <w:r w:rsidRPr="005F7EDB">
        <w:rPr>
          <w:rFonts w:cs="Wingdings 2"/>
        </w:rPr>
        <w:t xml:space="preserve">Default for </w:t>
      </w:r>
      <w:r w:rsidR="000C270E">
        <w:rPr>
          <w:rFonts w:cs="Wingdings 2"/>
        </w:rPr>
        <w:t xml:space="preserve">this question in the </w:t>
      </w:r>
      <w:r w:rsidRPr="005F7EDB">
        <w:rPr>
          <w:rFonts w:cs="Wingdings 2"/>
        </w:rPr>
        <w:t xml:space="preserve">export </w:t>
      </w:r>
      <w:r w:rsidR="000C270E">
        <w:rPr>
          <w:rFonts w:cs="Wingdings 2"/>
        </w:rPr>
        <w:t>menu</w:t>
      </w:r>
      <w:r w:rsidRPr="005F7EDB">
        <w:rPr>
          <w:rFonts w:cs="Wingdings 2"/>
        </w:rPr>
        <w:t xml:space="preserve"> is NO</w:t>
      </w:r>
      <w:proofErr w:type="gramEnd"/>
      <w:r w:rsidRPr="005F7EDB">
        <w:rPr>
          <w:rFonts w:cs="Wingdings 2"/>
        </w:rPr>
        <w:t xml:space="preserve">, </w:t>
      </w:r>
      <w:proofErr w:type="gramStart"/>
      <w:r w:rsidRPr="005F7EDB">
        <w:rPr>
          <w:rFonts w:cs="Wingdings 2"/>
        </w:rPr>
        <w:t>settings are not locked</w:t>
      </w:r>
      <w:proofErr w:type="gramEnd"/>
      <w:r w:rsidRPr="005F7EDB">
        <w:rPr>
          <w:rFonts w:cs="Wingdings 2"/>
        </w:rPr>
        <w:t>.</w:t>
      </w:r>
      <w:r>
        <w:rPr>
          <w:rFonts w:cs="Wingdings 2"/>
        </w:rPr>
        <w:t xml:space="preserve"> (NOTE: </w:t>
      </w:r>
      <w:r w:rsidRPr="009C0F8F">
        <w:rPr>
          <w:rFonts w:cs="Wingdings 2"/>
        </w:rPr>
        <w:t>Whether Y</w:t>
      </w:r>
      <w:r w:rsidR="00AD3CA1">
        <w:rPr>
          <w:rFonts w:cs="Wingdings 2"/>
        </w:rPr>
        <w:t>ES</w:t>
      </w:r>
      <w:r w:rsidRPr="009C0F8F">
        <w:rPr>
          <w:rFonts w:cs="Wingdings 2"/>
        </w:rPr>
        <w:t xml:space="preserve"> or N</w:t>
      </w:r>
      <w:r w:rsidR="00AD3CA1">
        <w:rPr>
          <w:rFonts w:cs="Wingdings 2"/>
        </w:rPr>
        <w:t>O</w:t>
      </w:r>
      <w:r w:rsidRPr="009C0F8F">
        <w:rPr>
          <w:rFonts w:cs="Wingdings 2"/>
        </w:rPr>
        <w:t xml:space="preserve">, all current </w:t>
      </w:r>
      <w:r w:rsidR="000C270E">
        <w:rPr>
          <w:rFonts w:cs="Wingdings 2"/>
        </w:rPr>
        <w:t>model</w:t>
      </w:r>
      <w:r w:rsidR="00AD3CA1">
        <w:rPr>
          <w:rFonts w:cs="Wingdings 2"/>
        </w:rPr>
        <w:t xml:space="preserve">, </w:t>
      </w:r>
      <w:r w:rsidR="000C270E">
        <w:rPr>
          <w:rFonts w:cs="Wingdings 2"/>
        </w:rPr>
        <w:t>content creator</w:t>
      </w:r>
      <w:r w:rsidR="00AD3CA1">
        <w:rPr>
          <w:rFonts w:cs="Wingdings 2"/>
        </w:rPr>
        <w:t>, and display</w:t>
      </w:r>
      <w:r w:rsidR="000C270E">
        <w:rPr>
          <w:rFonts w:cs="Wingdings 2"/>
        </w:rPr>
        <w:t xml:space="preserve"> </w:t>
      </w:r>
      <w:r w:rsidRPr="009C0F8F">
        <w:rPr>
          <w:rFonts w:cs="Wingdings 2"/>
        </w:rPr>
        <w:t>settings should save into the .</w:t>
      </w:r>
      <w:proofErr w:type="spellStart"/>
      <w:r w:rsidRPr="009C0F8F">
        <w:rPr>
          <w:rFonts w:cs="Wingdings 2"/>
        </w:rPr>
        <w:t>vsim</w:t>
      </w:r>
      <w:proofErr w:type="spellEnd"/>
      <w:r w:rsidRPr="009C0F8F">
        <w:rPr>
          <w:rFonts w:cs="Wingdings 2"/>
        </w:rPr>
        <w:t xml:space="preserve"> file and those settings </w:t>
      </w:r>
      <w:proofErr w:type="gramStart"/>
      <w:r w:rsidRPr="009C0F8F">
        <w:rPr>
          <w:rFonts w:cs="Wingdings 2"/>
        </w:rPr>
        <w:t>should be used</w:t>
      </w:r>
      <w:proofErr w:type="gramEnd"/>
      <w:r w:rsidRPr="009C0F8F">
        <w:rPr>
          <w:rFonts w:cs="Wingdings 2"/>
        </w:rPr>
        <w:t xml:space="preserve"> when the file loads</w:t>
      </w:r>
      <w:r w:rsidR="00AD3CA1">
        <w:rPr>
          <w:rFonts w:cs="Wingdings 2"/>
        </w:rPr>
        <w:t>; the lock just controls whether they can be edited; display settings are never locked.</w:t>
      </w:r>
      <w:r>
        <w:rPr>
          <w:rFonts w:cs="Wingdings 2"/>
        </w:rPr>
        <w:t xml:space="preserve">) </w:t>
      </w:r>
    </w:p>
    <w:p w:rsidR="00AD7332" w:rsidRDefault="00AD7332" w:rsidP="00AD7332">
      <w:pPr>
        <w:rPr>
          <w:rFonts w:cs="Wingdings 2"/>
        </w:rPr>
      </w:pPr>
      <w:r>
        <w:rPr>
          <w:rFonts w:cs="Wingdings 2"/>
        </w:rPr>
        <w:t>T</w:t>
      </w:r>
      <w:r>
        <w:rPr>
          <w:rFonts w:cs="Wingdings 2"/>
        </w:rPr>
        <w:softHyphen/>
        <w:t xml:space="preserve">he </w:t>
      </w:r>
      <w:proofErr w:type="spellStart"/>
      <w:r>
        <w:rPr>
          <w:rFonts w:cs="Wingdings 2"/>
        </w:rPr>
        <w:t>LockCreatorSettings</w:t>
      </w:r>
      <w:proofErr w:type="spellEnd"/>
      <w:r w:rsidRPr="005F7EDB">
        <w:rPr>
          <w:rFonts w:cs="Wingdings 2"/>
        </w:rPr>
        <w:t xml:space="preserve"> flag needs to </w:t>
      </w:r>
      <w:proofErr w:type="gramStart"/>
      <w:r w:rsidRPr="005F7EDB">
        <w:rPr>
          <w:rFonts w:cs="Wingdings 2"/>
        </w:rPr>
        <w:t>be checked</w:t>
      </w:r>
      <w:proofErr w:type="gramEnd"/>
      <w:r w:rsidRPr="005F7EDB">
        <w:rPr>
          <w:rFonts w:cs="Wingdings 2"/>
        </w:rPr>
        <w:t xml:space="preserve"> </w:t>
      </w:r>
      <w:r>
        <w:rPr>
          <w:rFonts w:cs="Wingdings 2"/>
        </w:rPr>
        <w:t xml:space="preserve">during </w:t>
      </w:r>
      <w:r w:rsidRPr="005F7EDB">
        <w:rPr>
          <w:rFonts w:cs="Wingdings 2"/>
        </w:rPr>
        <w:t>both the Open and Import Model commands from the File menu</w:t>
      </w:r>
      <w:r w:rsidR="000C270E">
        <w:rPr>
          <w:rFonts w:cs="Wingdings 2"/>
        </w:rPr>
        <w:t>, and when the various settings menus are opened</w:t>
      </w:r>
      <w:r w:rsidRPr="005F7EDB">
        <w:rPr>
          <w:rFonts w:cs="Wingdings 2"/>
        </w:rPr>
        <w:t xml:space="preserve">. </w:t>
      </w:r>
      <w:r w:rsidR="000C270E">
        <w:rPr>
          <w:rFonts w:cs="Wingdings 2"/>
        </w:rPr>
        <w:t>The most important s</w:t>
      </w:r>
      <w:r w:rsidR="000C270E" w:rsidRPr="009C0F8F">
        <w:rPr>
          <w:rFonts w:cs="Wingdings 2"/>
        </w:rPr>
        <w:t xml:space="preserve">ettings </w:t>
      </w:r>
      <w:r w:rsidR="000C270E">
        <w:rPr>
          <w:rFonts w:cs="Wingdings 2"/>
        </w:rPr>
        <w:t>controlled by this lock are model information, the content creator settings, c</w:t>
      </w:r>
      <w:r w:rsidR="000C270E" w:rsidRPr="009C0F8F">
        <w:rPr>
          <w:rFonts w:cs="Wingdings 2"/>
        </w:rPr>
        <w:t>ollision</w:t>
      </w:r>
      <w:r w:rsidR="000C270E">
        <w:rPr>
          <w:rFonts w:cs="Wingdings 2"/>
        </w:rPr>
        <w:t xml:space="preserve"> detect</w:t>
      </w:r>
      <w:r w:rsidR="000C270E" w:rsidRPr="009C0F8F">
        <w:rPr>
          <w:rFonts w:cs="Wingdings 2"/>
        </w:rPr>
        <w:t xml:space="preserve">, </w:t>
      </w:r>
      <w:r w:rsidR="000C270E">
        <w:rPr>
          <w:rFonts w:cs="Wingdings 2"/>
        </w:rPr>
        <w:t xml:space="preserve">and </w:t>
      </w:r>
      <w:r w:rsidR="000C270E" w:rsidRPr="009C0F8F">
        <w:rPr>
          <w:rFonts w:cs="Wingdings 2"/>
        </w:rPr>
        <w:t>branding.</w:t>
      </w:r>
      <w:r w:rsidR="000C270E" w:rsidRPr="005F7EDB">
        <w:rPr>
          <w:rFonts w:cs="Wingdings 2"/>
        </w:rPr>
        <w:t xml:space="preserve"> </w:t>
      </w:r>
      <w:r w:rsidR="00422938">
        <w:rPr>
          <w:rFonts w:cs="Wingdings 2"/>
        </w:rPr>
        <w:t>For example, a</w:t>
      </w:r>
      <w:r w:rsidR="000C270E">
        <w:rPr>
          <w:rFonts w:cs="Wingdings 2"/>
        </w:rPr>
        <w:t xml:space="preserve"> content creator may choose to force Collision=ON to keep a user within a transparent bounding box, and they may choose to force Branding=ON to permanently display their project team information on the simulation window. </w:t>
      </w:r>
      <w:r w:rsidR="004F4F52">
        <w:rPr>
          <w:rFonts w:cs="Wingdings 2"/>
        </w:rPr>
        <w:t xml:space="preserve">See the table on the following page for details on behavior if these settings </w:t>
      </w:r>
      <w:proofErr w:type="gramStart"/>
      <w:r w:rsidR="004F4F52">
        <w:rPr>
          <w:rFonts w:cs="Wingdings 2"/>
        </w:rPr>
        <w:t>are locked</w:t>
      </w:r>
      <w:proofErr w:type="gramEnd"/>
      <w:r w:rsidR="000C270E">
        <w:rPr>
          <w:rFonts w:cs="Wingdings 2"/>
        </w:rPr>
        <w:t>.</w:t>
      </w:r>
    </w:p>
    <w:p w:rsidR="000C270E" w:rsidRDefault="000C270E" w:rsidP="00AD7332">
      <w:pPr>
        <w:rPr>
          <w:rFonts w:cs="Wingdings 2"/>
          <w:b/>
          <w:i/>
        </w:rPr>
      </w:pPr>
      <w:r>
        <w:rPr>
          <w:rFonts w:cs="Wingdings 2"/>
          <w:b/>
          <w:i/>
        </w:rPr>
        <w:t>Discussion of Lock all Narratives and Embedded Resources</w:t>
      </w:r>
    </w:p>
    <w:p w:rsidR="00155EC5" w:rsidRDefault="000C270E" w:rsidP="000C270E">
      <w:pPr>
        <w:rPr>
          <w:rFonts w:cs="Wingdings 2"/>
        </w:rPr>
      </w:pPr>
      <w:r w:rsidRPr="004C4B36">
        <w:rPr>
          <w:rFonts w:cs="Wingdings 2"/>
        </w:rPr>
        <w:t xml:space="preserve">The point of this is to </w:t>
      </w:r>
      <w:r>
        <w:rPr>
          <w:rFonts w:cs="Wingdings 2"/>
        </w:rPr>
        <w:t xml:space="preserve">provide the content creator the option to add locks to narratives and embedded resources that are unlocked at the point of export. </w:t>
      </w:r>
      <w:r w:rsidR="00422938">
        <w:rPr>
          <w:rFonts w:cs="Wingdings 2"/>
        </w:rPr>
        <w:t xml:space="preserve">(If one of these elements </w:t>
      </w:r>
      <w:proofErr w:type="gramStart"/>
      <w:r w:rsidR="00422938">
        <w:rPr>
          <w:rFonts w:cs="Wingdings 2"/>
        </w:rPr>
        <w:t>is already locked</w:t>
      </w:r>
      <w:proofErr w:type="gramEnd"/>
      <w:r w:rsidR="00422938">
        <w:rPr>
          <w:rFonts w:cs="Wingdings 2"/>
        </w:rPr>
        <w:t xml:space="preserve"> at the point of export, the lock flag and password should carry forward into subsequent saves/exports. </w:t>
      </w:r>
      <w:r w:rsidR="00155EC5">
        <w:rPr>
          <w:rFonts w:cs="Wingdings 2"/>
        </w:rPr>
        <w:t xml:space="preserve">Default for the export window is </w:t>
      </w:r>
      <w:proofErr w:type="gramStart"/>
      <w:r w:rsidR="00155EC5">
        <w:rPr>
          <w:rFonts w:cs="Wingdings 2"/>
        </w:rPr>
        <w:t>NO,</w:t>
      </w:r>
      <w:proofErr w:type="gramEnd"/>
      <w:r w:rsidR="00155EC5">
        <w:rPr>
          <w:rFonts w:cs="Wingdings 2"/>
        </w:rPr>
        <w:t xml:space="preserve"> these elements will not be locked. If these elements are to </w:t>
      </w:r>
      <w:proofErr w:type="gramStart"/>
      <w:r w:rsidR="00155EC5">
        <w:rPr>
          <w:rFonts w:cs="Wingdings 2"/>
        </w:rPr>
        <w:t>be locked</w:t>
      </w:r>
      <w:proofErr w:type="gramEnd"/>
      <w:r w:rsidR="00155EC5">
        <w:rPr>
          <w:rFonts w:cs="Wingdings 2"/>
        </w:rPr>
        <w:t xml:space="preserve">, a flag within the narrative, each individual embedded resource, and the resource categories should be set that disables editing, and a password saved that can unlock the item. See </w:t>
      </w:r>
      <w:r w:rsidR="004F4F52">
        <w:rPr>
          <w:rFonts w:cs="Wingdings 2"/>
        </w:rPr>
        <w:t xml:space="preserve">the table </w:t>
      </w:r>
      <w:r w:rsidR="00155EC5">
        <w:rPr>
          <w:rFonts w:cs="Wingdings 2"/>
        </w:rPr>
        <w:t>below for more discussion related to the behavior associated with locking narratives and embedded resources.</w:t>
      </w:r>
    </w:p>
    <w:p w:rsidR="00AD7332" w:rsidRPr="00BF0D13" w:rsidRDefault="00155EC5" w:rsidP="00AD7332">
      <w:pPr>
        <w:rPr>
          <w:rFonts w:cs="Wingdings 2"/>
          <w:b/>
          <w:i/>
        </w:rPr>
      </w:pPr>
      <w:r>
        <w:rPr>
          <w:rFonts w:cs="Wingdings 2"/>
          <w:b/>
          <w:i/>
        </w:rPr>
        <w:t>Discussion of Re</w:t>
      </w:r>
      <w:r w:rsidR="00AD7332" w:rsidRPr="00BF0D13">
        <w:rPr>
          <w:rFonts w:cs="Wingdings 2"/>
          <w:b/>
          <w:i/>
        </w:rPr>
        <w:t>strict</w:t>
      </w:r>
      <w:r>
        <w:rPr>
          <w:rFonts w:cs="Wingdings 2"/>
          <w:b/>
          <w:i/>
        </w:rPr>
        <w:t xml:space="preserve"> to Current Narratives and ERs</w:t>
      </w:r>
    </w:p>
    <w:p w:rsidR="00AD7332" w:rsidRDefault="00AD7332" w:rsidP="00AD7332">
      <w:pPr>
        <w:rPr>
          <w:rFonts w:cs="Wingdings 2"/>
        </w:rPr>
      </w:pPr>
      <w:r w:rsidRPr="004C4B36">
        <w:rPr>
          <w:rFonts w:cs="Wingdings 2"/>
        </w:rPr>
        <w:t xml:space="preserve">The point of this is to restrict model use to playback of and interaction with content-creator-approved narratives and embedded resources for use, for example, </w:t>
      </w:r>
      <w:r w:rsidR="00155EC5">
        <w:rPr>
          <w:rFonts w:cs="Wingdings 2"/>
        </w:rPr>
        <w:t xml:space="preserve">when the model </w:t>
      </w:r>
      <w:proofErr w:type="gramStart"/>
      <w:r w:rsidR="00155EC5">
        <w:rPr>
          <w:rFonts w:cs="Wingdings 2"/>
        </w:rPr>
        <w:t>is released</w:t>
      </w:r>
      <w:proofErr w:type="gramEnd"/>
      <w:r w:rsidR="00155EC5">
        <w:rPr>
          <w:rFonts w:cs="Wingdings 2"/>
        </w:rPr>
        <w:t xml:space="preserve"> as a publication or </w:t>
      </w:r>
      <w:r w:rsidRPr="004C4B36">
        <w:rPr>
          <w:rFonts w:cs="Wingdings 2"/>
        </w:rPr>
        <w:t>in a museum kiosk</w:t>
      </w:r>
      <w:r>
        <w:rPr>
          <w:rFonts w:cs="Wingdings 2"/>
        </w:rPr>
        <w:t xml:space="preserve">. </w:t>
      </w:r>
      <w:r w:rsidRPr="005F7EDB">
        <w:rPr>
          <w:rFonts w:cs="Wingdings 2"/>
        </w:rPr>
        <w:t xml:space="preserve">Default for the export window is </w:t>
      </w:r>
      <w:proofErr w:type="gramStart"/>
      <w:r w:rsidRPr="005F7EDB">
        <w:rPr>
          <w:rFonts w:cs="Wingdings 2"/>
        </w:rPr>
        <w:t>NO,</w:t>
      </w:r>
      <w:proofErr w:type="gramEnd"/>
      <w:r w:rsidRPr="005F7EDB">
        <w:rPr>
          <w:rFonts w:cs="Wingdings 2"/>
        </w:rPr>
        <w:t xml:space="preserve"> </w:t>
      </w:r>
      <w:r>
        <w:rPr>
          <w:rFonts w:cs="Wingdings 2"/>
        </w:rPr>
        <w:t xml:space="preserve">the user will not be restricted to current </w:t>
      </w:r>
      <w:r>
        <w:rPr>
          <w:rFonts w:cs="Wingdings 2"/>
        </w:rPr>
        <w:lastRenderedPageBreak/>
        <w:t>narratives and embedded resources</w:t>
      </w:r>
      <w:r w:rsidRPr="005F7EDB">
        <w:rPr>
          <w:rFonts w:cs="Wingdings 2"/>
        </w:rPr>
        <w:t xml:space="preserve">. </w:t>
      </w:r>
      <w:r w:rsidR="00155EC5">
        <w:rPr>
          <w:rFonts w:cs="Wingdings 2"/>
        </w:rPr>
        <w:t>If YES, a flag needs to set that will disable the three navigation modes.</w:t>
      </w:r>
      <w:r w:rsidR="004F4F52">
        <w:rPr>
          <w:rFonts w:cs="Wingdings 2"/>
        </w:rPr>
        <w:t xml:space="preserve"> </w:t>
      </w:r>
      <w:r w:rsidR="004F4F52" w:rsidRPr="004F4F52">
        <w:rPr>
          <w:rFonts w:cs="Wingdings 2"/>
        </w:rPr>
        <w:t xml:space="preserve">See the table below for more discussion related to the behavior associated with </w:t>
      </w:r>
      <w:r w:rsidR="004F4F52">
        <w:rPr>
          <w:rFonts w:cs="Wingdings 2"/>
        </w:rPr>
        <w:t xml:space="preserve">restricting interaction to current </w:t>
      </w:r>
      <w:r w:rsidR="004F4F52" w:rsidRPr="004F4F52">
        <w:rPr>
          <w:rFonts w:cs="Wingdings 2"/>
        </w:rPr>
        <w:t>narratives and embedded resources.</w:t>
      </w:r>
    </w:p>
    <w:p w:rsidR="00AD7332" w:rsidRDefault="004F4F52" w:rsidP="00AD7332">
      <w:pPr>
        <w:rPr>
          <w:rFonts w:cs="Wingdings 2"/>
          <w:b/>
          <w:i/>
        </w:rPr>
      </w:pPr>
      <w:r>
        <w:rPr>
          <w:rFonts w:cs="Wingdings 2"/>
          <w:b/>
        </w:rPr>
        <w:t>Discussion of Setting an Expiration Date</w:t>
      </w:r>
    </w:p>
    <w:p w:rsidR="004F4F52" w:rsidRDefault="00AD7332" w:rsidP="004F4F52">
      <w:pPr>
        <w:rPr>
          <w:rFonts w:cs="Wingdings 2"/>
        </w:rPr>
      </w:pPr>
      <w:r>
        <w:rPr>
          <w:rFonts w:cs="Wingdings 2"/>
        </w:rPr>
        <w:t>The point of this is to give the content creator control over the amount of time a model file might be operational once released into the world. One might choose to provide an expiration date for models currently under construction, for models being distrib</w:t>
      </w:r>
      <w:r w:rsidR="004F4F52">
        <w:rPr>
          <w:rFonts w:cs="Wingdings 2"/>
        </w:rPr>
        <w:t xml:space="preserve">uted as test files, or similar. </w:t>
      </w:r>
      <w:r>
        <w:rPr>
          <w:rFonts w:cs="Wingdings 2"/>
        </w:rPr>
        <w:t>This setting saves in the .</w:t>
      </w:r>
      <w:proofErr w:type="spellStart"/>
      <w:r>
        <w:rPr>
          <w:rFonts w:cs="Wingdings 2"/>
        </w:rPr>
        <w:t>vsim</w:t>
      </w:r>
      <w:proofErr w:type="spellEnd"/>
      <w:r>
        <w:rPr>
          <w:rFonts w:cs="Wingdings 2"/>
        </w:rPr>
        <w:t xml:space="preserve"> file as EXP_DATE= </w:t>
      </w:r>
      <w:proofErr w:type="spellStart"/>
      <w:r w:rsidRPr="00CA46AD">
        <w:rPr>
          <w:rFonts w:cs="Wingdings 2"/>
          <w:i/>
        </w:rPr>
        <w:t>ddmmyyy</w:t>
      </w:r>
      <w:proofErr w:type="spellEnd"/>
      <w:r>
        <w:rPr>
          <w:rFonts w:cs="Wingdings 2"/>
        </w:rPr>
        <w:t xml:space="preserve"> or similar. Default for this setting is </w:t>
      </w:r>
      <w:r w:rsidR="00422938">
        <w:rPr>
          <w:rFonts w:cs="Wingdings 2"/>
        </w:rPr>
        <w:t>NUL</w:t>
      </w:r>
      <w:r>
        <w:rPr>
          <w:rFonts w:cs="Wingdings 2"/>
        </w:rPr>
        <w:t xml:space="preserve"> (or some date in the very distant future). </w:t>
      </w:r>
      <w:r w:rsidR="004F4F52" w:rsidRPr="004F4F52">
        <w:rPr>
          <w:rFonts w:cs="Wingdings 2"/>
        </w:rPr>
        <w:t xml:space="preserve">See the table below for more discussion related to the behavior associated with </w:t>
      </w:r>
      <w:r w:rsidR="00AD3CA1">
        <w:rPr>
          <w:rFonts w:cs="Wingdings 2"/>
        </w:rPr>
        <w:t>adding an expiration date to a .</w:t>
      </w:r>
      <w:proofErr w:type="spellStart"/>
      <w:r w:rsidR="00AD3CA1">
        <w:rPr>
          <w:rFonts w:cs="Wingdings 2"/>
        </w:rPr>
        <w:t>vsim</w:t>
      </w:r>
      <w:proofErr w:type="spellEnd"/>
      <w:r w:rsidR="00AD3CA1">
        <w:rPr>
          <w:rFonts w:cs="Wingdings 2"/>
        </w:rPr>
        <w:t xml:space="preserve"> file</w:t>
      </w:r>
      <w:r w:rsidR="004F4F52" w:rsidRPr="004F4F52">
        <w:rPr>
          <w:rFonts w:cs="Wingdings 2"/>
        </w:rPr>
        <w:t>.</w:t>
      </w:r>
    </w:p>
    <w:p w:rsidR="00AD7332" w:rsidRDefault="00AD7332" w:rsidP="00AD7332">
      <w:pPr>
        <w:rPr>
          <w:rFonts w:cs="Wingdings 2"/>
        </w:rPr>
      </w:pPr>
    </w:p>
    <w:p w:rsidR="007D4A25" w:rsidRDefault="007D4A25" w:rsidP="00B03121">
      <w:pPr>
        <w:tabs>
          <w:tab w:val="left" w:pos="2160"/>
        </w:tabs>
        <w:spacing w:after="120" w:line="240" w:lineRule="auto"/>
        <w:ind w:left="2160" w:hanging="2160"/>
      </w:pPr>
    </w:p>
    <w:p w:rsidR="00B03121" w:rsidRDefault="00B03121">
      <w:pPr>
        <w:rPr>
          <w:b/>
        </w:rPr>
      </w:pPr>
    </w:p>
    <w:p w:rsidR="00AD7332" w:rsidRDefault="00AD7332">
      <w:pPr>
        <w:rPr>
          <w:rFonts w:cs="Wingdings 2"/>
        </w:rPr>
      </w:pPr>
      <w:r>
        <w:rPr>
          <w:rFonts w:cs="Wingdings 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1072"/>
        <w:gridCol w:w="4585"/>
        <w:gridCol w:w="1620"/>
      </w:tblGrid>
      <w:tr w:rsidR="003B6E2C" w:rsidTr="009D7BAA">
        <w:tc>
          <w:tcPr>
            <w:tcW w:w="9360" w:type="dxa"/>
            <w:gridSpan w:val="4"/>
          </w:tcPr>
          <w:p w:rsidR="003B6E2C" w:rsidRPr="00904A0A" w:rsidRDefault="00904A0A" w:rsidP="00AD3CA1">
            <w:pPr>
              <w:spacing w:after="240"/>
              <w:rPr>
                <w:rFonts w:cs="Wingdings 2"/>
                <w:b/>
                <w:sz w:val="32"/>
                <w:szCs w:val="32"/>
              </w:rPr>
            </w:pPr>
            <w:proofErr w:type="spellStart"/>
            <w:r w:rsidRPr="00904A0A">
              <w:rPr>
                <w:rFonts w:cs="Wingdings 2"/>
                <w:b/>
                <w:sz w:val="32"/>
                <w:szCs w:val="32"/>
              </w:rPr>
              <w:lastRenderedPageBreak/>
              <w:t>VSim</w:t>
            </w:r>
            <w:proofErr w:type="spellEnd"/>
            <w:r w:rsidRPr="00904A0A">
              <w:rPr>
                <w:rFonts w:cs="Wingdings 2"/>
                <w:b/>
                <w:sz w:val="32"/>
                <w:szCs w:val="32"/>
              </w:rPr>
              <w:t xml:space="preserve"> L</w:t>
            </w:r>
            <w:r w:rsidR="007A3C7A" w:rsidRPr="00904A0A">
              <w:rPr>
                <w:rFonts w:cs="Wingdings 2"/>
                <w:b/>
                <w:sz w:val="32"/>
                <w:szCs w:val="32"/>
              </w:rPr>
              <w:t>ock</w:t>
            </w:r>
            <w:r w:rsidR="006C7520" w:rsidRPr="00904A0A">
              <w:rPr>
                <w:rFonts w:cs="Wingdings 2"/>
                <w:b/>
                <w:sz w:val="32"/>
                <w:szCs w:val="32"/>
              </w:rPr>
              <w:t>ing</w:t>
            </w:r>
            <w:r w:rsidRPr="00904A0A">
              <w:rPr>
                <w:rFonts w:cs="Wingdings 2"/>
                <w:b/>
                <w:sz w:val="32"/>
                <w:szCs w:val="32"/>
              </w:rPr>
              <w:t xml:space="preserve"> O</w:t>
            </w:r>
            <w:r w:rsidR="00495CEC" w:rsidRPr="00904A0A">
              <w:rPr>
                <w:rFonts w:cs="Wingdings 2"/>
                <w:b/>
                <w:sz w:val="32"/>
                <w:szCs w:val="32"/>
              </w:rPr>
              <w:t>ptions</w:t>
            </w:r>
            <w:r w:rsidR="007A3C7A" w:rsidRPr="00904A0A">
              <w:rPr>
                <w:rFonts w:cs="Wingdings 2"/>
                <w:b/>
                <w:sz w:val="32"/>
                <w:szCs w:val="32"/>
              </w:rPr>
              <w:t xml:space="preserve"> </w:t>
            </w:r>
          </w:p>
        </w:tc>
      </w:tr>
      <w:tr w:rsidR="003B6E2C" w:rsidTr="006C7520">
        <w:tc>
          <w:tcPr>
            <w:tcW w:w="2083" w:type="dxa"/>
          </w:tcPr>
          <w:p w:rsidR="003B6E2C" w:rsidRPr="007A3C7A" w:rsidRDefault="006C7520" w:rsidP="007A3C7A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Action</w:t>
            </w:r>
          </w:p>
        </w:tc>
        <w:tc>
          <w:tcPr>
            <w:tcW w:w="1072" w:type="dxa"/>
          </w:tcPr>
          <w:p w:rsidR="003B6E2C" w:rsidRPr="007A3C7A" w:rsidRDefault="007A3C7A" w:rsidP="007A3C7A">
            <w:pPr>
              <w:spacing w:after="120"/>
              <w:rPr>
                <w:rFonts w:cs="Wingdings 2"/>
                <w:b/>
              </w:rPr>
            </w:pPr>
            <w:r w:rsidRPr="007A3C7A">
              <w:rPr>
                <w:rFonts w:cs="Wingdings 2"/>
                <w:b/>
              </w:rPr>
              <w:t>Options</w:t>
            </w:r>
          </w:p>
        </w:tc>
        <w:tc>
          <w:tcPr>
            <w:tcW w:w="4585" w:type="dxa"/>
          </w:tcPr>
          <w:p w:rsidR="003B6E2C" w:rsidRPr="007A3C7A" w:rsidRDefault="007A3C7A" w:rsidP="007A3C7A">
            <w:pPr>
              <w:spacing w:after="120"/>
              <w:rPr>
                <w:rFonts w:cs="Wingdings 2"/>
                <w:b/>
              </w:rPr>
            </w:pPr>
            <w:r w:rsidRPr="007A3C7A">
              <w:rPr>
                <w:rFonts w:cs="Wingdings 2"/>
                <w:b/>
              </w:rPr>
              <w:t>What it does</w:t>
            </w:r>
          </w:p>
        </w:tc>
        <w:tc>
          <w:tcPr>
            <w:tcW w:w="1620" w:type="dxa"/>
          </w:tcPr>
          <w:p w:rsidR="003B6E2C" w:rsidRPr="007A3C7A" w:rsidRDefault="006555A8" w:rsidP="007A3C7A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Comments</w:t>
            </w:r>
          </w:p>
        </w:tc>
      </w:tr>
      <w:tr w:rsidR="00701FE9" w:rsidTr="006C7520">
        <w:tc>
          <w:tcPr>
            <w:tcW w:w="2083" w:type="dxa"/>
          </w:tcPr>
          <w:p w:rsidR="00701FE9" w:rsidRDefault="00701FE9" w:rsidP="006C7520">
            <w:pPr>
              <w:rPr>
                <w:rFonts w:cs="Wingdings 2"/>
              </w:rPr>
            </w:pPr>
            <w:r>
              <w:rPr>
                <w:rFonts w:cs="Wingdings 2"/>
              </w:rPr>
              <w:t>Lock</w:t>
            </w:r>
            <w:r w:rsidR="006C7520">
              <w:rPr>
                <w:rFonts w:cs="Wingdings 2"/>
              </w:rPr>
              <w:t xml:space="preserve"> Content </w:t>
            </w:r>
            <w:r>
              <w:rPr>
                <w:rFonts w:cs="Wingdings 2"/>
              </w:rPr>
              <w:t>Creator</w:t>
            </w:r>
            <w:r w:rsidR="006C7520">
              <w:rPr>
                <w:rFonts w:cs="Wingdings 2"/>
              </w:rPr>
              <w:t xml:space="preserve"> s</w:t>
            </w:r>
            <w:r>
              <w:rPr>
                <w:rFonts w:cs="Wingdings 2"/>
              </w:rPr>
              <w:t>ettings</w:t>
            </w:r>
          </w:p>
        </w:tc>
        <w:tc>
          <w:tcPr>
            <w:tcW w:w="1072" w:type="dxa"/>
          </w:tcPr>
          <w:p w:rsidR="00701FE9" w:rsidRDefault="00701FE9" w:rsidP="00AE17F9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Y or N </w:t>
            </w:r>
          </w:p>
        </w:tc>
        <w:tc>
          <w:tcPr>
            <w:tcW w:w="4585" w:type="dxa"/>
          </w:tcPr>
          <w:p w:rsidR="009D7BAA" w:rsidRDefault="009D7BAA" w:rsidP="009D7BAA">
            <w:pPr>
              <w:rPr>
                <w:rFonts w:cs="Wingdings 2"/>
              </w:rPr>
            </w:pPr>
            <w:r>
              <w:rPr>
                <w:rFonts w:cs="Wingdings 2"/>
              </w:rPr>
              <w:t>If Y:</w:t>
            </w:r>
          </w:p>
          <w:p w:rsidR="009D7BAA" w:rsidRDefault="009D7BAA" w:rsidP="009D7BAA">
            <w:pPr>
              <w:rPr>
                <w:rFonts w:cs="Wingdings 2"/>
              </w:rPr>
            </w:pPr>
            <w:r>
              <w:rPr>
                <w:rFonts w:cs="Wingdings 2"/>
              </w:rPr>
              <w:t>- Disables editing of the Model -&gt; Model Information</w:t>
            </w:r>
          </w:p>
          <w:p w:rsidR="00701FE9" w:rsidRDefault="00701FE9" w:rsidP="00AE17F9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Disables </w:t>
            </w:r>
            <w:r w:rsidR="00495CEC">
              <w:rPr>
                <w:rFonts w:cs="Wingdings 2"/>
              </w:rPr>
              <w:t>editing</w:t>
            </w:r>
            <w:r>
              <w:rPr>
                <w:rFonts w:cs="Wingdings 2"/>
              </w:rPr>
              <w:t xml:space="preserve"> </w:t>
            </w:r>
            <w:r w:rsidR="00495CEC">
              <w:rPr>
                <w:rFonts w:cs="Wingdings 2"/>
              </w:rPr>
              <w:t>of the</w:t>
            </w:r>
            <w:r>
              <w:rPr>
                <w:rFonts w:cs="Wingdings 2"/>
              </w:rPr>
              <w:t xml:space="preserve"> </w:t>
            </w:r>
            <w:r w:rsidR="00495CEC">
              <w:rPr>
                <w:rFonts w:cs="Wingdings 2"/>
              </w:rPr>
              <w:t xml:space="preserve">Model -&gt; </w:t>
            </w:r>
            <w:r>
              <w:rPr>
                <w:rFonts w:cs="Wingdings 2"/>
              </w:rPr>
              <w:t>Content Creator</w:t>
            </w:r>
            <w:r w:rsidR="009D7BAA">
              <w:rPr>
                <w:rFonts w:cs="Wingdings 2"/>
              </w:rPr>
              <w:t xml:space="preserve"> S</w:t>
            </w:r>
            <w:r w:rsidR="00495CEC">
              <w:rPr>
                <w:rFonts w:cs="Wingdings 2"/>
              </w:rPr>
              <w:t>ettings</w:t>
            </w:r>
          </w:p>
          <w:p w:rsidR="00701FE9" w:rsidRDefault="00701FE9" w:rsidP="00AE17F9">
            <w:pPr>
              <w:rPr>
                <w:rFonts w:cs="Wingdings 2"/>
              </w:rPr>
            </w:pPr>
            <w:r>
              <w:rPr>
                <w:rFonts w:cs="Wingdings 2"/>
              </w:rPr>
              <w:t>- Disables the keyboar</w:t>
            </w:r>
            <w:r w:rsidR="00495CEC">
              <w:rPr>
                <w:rFonts w:cs="Wingdings 2"/>
              </w:rPr>
              <w:t>d shortcut for Collision on/off</w:t>
            </w:r>
            <w:r w:rsidR="009D7BAA">
              <w:rPr>
                <w:rFonts w:cs="Wingdings 2"/>
              </w:rPr>
              <w:t xml:space="preserve"> (because that’s set in the CC settings menu)</w:t>
            </w:r>
          </w:p>
          <w:p w:rsidR="00AD3CA1" w:rsidRDefault="00AD3CA1" w:rsidP="00AE17F9">
            <w:pPr>
              <w:rPr>
                <w:rFonts w:cs="Wingdings 2"/>
              </w:rPr>
            </w:pPr>
            <w:r>
              <w:rPr>
                <w:rFonts w:cs="Wingdings 2"/>
              </w:rPr>
              <w:t>- Is related to entire .</w:t>
            </w:r>
            <w:proofErr w:type="spellStart"/>
            <w:r>
              <w:rPr>
                <w:rFonts w:cs="Wingdings 2"/>
              </w:rPr>
              <w:t>vsim</w:t>
            </w:r>
            <w:proofErr w:type="spellEnd"/>
            <w:r>
              <w:rPr>
                <w:rFonts w:cs="Wingdings 2"/>
              </w:rPr>
              <w:t xml:space="preserve"> package</w:t>
            </w:r>
          </w:p>
        </w:tc>
        <w:tc>
          <w:tcPr>
            <w:tcW w:w="1620" w:type="dxa"/>
          </w:tcPr>
          <w:p w:rsidR="00701FE9" w:rsidRDefault="00701FE9" w:rsidP="00403819">
            <w:pPr>
              <w:rPr>
                <w:rFonts w:cs="Wingdings 2"/>
              </w:rPr>
            </w:pPr>
          </w:p>
        </w:tc>
      </w:tr>
      <w:tr w:rsidR="009D7BAA" w:rsidTr="006C7520">
        <w:tc>
          <w:tcPr>
            <w:tcW w:w="2083" w:type="dxa"/>
          </w:tcPr>
          <w:p w:rsidR="009D7BAA" w:rsidRDefault="009D7BAA" w:rsidP="00403819">
            <w:pPr>
              <w:rPr>
                <w:rFonts w:cs="Wingdings 2"/>
              </w:rPr>
            </w:pPr>
            <w:r w:rsidRPr="009D7BAA">
              <w:rPr>
                <w:rFonts w:cs="Wingdings 2"/>
              </w:rPr>
              <w:t>Lock all narratives and embedded resources</w:t>
            </w:r>
          </w:p>
        </w:tc>
        <w:tc>
          <w:tcPr>
            <w:tcW w:w="1072" w:type="dxa"/>
          </w:tcPr>
          <w:p w:rsidR="009D7BAA" w:rsidRDefault="009D7BAA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Y or N</w:t>
            </w:r>
          </w:p>
        </w:tc>
        <w:tc>
          <w:tcPr>
            <w:tcW w:w="4585" w:type="dxa"/>
          </w:tcPr>
          <w:p w:rsidR="009D7BAA" w:rsidRDefault="009D7BAA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If Y:</w:t>
            </w:r>
          </w:p>
          <w:p w:rsidR="00EB5EBB" w:rsidRDefault="009D7BAA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</w:t>
            </w:r>
            <w:r w:rsidRPr="009D7BAA">
              <w:rPr>
                <w:rFonts w:cs="Wingdings 2"/>
              </w:rPr>
              <w:t>locks all currently unlocked narratives</w:t>
            </w:r>
            <w:r w:rsidR="00EB5EBB">
              <w:rPr>
                <w:rFonts w:cs="Wingdings 2"/>
              </w:rPr>
              <w:t xml:space="preserve">, individual resources, and </w:t>
            </w:r>
            <w:r w:rsidRPr="009D7BAA">
              <w:rPr>
                <w:rFonts w:cs="Wingdings 2"/>
              </w:rPr>
              <w:t>resource</w:t>
            </w:r>
            <w:r w:rsidR="00EB5EBB">
              <w:rPr>
                <w:rFonts w:cs="Wingdings 2"/>
              </w:rPr>
              <w:t xml:space="preserve"> categories (i.e., disables editing of those things)</w:t>
            </w:r>
            <w:r w:rsidRPr="009D7BAA">
              <w:rPr>
                <w:rFonts w:cs="Wingdings 2"/>
              </w:rPr>
              <w:t>;</w:t>
            </w:r>
          </w:p>
          <w:p w:rsidR="00EB5EBB" w:rsidRDefault="00EB5EBB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- invokes Password prompt and applies those to</w:t>
            </w:r>
            <w:r w:rsidR="006555A8">
              <w:rPr>
                <w:rFonts w:cs="Wingdings 2"/>
              </w:rPr>
              <w:t xml:space="preserve"> those elements when editing is attempted</w:t>
            </w:r>
            <w:r>
              <w:rPr>
                <w:rFonts w:cs="Wingdings 2"/>
              </w:rPr>
              <w:t xml:space="preserve"> </w:t>
            </w:r>
          </w:p>
          <w:p w:rsidR="00EB5EBB" w:rsidRDefault="00EB5EBB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Whether Y or N:</w:t>
            </w:r>
          </w:p>
          <w:p w:rsidR="009D7BAA" w:rsidRDefault="00EB5EBB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-</w:t>
            </w:r>
            <w:r w:rsidR="009D7BAA" w:rsidRPr="009D7BAA">
              <w:rPr>
                <w:rFonts w:cs="Wingdings 2"/>
              </w:rPr>
              <w:t xml:space="preserve"> if any </w:t>
            </w:r>
            <w:r>
              <w:rPr>
                <w:rFonts w:cs="Wingdings 2"/>
              </w:rPr>
              <w:t xml:space="preserve">narratives and resources </w:t>
            </w:r>
            <w:r w:rsidR="009D7BAA" w:rsidRPr="009D7BAA">
              <w:rPr>
                <w:rFonts w:cs="Wingdings 2"/>
              </w:rPr>
              <w:t>are already lock</w:t>
            </w:r>
            <w:r>
              <w:rPr>
                <w:rFonts w:cs="Wingdings 2"/>
              </w:rPr>
              <w:t>ed, those remain locked</w:t>
            </w:r>
          </w:p>
          <w:p w:rsidR="00AD3CA1" w:rsidRDefault="00AD3CA1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- Is related only to the narrative, ERs, and ER category elements</w:t>
            </w:r>
          </w:p>
        </w:tc>
        <w:tc>
          <w:tcPr>
            <w:tcW w:w="1620" w:type="dxa"/>
          </w:tcPr>
          <w:p w:rsidR="009D7BAA" w:rsidRDefault="009D7BAA" w:rsidP="00403819">
            <w:pPr>
              <w:rPr>
                <w:rFonts w:cs="Wingdings 2"/>
              </w:rPr>
            </w:pPr>
          </w:p>
        </w:tc>
      </w:tr>
      <w:tr w:rsidR="00701FE9" w:rsidTr="006C7520">
        <w:tc>
          <w:tcPr>
            <w:tcW w:w="2083" w:type="dxa"/>
          </w:tcPr>
          <w:p w:rsidR="00701FE9" w:rsidRDefault="00701FE9" w:rsidP="006C7520">
            <w:pPr>
              <w:rPr>
                <w:rFonts w:cs="Wingdings 2"/>
              </w:rPr>
            </w:pPr>
            <w:r>
              <w:rPr>
                <w:rFonts w:cs="Wingdings 2"/>
              </w:rPr>
              <w:t>Restrict</w:t>
            </w:r>
            <w:r w:rsidR="006C7520">
              <w:rPr>
                <w:rFonts w:cs="Wingdings 2"/>
              </w:rPr>
              <w:t xml:space="preserve"> to c</w:t>
            </w:r>
            <w:r>
              <w:rPr>
                <w:rFonts w:cs="Wingdings 2"/>
              </w:rPr>
              <w:t>urrent</w:t>
            </w:r>
          </w:p>
        </w:tc>
        <w:tc>
          <w:tcPr>
            <w:tcW w:w="1072" w:type="dxa"/>
          </w:tcPr>
          <w:p w:rsidR="00701FE9" w:rsidRDefault="00701FE9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Y or N</w:t>
            </w:r>
          </w:p>
        </w:tc>
        <w:tc>
          <w:tcPr>
            <w:tcW w:w="4585" w:type="dxa"/>
          </w:tcPr>
          <w:p w:rsidR="00701FE9" w:rsidRDefault="004F4F52" w:rsidP="00403819">
            <w:pPr>
              <w:rPr>
                <w:rFonts w:cs="Wingdings 2"/>
              </w:rPr>
            </w:pPr>
            <w:r>
              <w:rPr>
                <w:rFonts w:cs="Wingdings 2"/>
              </w:rPr>
              <w:t>- T</w:t>
            </w:r>
            <w:r w:rsidRPr="00701FE9">
              <w:rPr>
                <w:rFonts w:cs="Wingdings 2"/>
              </w:rPr>
              <w:t xml:space="preserve">he </w:t>
            </w:r>
            <w:r>
              <w:rPr>
                <w:rFonts w:cs="Wingdings 2"/>
              </w:rPr>
              <w:t>‘</w:t>
            </w:r>
            <w:r w:rsidRPr="00701FE9">
              <w:rPr>
                <w:rFonts w:cs="Wingdings 2"/>
              </w:rPr>
              <w:t>+</w:t>
            </w:r>
            <w:r>
              <w:rPr>
                <w:rFonts w:cs="Wingdings 2"/>
              </w:rPr>
              <w:t>’ and ‘</w:t>
            </w:r>
            <w:r w:rsidRPr="00701FE9">
              <w:rPr>
                <w:rFonts w:cs="Wingdings 2"/>
              </w:rPr>
              <w:t>-</w:t>
            </w:r>
            <w:r>
              <w:rPr>
                <w:rFonts w:cs="Wingdings 2"/>
              </w:rPr>
              <w:t>‘</w:t>
            </w:r>
            <w:r w:rsidRPr="00701FE9">
              <w:rPr>
                <w:rFonts w:cs="Wingdings 2"/>
              </w:rPr>
              <w:t xml:space="preserve"> buttons</w:t>
            </w:r>
            <w:r>
              <w:rPr>
                <w:rFonts w:cs="Wingdings 2"/>
              </w:rPr>
              <w:t xml:space="preserve"> should be disabled on the </w:t>
            </w:r>
            <w:r w:rsidR="00701FE9" w:rsidRPr="00701FE9">
              <w:rPr>
                <w:rFonts w:cs="Wingdings 2"/>
              </w:rPr>
              <w:t xml:space="preserve">Narrative Player </w:t>
            </w:r>
          </w:p>
          <w:p w:rsidR="00EB5EBB" w:rsidRDefault="00EB5EBB" w:rsidP="00701FE9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</w:t>
            </w:r>
            <w:r w:rsidR="006C7520">
              <w:rPr>
                <w:rFonts w:cs="Wingdings 2"/>
              </w:rPr>
              <w:t xml:space="preserve">The </w:t>
            </w:r>
            <w:r>
              <w:rPr>
                <w:rFonts w:cs="Wingdings 2"/>
              </w:rPr>
              <w:t>‘</w:t>
            </w:r>
            <w:r w:rsidR="00701FE9">
              <w:rPr>
                <w:rFonts w:cs="Wingdings 2"/>
              </w:rPr>
              <w:t>-</w:t>
            </w:r>
            <w:r>
              <w:rPr>
                <w:rFonts w:cs="Wingdings 2"/>
              </w:rPr>
              <w:t xml:space="preserve">‘ ‘+’ </w:t>
            </w:r>
            <w:r w:rsidR="006C7520">
              <w:rPr>
                <w:rFonts w:cs="Wingdings 2"/>
              </w:rPr>
              <w:t>and</w:t>
            </w:r>
            <w:r>
              <w:rPr>
                <w:rFonts w:cs="Wingdings 2"/>
              </w:rPr>
              <w:t xml:space="preserve"> ‘Edit’ buttons</w:t>
            </w:r>
            <w:r w:rsidR="006C7520">
              <w:rPr>
                <w:rFonts w:cs="Wingdings 2"/>
              </w:rPr>
              <w:t xml:space="preserve"> should be disabled on the Narrative Editor </w:t>
            </w:r>
          </w:p>
          <w:p w:rsidR="004F4F52" w:rsidRDefault="004F4F52" w:rsidP="004F4F52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Disable right click on narrative title (all those options should not be accessible) </w:t>
            </w:r>
          </w:p>
          <w:p w:rsidR="00701FE9" w:rsidRDefault="00EB5EBB" w:rsidP="00701FE9">
            <w:pPr>
              <w:rPr>
                <w:rFonts w:cs="Wingdings 2"/>
              </w:rPr>
            </w:pPr>
            <w:r>
              <w:rPr>
                <w:rFonts w:cs="Wingdings 2"/>
              </w:rPr>
              <w:t>-</w:t>
            </w:r>
            <w:r w:rsidR="00701FE9" w:rsidRPr="00701FE9">
              <w:rPr>
                <w:rFonts w:cs="Wingdings 2"/>
              </w:rPr>
              <w:t xml:space="preserve"> </w:t>
            </w:r>
            <w:r w:rsidR="006C7520">
              <w:rPr>
                <w:rFonts w:cs="Wingdings 2"/>
              </w:rPr>
              <w:t>T</w:t>
            </w:r>
            <w:r w:rsidR="006C7520" w:rsidRPr="00701FE9">
              <w:rPr>
                <w:rFonts w:cs="Wingdings 2"/>
              </w:rPr>
              <w:t xml:space="preserve">he </w:t>
            </w:r>
            <w:r w:rsidR="006C7520">
              <w:rPr>
                <w:rFonts w:cs="Wingdings 2"/>
              </w:rPr>
              <w:t>‘</w:t>
            </w:r>
            <w:r w:rsidR="006C7520" w:rsidRPr="00701FE9">
              <w:rPr>
                <w:rFonts w:cs="Wingdings 2"/>
              </w:rPr>
              <w:t>+</w:t>
            </w:r>
            <w:r w:rsidR="006C7520">
              <w:rPr>
                <w:rFonts w:cs="Wingdings 2"/>
              </w:rPr>
              <w:t>’</w:t>
            </w:r>
            <w:r w:rsidR="006C7520" w:rsidRPr="00701FE9">
              <w:rPr>
                <w:rFonts w:cs="Wingdings 2"/>
              </w:rPr>
              <w:t xml:space="preserve"> </w:t>
            </w:r>
            <w:r w:rsidR="006C7520">
              <w:rPr>
                <w:rFonts w:cs="Wingdings 2"/>
              </w:rPr>
              <w:t>‘–’</w:t>
            </w:r>
            <w:r w:rsidR="006C7520" w:rsidRPr="00701FE9">
              <w:rPr>
                <w:rFonts w:cs="Wingdings 2"/>
              </w:rPr>
              <w:t xml:space="preserve"> and </w:t>
            </w:r>
            <w:r w:rsidR="006C7520">
              <w:rPr>
                <w:rFonts w:cs="Wingdings 2"/>
              </w:rPr>
              <w:t>‘</w:t>
            </w:r>
            <w:r w:rsidR="006C7520" w:rsidRPr="00701FE9">
              <w:rPr>
                <w:rFonts w:cs="Wingdings 2"/>
              </w:rPr>
              <w:t>Edit</w:t>
            </w:r>
            <w:r w:rsidR="006C7520">
              <w:rPr>
                <w:rFonts w:cs="Wingdings 2"/>
              </w:rPr>
              <w:t>’</w:t>
            </w:r>
            <w:r w:rsidR="006C7520" w:rsidRPr="00701FE9">
              <w:rPr>
                <w:rFonts w:cs="Wingdings 2"/>
              </w:rPr>
              <w:t xml:space="preserve"> buttons </w:t>
            </w:r>
            <w:r w:rsidR="006C7520">
              <w:rPr>
                <w:rFonts w:cs="Wingdings 2"/>
              </w:rPr>
              <w:t xml:space="preserve">should be disabled on the </w:t>
            </w:r>
            <w:r w:rsidR="00701FE9" w:rsidRPr="00701FE9">
              <w:rPr>
                <w:rFonts w:cs="Wingdings 2"/>
              </w:rPr>
              <w:t xml:space="preserve">ER bars </w:t>
            </w:r>
          </w:p>
          <w:p w:rsidR="006C7520" w:rsidRDefault="006C7520" w:rsidP="006C7520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Disable right click on ERs (all those options should not be accessible) </w:t>
            </w:r>
          </w:p>
          <w:p w:rsidR="00701FE9" w:rsidRDefault="00701FE9" w:rsidP="00701FE9">
            <w:pPr>
              <w:rPr>
                <w:rFonts w:cs="Wingdings 2"/>
              </w:rPr>
            </w:pPr>
            <w:r>
              <w:rPr>
                <w:rFonts w:cs="Wingdings 2"/>
              </w:rPr>
              <w:t>- t</w:t>
            </w:r>
            <w:r w:rsidRPr="00701FE9">
              <w:rPr>
                <w:rFonts w:cs="Wingdings 2"/>
              </w:rPr>
              <w:t xml:space="preserve">he </w:t>
            </w:r>
            <w:r w:rsidR="006C7520">
              <w:rPr>
                <w:rFonts w:cs="Wingdings 2"/>
              </w:rPr>
              <w:t xml:space="preserve">File -&gt; </w:t>
            </w:r>
            <w:r w:rsidRPr="00701FE9">
              <w:rPr>
                <w:rFonts w:cs="Wingdings 2"/>
              </w:rPr>
              <w:t>Import Narrative</w:t>
            </w:r>
            <w:r w:rsidR="006C7520">
              <w:rPr>
                <w:rFonts w:cs="Wingdings 2"/>
              </w:rPr>
              <w:t>(s)</w:t>
            </w:r>
            <w:r w:rsidRPr="00701FE9">
              <w:rPr>
                <w:rFonts w:cs="Wingdings 2"/>
              </w:rPr>
              <w:t xml:space="preserve"> and </w:t>
            </w:r>
            <w:r w:rsidR="006C7520">
              <w:rPr>
                <w:rFonts w:cs="Wingdings 2"/>
              </w:rPr>
              <w:t>t</w:t>
            </w:r>
            <w:r w:rsidR="006C7520" w:rsidRPr="00701FE9">
              <w:rPr>
                <w:rFonts w:cs="Wingdings 2"/>
              </w:rPr>
              <w:t xml:space="preserve">he </w:t>
            </w:r>
            <w:r w:rsidR="006C7520">
              <w:rPr>
                <w:rFonts w:cs="Wingdings 2"/>
              </w:rPr>
              <w:t xml:space="preserve">File -&gt; </w:t>
            </w:r>
            <w:r w:rsidR="006C7520" w:rsidRPr="00701FE9">
              <w:rPr>
                <w:rFonts w:cs="Wingdings 2"/>
              </w:rPr>
              <w:t xml:space="preserve">Import </w:t>
            </w:r>
            <w:r w:rsidRPr="00701FE9">
              <w:rPr>
                <w:rFonts w:cs="Wingdings 2"/>
              </w:rPr>
              <w:t xml:space="preserve">Resources … options on the file menu should be </w:t>
            </w:r>
            <w:r w:rsidR="00AD3CA1">
              <w:rPr>
                <w:rFonts w:cs="Wingdings 2"/>
              </w:rPr>
              <w:t>disabled</w:t>
            </w:r>
          </w:p>
          <w:p w:rsidR="00701FE9" w:rsidRDefault="00701FE9" w:rsidP="00701FE9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</w:t>
            </w:r>
            <w:r w:rsidRPr="00701FE9">
              <w:rPr>
                <w:rFonts w:cs="Wingdings 2"/>
              </w:rPr>
              <w:t>the three navi</w:t>
            </w:r>
            <w:r w:rsidR="00AD3CA1">
              <w:rPr>
                <w:rFonts w:cs="Wingdings 2"/>
              </w:rPr>
              <w:t>gation modes should be disabled</w:t>
            </w:r>
          </w:p>
          <w:p w:rsidR="00AD3CA1" w:rsidRDefault="00AD3CA1" w:rsidP="00701FE9">
            <w:pPr>
              <w:rPr>
                <w:rFonts w:cs="Wingdings 2"/>
              </w:rPr>
            </w:pPr>
            <w:r>
              <w:rPr>
                <w:rFonts w:cs="Wingdings 2"/>
              </w:rPr>
              <w:t>- Is related to the entire .</w:t>
            </w:r>
            <w:proofErr w:type="spellStart"/>
            <w:r>
              <w:rPr>
                <w:rFonts w:cs="Wingdings 2"/>
              </w:rPr>
              <w:t>vsim</w:t>
            </w:r>
            <w:proofErr w:type="spellEnd"/>
            <w:r>
              <w:rPr>
                <w:rFonts w:cs="Wingdings 2"/>
              </w:rPr>
              <w:t xml:space="preserve"> package</w:t>
            </w:r>
          </w:p>
        </w:tc>
        <w:tc>
          <w:tcPr>
            <w:tcW w:w="1620" w:type="dxa"/>
          </w:tcPr>
          <w:p w:rsidR="00701FE9" w:rsidRDefault="00701FE9" w:rsidP="00403819">
            <w:pPr>
              <w:rPr>
                <w:rFonts w:cs="Wingdings 2"/>
              </w:rPr>
            </w:pPr>
          </w:p>
        </w:tc>
      </w:tr>
      <w:tr w:rsidR="007F7F7B" w:rsidTr="006C7520">
        <w:tc>
          <w:tcPr>
            <w:tcW w:w="2083" w:type="dxa"/>
          </w:tcPr>
          <w:p w:rsidR="007F7F7B" w:rsidRPr="00701FE9" w:rsidRDefault="007F7F7B" w:rsidP="007F7F7B">
            <w:pPr>
              <w:rPr>
                <w:rFonts w:cs="Wingdings 2"/>
              </w:rPr>
            </w:pPr>
            <w:r>
              <w:rPr>
                <w:rFonts w:cs="Wingdings 2"/>
              </w:rPr>
              <w:t>Set expiration date</w:t>
            </w:r>
          </w:p>
        </w:tc>
        <w:tc>
          <w:tcPr>
            <w:tcW w:w="1072" w:type="dxa"/>
          </w:tcPr>
          <w:p w:rsidR="007F7F7B" w:rsidRPr="00701FE9" w:rsidRDefault="007F7F7B" w:rsidP="007F7F7B">
            <w:pPr>
              <w:rPr>
                <w:rFonts w:cs="Wingdings 2"/>
                <w:i/>
              </w:rPr>
            </w:pPr>
            <w:r w:rsidRPr="00701FE9">
              <w:rPr>
                <w:rFonts w:cs="Wingdings 2"/>
                <w:i/>
              </w:rPr>
              <w:t>date</w:t>
            </w:r>
          </w:p>
        </w:tc>
        <w:tc>
          <w:tcPr>
            <w:tcW w:w="4585" w:type="dxa"/>
          </w:tcPr>
          <w:p w:rsidR="007F7F7B" w:rsidRDefault="007F7F7B" w:rsidP="007F7F7B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</w:t>
            </w:r>
            <w:r w:rsidRPr="00701FE9">
              <w:rPr>
                <w:rFonts w:cs="Wingdings 2"/>
              </w:rPr>
              <w:t xml:space="preserve">If the </w:t>
            </w:r>
            <w:r>
              <w:rPr>
                <w:rFonts w:cs="Wingdings 2"/>
              </w:rPr>
              <w:t>.</w:t>
            </w:r>
            <w:proofErr w:type="spellStart"/>
            <w:r>
              <w:rPr>
                <w:rFonts w:cs="Wingdings 2"/>
              </w:rPr>
              <w:t>vsim</w:t>
            </w:r>
            <w:proofErr w:type="spellEnd"/>
            <w:r>
              <w:rPr>
                <w:rFonts w:cs="Wingdings 2"/>
              </w:rPr>
              <w:t xml:space="preserve"> file</w:t>
            </w:r>
            <w:r w:rsidRPr="00701FE9">
              <w:rPr>
                <w:rFonts w:cs="Wingdings 2"/>
              </w:rPr>
              <w:t>’s</w:t>
            </w:r>
            <w:r>
              <w:rPr>
                <w:rFonts w:cs="Wingdings 2"/>
              </w:rPr>
              <w:t xml:space="preserve"> expiration</w:t>
            </w:r>
            <w:r w:rsidRPr="00701FE9">
              <w:rPr>
                <w:rFonts w:cs="Wingdings 2"/>
              </w:rPr>
              <w:t xml:space="preserve"> is less than system date, the load should </w:t>
            </w:r>
            <w:r>
              <w:rPr>
                <w:rFonts w:cs="Wingdings 2"/>
              </w:rPr>
              <w:t xml:space="preserve">request </w:t>
            </w:r>
            <w:r w:rsidR="004F4F52">
              <w:rPr>
                <w:rFonts w:cs="Wingdings 2"/>
              </w:rPr>
              <w:t xml:space="preserve">a </w:t>
            </w:r>
            <w:r>
              <w:rPr>
                <w:rFonts w:cs="Wingdings 2"/>
              </w:rPr>
              <w:t>password before continuing</w:t>
            </w:r>
            <w:r w:rsidRPr="00701FE9">
              <w:rPr>
                <w:rFonts w:cs="Wingdings 2"/>
              </w:rPr>
              <w:t xml:space="preserve"> the attempted load</w:t>
            </w:r>
          </w:p>
          <w:p w:rsidR="007F7F7B" w:rsidRDefault="007F7F7B" w:rsidP="007F7F7B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If </w:t>
            </w:r>
            <w:r w:rsidR="004F4F52">
              <w:rPr>
                <w:rFonts w:cs="Wingdings 2"/>
              </w:rPr>
              <w:t xml:space="preserve">the </w:t>
            </w:r>
            <w:r>
              <w:rPr>
                <w:rFonts w:cs="Wingdings 2"/>
              </w:rPr>
              <w:t xml:space="preserve">password </w:t>
            </w:r>
            <w:r w:rsidR="004F4F52">
              <w:rPr>
                <w:rFonts w:cs="Wingdings 2"/>
              </w:rPr>
              <w:t xml:space="preserve">is </w:t>
            </w:r>
            <w:r>
              <w:rPr>
                <w:rFonts w:cs="Wingdings 2"/>
              </w:rPr>
              <w:t>correct, the file will open</w:t>
            </w:r>
          </w:p>
          <w:p w:rsidR="007F7F7B" w:rsidRDefault="007F7F7B" w:rsidP="007F7F7B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- If </w:t>
            </w:r>
            <w:r w:rsidR="004F4F52">
              <w:rPr>
                <w:rFonts w:cs="Wingdings 2"/>
              </w:rPr>
              <w:t xml:space="preserve">the </w:t>
            </w:r>
            <w:r>
              <w:rPr>
                <w:rFonts w:cs="Wingdings 2"/>
              </w:rPr>
              <w:t xml:space="preserve">password </w:t>
            </w:r>
            <w:r w:rsidR="004F4F52">
              <w:rPr>
                <w:rFonts w:cs="Wingdings 2"/>
              </w:rPr>
              <w:t xml:space="preserve">is </w:t>
            </w:r>
            <w:r>
              <w:rPr>
                <w:rFonts w:cs="Wingdings 2"/>
              </w:rPr>
              <w:t>incorrect,</w:t>
            </w:r>
            <w:r w:rsidRPr="00701FE9">
              <w:rPr>
                <w:rFonts w:cs="Wingdings 2"/>
              </w:rPr>
              <w:t xml:space="preserve"> display an error message, and return to normal state</w:t>
            </w:r>
          </w:p>
          <w:p w:rsidR="00AD3CA1" w:rsidRDefault="00AD3CA1" w:rsidP="007F7F7B">
            <w:pPr>
              <w:rPr>
                <w:rFonts w:cs="Wingdings 2"/>
              </w:rPr>
            </w:pPr>
            <w:r>
              <w:rPr>
                <w:rFonts w:cs="Wingdings 2"/>
              </w:rPr>
              <w:t>- Is related to the entire .</w:t>
            </w:r>
            <w:proofErr w:type="spellStart"/>
            <w:r>
              <w:rPr>
                <w:rFonts w:cs="Wingdings 2"/>
              </w:rPr>
              <w:t>vsim</w:t>
            </w:r>
            <w:proofErr w:type="spellEnd"/>
            <w:r>
              <w:rPr>
                <w:rFonts w:cs="Wingdings 2"/>
              </w:rPr>
              <w:t xml:space="preserve"> package</w:t>
            </w:r>
          </w:p>
        </w:tc>
        <w:tc>
          <w:tcPr>
            <w:tcW w:w="1620" w:type="dxa"/>
          </w:tcPr>
          <w:p w:rsidR="007F7F7B" w:rsidRDefault="006555A8" w:rsidP="006555A8">
            <w:pPr>
              <w:rPr>
                <w:rFonts w:cs="Wingdings 2"/>
              </w:rPr>
            </w:pPr>
            <w:r>
              <w:rPr>
                <w:rFonts w:cs="Wingdings 2"/>
              </w:rPr>
              <w:t>The</w:t>
            </w:r>
            <w:r w:rsidR="007F7F7B">
              <w:rPr>
                <w:rFonts w:cs="Wingdings 2"/>
              </w:rPr>
              <w:t xml:space="preserve"> expiration date should </w:t>
            </w:r>
            <w:r>
              <w:rPr>
                <w:rFonts w:cs="Wingdings 2"/>
              </w:rPr>
              <w:t xml:space="preserve">be visible in the </w:t>
            </w:r>
            <w:r w:rsidR="007F7F7B">
              <w:rPr>
                <w:rFonts w:cs="Wingdings 2"/>
              </w:rPr>
              <w:t>Model -&gt; Content Creator Settings</w:t>
            </w:r>
          </w:p>
        </w:tc>
      </w:tr>
    </w:tbl>
    <w:p w:rsidR="004F4F52" w:rsidRDefault="004F4F52">
      <w:pPr>
        <w:rPr>
          <w:b/>
        </w:rPr>
      </w:pPr>
      <w:r>
        <w:rPr>
          <w:b/>
        </w:rPr>
        <w:br w:type="page"/>
      </w:r>
    </w:p>
    <w:p w:rsidR="008469DD" w:rsidRPr="003E0F89" w:rsidRDefault="00AD3CA1" w:rsidP="008469DD">
      <w:pPr>
        <w:rPr>
          <w:b/>
          <w:sz w:val="32"/>
          <w:szCs w:val="32"/>
        </w:rPr>
      </w:pPr>
      <w:r w:rsidRPr="003E0F89">
        <w:rPr>
          <w:b/>
          <w:sz w:val="32"/>
          <w:szCs w:val="32"/>
        </w:rPr>
        <w:lastRenderedPageBreak/>
        <w:t xml:space="preserve">Discussion about the </w:t>
      </w:r>
      <w:r w:rsidR="008469DD" w:rsidRPr="003E0F89">
        <w:rPr>
          <w:b/>
          <w:sz w:val="32"/>
          <w:szCs w:val="32"/>
        </w:rPr>
        <w:t>settings that content creators should care about (and set) before exporting a .</w:t>
      </w:r>
      <w:proofErr w:type="spellStart"/>
      <w:r w:rsidR="008469DD" w:rsidRPr="003E0F89">
        <w:rPr>
          <w:b/>
          <w:sz w:val="32"/>
          <w:szCs w:val="32"/>
        </w:rPr>
        <w:t>vsim</w:t>
      </w:r>
      <w:proofErr w:type="spellEnd"/>
      <w:r w:rsidR="008469DD" w:rsidRPr="003E0F89">
        <w:rPr>
          <w:b/>
          <w:sz w:val="32"/>
          <w:szCs w:val="32"/>
        </w:rPr>
        <w:t xml:space="preserve"> file for distribution.</w:t>
      </w:r>
    </w:p>
    <w:p w:rsidR="008469DD" w:rsidRPr="009A74CF" w:rsidRDefault="008469DD" w:rsidP="008469DD">
      <w:pPr>
        <w:rPr>
          <w:b/>
        </w:rPr>
      </w:pPr>
      <w:r w:rsidRPr="009A74CF">
        <w:rPr>
          <w:b/>
        </w:rPr>
        <w:t>Model Information</w:t>
      </w:r>
      <w:r w:rsidR="006555A8">
        <w:rPr>
          <w:b/>
        </w:rPr>
        <w:t xml:space="preserve"> (please put in this order)</w:t>
      </w:r>
      <w:r w:rsidRPr="009A74CF">
        <w:rPr>
          <w:b/>
        </w:rPr>
        <w:t>: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Model Name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Release Date (change from ‘Version’; this should be the specific release date of the .</w:t>
      </w:r>
      <w:proofErr w:type="spellStart"/>
      <w:r>
        <w:t>vsim</w:t>
      </w:r>
      <w:proofErr w:type="spellEnd"/>
      <w:r>
        <w:t xml:space="preserve"> file)</w:t>
      </w:r>
    </w:p>
    <w:p w:rsidR="008469DD" w:rsidRDefault="006555A8" w:rsidP="008469DD">
      <w:pPr>
        <w:pStyle w:val="ListParagraph"/>
        <w:numPr>
          <w:ilvl w:val="0"/>
          <w:numId w:val="9"/>
        </w:numPr>
      </w:pPr>
      <w:r>
        <w:t xml:space="preserve">Release </w:t>
      </w:r>
      <w:r w:rsidR="008469DD">
        <w:t>Notes (Add text field; intended for brief discussion of what’s represented in the current release)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Authors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Contributors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Funders (Add text field)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Institutional Affiliation (change from ‘Place of Publication’)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Research Objective (Add text field)</w:t>
      </w:r>
    </w:p>
    <w:p w:rsidR="006555A8" w:rsidRDefault="006555A8" w:rsidP="006555A8">
      <w:pPr>
        <w:pStyle w:val="ListParagraph"/>
        <w:numPr>
          <w:ilvl w:val="0"/>
          <w:numId w:val="9"/>
        </w:numPr>
      </w:pPr>
      <w:r>
        <w:t>Project Dates (this would be the entire span of the project; this was actually wrong in the prototype)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Technology (Add text field)</w:t>
      </w:r>
    </w:p>
    <w:p w:rsidR="008469DD" w:rsidRDefault="008469DD" w:rsidP="008469DD">
      <w:pPr>
        <w:pStyle w:val="ListParagraph"/>
        <w:numPr>
          <w:ilvl w:val="0"/>
          <w:numId w:val="9"/>
        </w:numPr>
      </w:pPr>
      <w:r>
        <w:t>Website</w:t>
      </w:r>
    </w:p>
    <w:p w:rsidR="008469DD" w:rsidRPr="00AD3CA1" w:rsidRDefault="00AD3CA1" w:rsidP="008469DD">
      <w:r>
        <w:rPr>
          <w:b/>
        </w:rPr>
        <w:t>Display</w:t>
      </w:r>
      <w:r w:rsidR="008469DD" w:rsidRPr="009A74CF">
        <w:rPr>
          <w:b/>
        </w:rPr>
        <w:t xml:space="preserve"> and Content Creator Settings</w:t>
      </w:r>
      <w:r w:rsidR="003E0F89">
        <w:rPr>
          <w:b/>
        </w:rPr>
        <w:t>:</w:t>
      </w:r>
    </w:p>
    <w:p w:rsidR="008469DD" w:rsidRDefault="00AD3CA1" w:rsidP="008469DD">
      <w:r>
        <w:t>I would argue for separate menus under the Model tab, one for Display</w:t>
      </w:r>
      <w:r w:rsidR="008469DD">
        <w:t xml:space="preserve"> Settings and one for Content Creator Settings</w:t>
      </w:r>
      <w:r>
        <w:t xml:space="preserve"> for convenience during locking</w:t>
      </w:r>
      <w:r w:rsidR="008469DD">
        <w:t xml:space="preserve">. </w:t>
      </w:r>
      <w:r>
        <w:t>D</w:t>
      </w:r>
      <w:r w:rsidRPr="00AD3CA1">
        <w:t xml:space="preserve">isplay settings </w:t>
      </w:r>
      <w:r>
        <w:t>should be stored with the .</w:t>
      </w:r>
      <w:proofErr w:type="spellStart"/>
      <w:r>
        <w:t>vsim</w:t>
      </w:r>
      <w:proofErr w:type="spellEnd"/>
      <w:r>
        <w:t xml:space="preserve"> file, but </w:t>
      </w:r>
      <w:proofErr w:type="gramStart"/>
      <w:r w:rsidRPr="00AD3CA1">
        <w:t>are never locked</w:t>
      </w:r>
      <w:proofErr w:type="gramEnd"/>
      <w:r>
        <w:t xml:space="preserve">; Content Creator settings </w:t>
      </w:r>
      <w:r w:rsidR="006555A8">
        <w:t>can</w:t>
      </w:r>
      <w:r>
        <w:t xml:space="preserve"> be locked, and isolating them on their own menu will likely make them easier to make non-editable</w:t>
      </w:r>
      <w:r w:rsidR="008469DD">
        <w:t xml:space="preserve"> (rather than having to lock them individually).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350"/>
        <w:gridCol w:w="2430"/>
      </w:tblGrid>
      <w:tr w:rsidR="003E0F89" w:rsidTr="003E0F89">
        <w:tc>
          <w:tcPr>
            <w:tcW w:w="3780" w:type="dxa"/>
          </w:tcPr>
          <w:p w:rsidR="003E0F89" w:rsidRPr="007A3C7A" w:rsidRDefault="003E0F89" w:rsidP="00AD3CA1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Display Settings (some are fantasy)</w:t>
            </w:r>
          </w:p>
        </w:tc>
        <w:tc>
          <w:tcPr>
            <w:tcW w:w="1350" w:type="dxa"/>
          </w:tcPr>
          <w:p w:rsidR="003E0F89" w:rsidRPr="007A3C7A" w:rsidRDefault="003E0F89" w:rsidP="00AD3CA1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Data</w:t>
            </w:r>
          </w:p>
        </w:tc>
        <w:tc>
          <w:tcPr>
            <w:tcW w:w="2430" w:type="dxa"/>
          </w:tcPr>
          <w:p w:rsidR="003E0F89" w:rsidRPr="007A3C7A" w:rsidRDefault="003E0F89" w:rsidP="00AD3CA1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Default</w:t>
            </w:r>
          </w:p>
        </w:tc>
      </w:tr>
      <w:tr w:rsidR="003E0F89" w:rsidTr="003E0F89">
        <w:tc>
          <w:tcPr>
            <w:tcW w:w="3780" w:type="dxa"/>
          </w:tcPr>
          <w:p w:rsidR="003E0F89" w:rsidRDefault="006555A8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Menu still under construction</w:t>
            </w:r>
            <w:r w:rsidR="003E0F89">
              <w:rPr>
                <w:rFonts w:cs="Wingdings 2"/>
              </w:rPr>
              <w:t>:</w:t>
            </w:r>
          </w:p>
        </w:tc>
        <w:tc>
          <w:tcPr>
            <w:tcW w:w="1350" w:type="dxa"/>
          </w:tcPr>
          <w:p w:rsidR="003E0F89" w:rsidRDefault="003E0F89" w:rsidP="00AD3CA1">
            <w:pPr>
              <w:rPr>
                <w:rFonts w:cs="Wingdings 2"/>
              </w:rPr>
            </w:pPr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Field of View (FOV)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55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Eye Height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1.5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Near Clip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1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Far Clip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10000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Level of Detail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Aerial fog (near?)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Aerial fog (far?)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Ambient Lighting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Flag</w:t>
            </w:r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Ambient Lighting Color</w:t>
            </w:r>
          </w:p>
        </w:tc>
        <w:tc>
          <w:tcPr>
            <w:tcW w:w="1350" w:type="dxa"/>
          </w:tcPr>
          <w:p w:rsidR="003E0F8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  <w:r>
              <w:rPr>
                <w:rFonts w:cs="Wingdings 2"/>
              </w:rPr>
              <w:t>?</w:t>
            </w:r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Sun Position</w:t>
            </w:r>
          </w:p>
        </w:tc>
        <w:tc>
          <w:tcPr>
            <w:tcW w:w="135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Ground color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r,g,b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Sky color</w:t>
            </w:r>
          </w:p>
        </w:tc>
        <w:tc>
          <w:tcPr>
            <w:tcW w:w="1350" w:type="dxa"/>
          </w:tcPr>
          <w:p w:rsidR="003E0F89" w:rsidRPr="00AE17F9" w:rsidRDefault="003E0F89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r,g,b</w:t>
            </w:r>
            <w:proofErr w:type="spellEnd"/>
          </w:p>
        </w:tc>
        <w:tc>
          <w:tcPr>
            <w:tcW w:w="2430" w:type="dxa"/>
          </w:tcPr>
          <w:p w:rsidR="003E0F89" w:rsidRDefault="003E0F89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</w:tbl>
    <w:p w:rsidR="008469DD" w:rsidRDefault="008469DD" w:rsidP="008469DD">
      <w:pPr>
        <w:tabs>
          <w:tab w:val="left" w:pos="2160"/>
        </w:tabs>
        <w:spacing w:after="120" w:line="240" w:lineRule="auto"/>
        <w:ind w:left="2160" w:hanging="2160"/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350"/>
        <w:gridCol w:w="4500"/>
      </w:tblGrid>
      <w:tr w:rsidR="003E0F89" w:rsidTr="003E0F89">
        <w:tc>
          <w:tcPr>
            <w:tcW w:w="3780" w:type="dxa"/>
          </w:tcPr>
          <w:p w:rsidR="003E0F89" w:rsidRPr="007A3C7A" w:rsidRDefault="003E0F89" w:rsidP="003E0F89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Content Creator</w:t>
            </w:r>
            <w:r>
              <w:rPr>
                <w:rFonts w:cs="Wingdings 2"/>
                <w:b/>
              </w:rPr>
              <w:t xml:space="preserve"> Settings </w:t>
            </w:r>
          </w:p>
        </w:tc>
        <w:tc>
          <w:tcPr>
            <w:tcW w:w="1350" w:type="dxa"/>
          </w:tcPr>
          <w:p w:rsidR="003E0F89" w:rsidRPr="007A3C7A" w:rsidRDefault="003E0F89" w:rsidP="006F555E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Data</w:t>
            </w:r>
          </w:p>
        </w:tc>
        <w:tc>
          <w:tcPr>
            <w:tcW w:w="4500" w:type="dxa"/>
          </w:tcPr>
          <w:p w:rsidR="003E0F89" w:rsidRPr="007A3C7A" w:rsidRDefault="003E0F89" w:rsidP="006F555E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Default</w:t>
            </w:r>
          </w:p>
        </w:tc>
      </w:tr>
      <w:tr w:rsidR="003E0F89" w:rsidTr="003E0F89">
        <w:tc>
          <w:tcPr>
            <w:tcW w:w="3780" w:type="dxa"/>
          </w:tcPr>
          <w:p w:rsidR="003E0F89" w:rsidRDefault="006555A8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Menu still under construction:</w:t>
            </w:r>
          </w:p>
        </w:tc>
        <w:tc>
          <w:tcPr>
            <w:tcW w:w="1350" w:type="dxa"/>
          </w:tcPr>
          <w:p w:rsidR="003E0F89" w:rsidRDefault="003E0F89" w:rsidP="006F555E">
            <w:pPr>
              <w:rPr>
                <w:rFonts w:cs="Wingdings 2"/>
              </w:rPr>
            </w:pP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lastRenderedPageBreak/>
              <w:t>Loop Narratives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Flag</w:t>
            </w: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Collision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Flag</w:t>
            </w: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On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Show Narrative Bar at Start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Flag</w:t>
            </w: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On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Show ER Bar at Start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Flag</w:t>
            </w: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On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Start position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x,y,z</w:t>
            </w:r>
            <w:proofErr w:type="spellEnd"/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Blank;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Start view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h,p,r</w:t>
            </w:r>
            <w:proofErr w:type="spellEnd"/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Blank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Start Time on Time Slider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Takes Setting From Current at Export </w:t>
            </w:r>
          </w:p>
        </w:tc>
      </w:tr>
      <w:tr w:rsidR="003E0F89" w:rsidTr="003E0F89">
        <w:tc>
          <w:tcPr>
            <w:tcW w:w="378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Start Binary Switch</w:t>
            </w:r>
          </w:p>
        </w:tc>
        <w:tc>
          <w:tcPr>
            <w:tcW w:w="135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Takes Setting From Current at Export</w:t>
            </w:r>
          </w:p>
        </w:tc>
      </w:tr>
      <w:tr w:rsidR="003E0F89" w:rsidTr="003E0F89">
        <w:tc>
          <w:tcPr>
            <w:tcW w:w="3780" w:type="dxa"/>
          </w:tcPr>
          <w:p w:rsidR="003E0F89" w:rsidRPr="00701FE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Branding</w:t>
            </w:r>
          </w:p>
        </w:tc>
        <w:tc>
          <w:tcPr>
            <w:tcW w:w="1350" w:type="dxa"/>
          </w:tcPr>
          <w:p w:rsidR="003E0F89" w:rsidRPr="00AE17F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Flag</w:t>
            </w:r>
          </w:p>
        </w:tc>
        <w:tc>
          <w:tcPr>
            <w:tcW w:w="4500" w:type="dxa"/>
          </w:tcPr>
          <w:p w:rsidR="003E0F89" w:rsidRDefault="003E0F89" w:rsidP="006F555E">
            <w:pPr>
              <w:rPr>
                <w:rFonts w:cs="Wingdings 2"/>
              </w:rPr>
            </w:pPr>
            <w:r>
              <w:rPr>
                <w:rFonts w:cs="Wingdings 2"/>
              </w:rPr>
              <w:t>On if there is content in the branding element</w:t>
            </w:r>
          </w:p>
        </w:tc>
      </w:tr>
    </w:tbl>
    <w:p w:rsidR="003E0F89" w:rsidRDefault="003E0F89" w:rsidP="008469DD">
      <w:pPr>
        <w:tabs>
          <w:tab w:val="left" w:pos="2160"/>
        </w:tabs>
        <w:spacing w:after="120" w:line="240" w:lineRule="auto"/>
        <w:ind w:left="2160" w:hanging="2160"/>
      </w:pPr>
    </w:p>
    <w:p w:rsidR="003E0F89" w:rsidRDefault="003E0F89" w:rsidP="003E0F89">
      <w:pPr>
        <w:tabs>
          <w:tab w:val="left" w:pos="0"/>
        </w:tabs>
        <w:spacing w:after="120" w:line="240" w:lineRule="auto"/>
      </w:pPr>
    </w:p>
    <w:p w:rsidR="003E0F89" w:rsidRDefault="003E0F89" w:rsidP="003E0F89">
      <w:pPr>
        <w:tabs>
          <w:tab w:val="left" w:pos="0"/>
        </w:tabs>
        <w:spacing w:after="120" w:line="240" w:lineRule="auto"/>
      </w:pPr>
    </w:p>
    <w:p w:rsidR="008469DD" w:rsidRDefault="008469DD" w:rsidP="003E0F89">
      <w:pPr>
        <w:tabs>
          <w:tab w:val="left" w:pos="0"/>
        </w:tabs>
        <w:spacing w:after="120" w:line="240" w:lineRule="auto"/>
      </w:pPr>
      <w:r>
        <w:t>These were planned settings for the prototype. Do we need them?</w:t>
      </w:r>
      <w:r w:rsidR="003E0F89">
        <w:t xml:space="preserve"> </w:t>
      </w:r>
      <w:proofErr w:type="gramStart"/>
      <w:r w:rsidR="003E0F89">
        <w:t>I’m</w:t>
      </w:r>
      <w:proofErr w:type="gramEnd"/>
      <w:r w:rsidR="003E0F89">
        <w:t xml:space="preserve"> thinking not, but we should discuss.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6"/>
        <w:gridCol w:w="889"/>
        <w:gridCol w:w="2889"/>
        <w:gridCol w:w="3326"/>
      </w:tblGrid>
      <w:tr w:rsidR="008469DD" w:rsidTr="00AD3CA1">
        <w:tc>
          <w:tcPr>
            <w:tcW w:w="2256" w:type="dxa"/>
          </w:tcPr>
          <w:p w:rsidR="008469DD" w:rsidRPr="007A3C7A" w:rsidRDefault="008469DD" w:rsidP="00AD3CA1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Setting</w:t>
            </w:r>
          </w:p>
        </w:tc>
        <w:tc>
          <w:tcPr>
            <w:tcW w:w="889" w:type="dxa"/>
          </w:tcPr>
          <w:p w:rsidR="008469DD" w:rsidRPr="007A3C7A" w:rsidRDefault="008469DD" w:rsidP="00AD3CA1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Data</w:t>
            </w:r>
          </w:p>
        </w:tc>
        <w:tc>
          <w:tcPr>
            <w:tcW w:w="2889" w:type="dxa"/>
          </w:tcPr>
          <w:p w:rsidR="008469DD" w:rsidRPr="007A3C7A" w:rsidRDefault="008469DD" w:rsidP="00AD3CA1">
            <w:pPr>
              <w:spacing w:after="120"/>
              <w:rPr>
                <w:rFonts w:cs="Wingdings 2"/>
                <w:b/>
              </w:rPr>
            </w:pPr>
            <w:r>
              <w:rPr>
                <w:rFonts w:cs="Wingdings 2"/>
                <w:b/>
              </w:rPr>
              <w:t>Default</w:t>
            </w:r>
          </w:p>
        </w:tc>
        <w:tc>
          <w:tcPr>
            <w:tcW w:w="3326" w:type="dxa"/>
          </w:tcPr>
          <w:p w:rsidR="008469DD" w:rsidRPr="007A3C7A" w:rsidRDefault="008469DD" w:rsidP="00AD3CA1">
            <w:pPr>
              <w:spacing w:after="120"/>
              <w:rPr>
                <w:rFonts w:cs="Wingdings 2"/>
                <w:b/>
              </w:rPr>
            </w:pPr>
            <w:r w:rsidRPr="007A3C7A">
              <w:rPr>
                <w:rFonts w:cs="Wingdings 2"/>
                <w:b/>
              </w:rPr>
              <w:t>W</w:t>
            </w:r>
            <w:r>
              <w:rPr>
                <w:rFonts w:cs="Wingdings 2"/>
                <w:b/>
              </w:rPr>
              <w:t xml:space="preserve">here </w:t>
            </w:r>
            <w:r w:rsidRPr="007A3C7A">
              <w:rPr>
                <w:rFonts w:cs="Wingdings 2"/>
                <w:b/>
              </w:rPr>
              <w:t xml:space="preserve">it’s </w:t>
            </w:r>
            <w:r>
              <w:rPr>
                <w:rFonts w:cs="Wingdings 2"/>
                <w:b/>
              </w:rPr>
              <w:t>set</w:t>
            </w:r>
            <w:r w:rsidRPr="007A3C7A">
              <w:rPr>
                <w:rFonts w:cs="Wingdings 2"/>
                <w:b/>
              </w:rPr>
              <w:t xml:space="preserve"> </w:t>
            </w:r>
          </w:p>
        </w:tc>
      </w:tr>
      <w:tr w:rsidR="008469DD" w:rsidTr="00AD3CA1">
        <w:tc>
          <w:tcPr>
            <w:tcW w:w="2256" w:type="dxa"/>
          </w:tcPr>
          <w:p w:rsidR="008469DD" w:rsidRPr="00701FE9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 xml:space="preserve">Flight </w:t>
            </w:r>
            <w:proofErr w:type="spellStart"/>
            <w:r>
              <w:rPr>
                <w:rFonts w:cs="Wingdings 2"/>
              </w:rPr>
              <w:t>Accel</w:t>
            </w:r>
            <w:proofErr w:type="spellEnd"/>
            <w:r>
              <w:rPr>
                <w:rFonts w:cs="Wingdings 2"/>
              </w:rPr>
              <w:t>. Factor</w:t>
            </w:r>
          </w:p>
        </w:tc>
        <w:tc>
          <w:tcPr>
            <w:tcW w:w="889" w:type="dxa"/>
          </w:tcPr>
          <w:p w:rsidR="008469DD" w:rsidRPr="00AE17F9" w:rsidRDefault="008469DD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889" w:type="dxa"/>
          </w:tcPr>
          <w:p w:rsidR="008469DD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6</w:t>
            </w:r>
          </w:p>
        </w:tc>
        <w:tc>
          <w:tcPr>
            <w:tcW w:w="3326" w:type="dxa"/>
          </w:tcPr>
          <w:p w:rsidR="008469DD" w:rsidRDefault="00AD3CA1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8469DD" w:rsidTr="00AD3CA1">
        <w:tc>
          <w:tcPr>
            <w:tcW w:w="2256" w:type="dxa"/>
          </w:tcPr>
          <w:p w:rsidR="008469DD" w:rsidRPr="00701FE9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Flight Settle Factor</w:t>
            </w:r>
          </w:p>
        </w:tc>
        <w:tc>
          <w:tcPr>
            <w:tcW w:w="889" w:type="dxa"/>
          </w:tcPr>
          <w:p w:rsidR="008469DD" w:rsidRPr="00AE17F9" w:rsidRDefault="008469DD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889" w:type="dxa"/>
          </w:tcPr>
          <w:p w:rsidR="008469DD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  <w:tc>
          <w:tcPr>
            <w:tcW w:w="3326" w:type="dxa"/>
          </w:tcPr>
          <w:p w:rsidR="008469DD" w:rsidRDefault="00AD3CA1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8469DD" w:rsidTr="00AD3CA1">
        <w:tc>
          <w:tcPr>
            <w:tcW w:w="2256" w:type="dxa"/>
          </w:tcPr>
          <w:p w:rsidR="008469DD" w:rsidRPr="00701FE9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WASD Panning Factor</w:t>
            </w:r>
          </w:p>
        </w:tc>
        <w:tc>
          <w:tcPr>
            <w:tcW w:w="889" w:type="dxa"/>
          </w:tcPr>
          <w:p w:rsidR="008469DD" w:rsidRPr="00AE17F9" w:rsidRDefault="008469DD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889" w:type="dxa"/>
          </w:tcPr>
          <w:p w:rsidR="008469DD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  <w:tc>
          <w:tcPr>
            <w:tcW w:w="3326" w:type="dxa"/>
          </w:tcPr>
          <w:p w:rsidR="008469DD" w:rsidRDefault="00AD3CA1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8469DD" w:rsidTr="00AD3CA1">
        <w:tc>
          <w:tcPr>
            <w:tcW w:w="2256" w:type="dxa"/>
          </w:tcPr>
          <w:p w:rsidR="008469DD" w:rsidRPr="00701FE9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WASD Speed</w:t>
            </w:r>
          </w:p>
        </w:tc>
        <w:tc>
          <w:tcPr>
            <w:tcW w:w="889" w:type="dxa"/>
          </w:tcPr>
          <w:p w:rsidR="008469DD" w:rsidRPr="00AE17F9" w:rsidRDefault="008469DD" w:rsidP="00AD3CA1">
            <w:pPr>
              <w:rPr>
                <w:rFonts w:cs="Wingdings 2"/>
              </w:rPr>
            </w:pPr>
            <w:proofErr w:type="spellStart"/>
            <w:r>
              <w:rPr>
                <w:rFonts w:cs="Wingdings 2"/>
              </w:rPr>
              <w:t>Num</w:t>
            </w:r>
            <w:proofErr w:type="spellEnd"/>
          </w:p>
        </w:tc>
        <w:tc>
          <w:tcPr>
            <w:tcW w:w="2889" w:type="dxa"/>
          </w:tcPr>
          <w:p w:rsidR="008469DD" w:rsidRDefault="008469DD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  <w:tc>
          <w:tcPr>
            <w:tcW w:w="3326" w:type="dxa"/>
          </w:tcPr>
          <w:p w:rsidR="008469DD" w:rsidRDefault="00AD3CA1" w:rsidP="00AD3CA1">
            <w:pPr>
              <w:rPr>
                <w:rFonts w:cs="Wingdings 2"/>
              </w:rPr>
            </w:pPr>
            <w:r>
              <w:rPr>
                <w:rFonts w:cs="Wingdings 2"/>
              </w:rPr>
              <w:t>?</w:t>
            </w:r>
          </w:p>
        </w:tc>
      </w:tr>
      <w:tr w:rsidR="008469DD" w:rsidTr="00AD3CA1">
        <w:tc>
          <w:tcPr>
            <w:tcW w:w="2256" w:type="dxa"/>
          </w:tcPr>
          <w:p w:rsidR="008469DD" w:rsidRPr="00701FE9" w:rsidRDefault="008469DD" w:rsidP="00AD3CA1">
            <w:pPr>
              <w:rPr>
                <w:rFonts w:cs="Wingdings 2"/>
              </w:rPr>
            </w:pPr>
          </w:p>
        </w:tc>
        <w:tc>
          <w:tcPr>
            <w:tcW w:w="889" w:type="dxa"/>
          </w:tcPr>
          <w:p w:rsidR="008469DD" w:rsidRPr="00AE17F9" w:rsidRDefault="008469DD" w:rsidP="00AD3CA1">
            <w:pPr>
              <w:rPr>
                <w:rFonts w:cs="Wingdings 2"/>
              </w:rPr>
            </w:pPr>
          </w:p>
        </w:tc>
        <w:tc>
          <w:tcPr>
            <w:tcW w:w="2889" w:type="dxa"/>
          </w:tcPr>
          <w:p w:rsidR="008469DD" w:rsidRDefault="008469DD" w:rsidP="00AD3CA1">
            <w:pPr>
              <w:rPr>
                <w:rFonts w:cs="Wingdings 2"/>
              </w:rPr>
            </w:pPr>
          </w:p>
        </w:tc>
        <w:tc>
          <w:tcPr>
            <w:tcW w:w="3326" w:type="dxa"/>
          </w:tcPr>
          <w:p w:rsidR="008469DD" w:rsidRDefault="008469DD" w:rsidP="00AD3CA1">
            <w:pPr>
              <w:rPr>
                <w:rFonts w:cs="Wingdings 2"/>
              </w:rPr>
            </w:pPr>
          </w:p>
        </w:tc>
      </w:tr>
      <w:tr w:rsidR="008469DD" w:rsidTr="00AD3CA1">
        <w:tc>
          <w:tcPr>
            <w:tcW w:w="2256" w:type="dxa"/>
          </w:tcPr>
          <w:p w:rsidR="008469DD" w:rsidRPr="00701FE9" w:rsidRDefault="008469DD" w:rsidP="00AD3CA1">
            <w:pPr>
              <w:rPr>
                <w:rFonts w:cs="Wingdings 2"/>
              </w:rPr>
            </w:pPr>
          </w:p>
        </w:tc>
        <w:tc>
          <w:tcPr>
            <w:tcW w:w="889" w:type="dxa"/>
          </w:tcPr>
          <w:p w:rsidR="008469DD" w:rsidRPr="00AE17F9" w:rsidRDefault="008469DD" w:rsidP="00AD3CA1">
            <w:pPr>
              <w:rPr>
                <w:rFonts w:cs="Wingdings 2"/>
              </w:rPr>
            </w:pPr>
          </w:p>
        </w:tc>
        <w:tc>
          <w:tcPr>
            <w:tcW w:w="2889" w:type="dxa"/>
          </w:tcPr>
          <w:p w:rsidR="008469DD" w:rsidRDefault="008469DD" w:rsidP="00AD3CA1">
            <w:pPr>
              <w:rPr>
                <w:rFonts w:cs="Wingdings 2"/>
              </w:rPr>
            </w:pPr>
          </w:p>
        </w:tc>
        <w:tc>
          <w:tcPr>
            <w:tcW w:w="3326" w:type="dxa"/>
          </w:tcPr>
          <w:p w:rsidR="008469DD" w:rsidRDefault="008469DD" w:rsidP="00AD3CA1">
            <w:pPr>
              <w:rPr>
                <w:rFonts w:cs="Wingdings 2"/>
              </w:rPr>
            </w:pPr>
          </w:p>
        </w:tc>
      </w:tr>
    </w:tbl>
    <w:p w:rsidR="008469DD" w:rsidRDefault="008469DD" w:rsidP="008469DD">
      <w:pPr>
        <w:rPr>
          <w:b/>
        </w:rPr>
      </w:pPr>
    </w:p>
    <w:p w:rsidR="008469DD" w:rsidRDefault="008469DD" w:rsidP="008469DD">
      <w:pPr>
        <w:rPr>
          <w:b/>
        </w:rPr>
      </w:pPr>
      <w:r>
        <w:rPr>
          <w:b/>
        </w:rPr>
        <w:br w:type="page"/>
      </w:r>
    </w:p>
    <w:p w:rsidR="00CA46AD" w:rsidRPr="00621E1D" w:rsidRDefault="00CA46AD" w:rsidP="00621E1D">
      <w:pPr>
        <w:rPr>
          <w:b/>
          <w:sz w:val="32"/>
          <w:szCs w:val="32"/>
        </w:rPr>
      </w:pPr>
      <w:r w:rsidRPr="00621E1D">
        <w:rPr>
          <w:b/>
          <w:sz w:val="32"/>
          <w:szCs w:val="32"/>
        </w:rPr>
        <w:lastRenderedPageBreak/>
        <w:t xml:space="preserve">Export </w:t>
      </w:r>
      <w:r w:rsidR="00EE3EB7" w:rsidRPr="00621E1D">
        <w:rPr>
          <w:b/>
          <w:sz w:val="32"/>
          <w:szCs w:val="32"/>
        </w:rPr>
        <w:t>Narrative</w:t>
      </w:r>
      <w:r w:rsidR="00510A6F">
        <w:rPr>
          <w:b/>
          <w:sz w:val="32"/>
          <w:szCs w:val="32"/>
        </w:rPr>
        <w:t>(s)</w:t>
      </w:r>
      <w:r w:rsidRPr="00621E1D">
        <w:rPr>
          <w:b/>
          <w:sz w:val="32"/>
          <w:szCs w:val="32"/>
        </w:rPr>
        <w:t>:</w:t>
      </w:r>
    </w:p>
    <w:p w:rsidR="00EC71CA" w:rsidRDefault="00621E1D" w:rsidP="00CA46AD">
      <w:pPr>
        <w:rPr>
          <w:rFonts w:cs="Wingdings 2"/>
        </w:rPr>
      </w:pPr>
      <w:r>
        <w:t>T</w:t>
      </w:r>
      <w:r w:rsidRPr="00621E1D">
        <w:t xml:space="preserve">his item exists on the current File menu; actions to </w:t>
      </w:r>
      <w:proofErr w:type="gramStart"/>
      <w:r w:rsidRPr="00621E1D">
        <w:t>be incorporated</w:t>
      </w:r>
      <w:proofErr w:type="gramEnd"/>
      <w:r w:rsidRPr="00621E1D">
        <w:t xml:space="preserve"> into the .</w:t>
      </w:r>
      <w:proofErr w:type="spellStart"/>
      <w:r w:rsidRPr="00621E1D">
        <w:t>nar</w:t>
      </w:r>
      <w:proofErr w:type="spellEnd"/>
      <w:r w:rsidRPr="00621E1D">
        <w:t xml:space="preserve"> file and the .</w:t>
      </w:r>
      <w:proofErr w:type="spellStart"/>
      <w:r w:rsidRPr="00621E1D">
        <w:t>nar</w:t>
      </w:r>
      <w:proofErr w:type="spellEnd"/>
      <w:r w:rsidRPr="00621E1D">
        <w:t xml:space="preserve"> portion of the .</w:t>
      </w:r>
      <w:proofErr w:type="spellStart"/>
      <w:r w:rsidRPr="00621E1D">
        <w:t>vsim</w:t>
      </w:r>
      <w:proofErr w:type="spellEnd"/>
      <w:r w:rsidRPr="00621E1D">
        <w:t xml:space="preserve"> file</w:t>
      </w:r>
      <w:r>
        <w:t>.</w:t>
      </w:r>
      <w:r w:rsidRPr="00621E1D">
        <w:rPr>
          <w:rFonts w:cs="Wingdings 2"/>
        </w:rPr>
        <w:t xml:space="preserve"> </w:t>
      </w:r>
      <w:r w:rsidR="00EC71CA">
        <w:rPr>
          <w:rFonts w:cs="Wingdings 2"/>
        </w:rPr>
        <w:t xml:space="preserve">The point of this is to give narrative creators control over reuse of their intellectual property. </w:t>
      </w:r>
      <w:r w:rsidR="00EC71CA" w:rsidRPr="005F7EDB">
        <w:rPr>
          <w:rFonts w:cs="Wingdings 2"/>
        </w:rPr>
        <w:t>This is a setting in the .</w:t>
      </w:r>
      <w:proofErr w:type="spellStart"/>
      <w:r w:rsidR="00EC71CA">
        <w:rPr>
          <w:rFonts w:cs="Wingdings 2"/>
        </w:rPr>
        <w:t>nar</w:t>
      </w:r>
      <w:proofErr w:type="spellEnd"/>
      <w:r w:rsidR="00EC71CA" w:rsidRPr="005F7EDB">
        <w:rPr>
          <w:rFonts w:cs="Wingdings 2"/>
        </w:rPr>
        <w:t xml:space="preserve"> file</w:t>
      </w:r>
      <w:r w:rsidR="00EC71CA">
        <w:rPr>
          <w:rFonts w:cs="Wingdings 2"/>
        </w:rPr>
        <w:t xml:space="preserve"> structure, whether it is in a stand-alone narrative file</w:t>
      </w:r>
      <w:r w:rsidR="00510A6F">
        <w:rPr>
          <w:rFonts w:cs="Wingdings 2"/>
        </w:rPr>
        <w:t>, multiple narratives exported at once,</w:t>
      </w:r>
      <w:r w:rsidR="00EC71CA">
        <w:rPr>
          <w:rFonts w:cs="Wingdings 2"/>
        </w:rPr>
        <w:t xml:space="preserve"> or contained within any narratives saved in a .</w:t>
      </w:r>
      <w:proofErr w:type="spellStart"/>
      <w:r w:rsidR="00EC71CA">
        <w:rPr>
          <w:rFonts w:cs="Wingdings 2"/>
        </w:rPr>
        <w:t>vsim</w:t>
      </w:r>
      <w:proofErr w:type="spellEnd"/>
      <w:r w:rsidR="00EC71CA">
        <w:rPr>
          <w:rFonts w:cs="Wingdings 2"/>
        </w:rPr>
        <w:t xml:space="preserve"> file</w:t>
      </w:r>
      <w:r w:rsidR="00EC71CA" w:rsidRPr="005F7EDB">
        <w:rPr>
          <w:rFonts w:cs="Wingdings 2"/>
        </w:rPr>
        <w:t xml:space="preserve">. </w:t>
      </w:r>
      <w:proofErr w:type="gramStart"/>
      <w:r w:rsidR="00EC71CA" w:rsidRPr="005F7EDB">
        <w:rPr>
          <w:rFonts w:cs="Wingdings 2"/>
        </w:rPr>
        <w:t xml:space="preserve">This is set </w:t>
      </w:r>
      <w:r w:rsidR="00EC71CA">
        <w:rPr>
          <w:rFonts w:cs="Wingdings 2"/>
        </w:rPr>
        <w:t xml:space="preserve">by the user </w:t>
      </w:r>
      <w:r w:rsidR="00EC71CA" w:rsidRPr="005F7EDB">
        <w:rPr>
          <w:rFonts w:cs="Wingdings 2"/>
        </w:rPr>
        <w:t xml:space="preserve">through the Export </w:t>
      </w:r>
      <w:r w:rsidR="00EC71CA">
        <w:rPr>
          <w:rFonts w:cs="Wingdings 2"/>
        </w:rPr>
        <w:t>Narrative</w:t>
      </w:r>
      <w:r w:rsidR="00CE1DE8">
        <w:rPr>
          <w:rFonts w:cs="Wingdings 2"/>
        </w:rPr>
        <w:t>(s)</w:t>
      </w:r>
      <w:r w:rsidR="00EC71CA" w:rsidRPr="005F7EDB">
        <w:rPr>
          <w:rFonts w:cs="Wingdings 2"/>
        </w:rPr>
        <w:t xml:space="preserve"> command</w:t>
      </w:r>
      <w:proofErr w:type="gramEnd"/>
      <w:r w:rsidR="00EC71CA" w:rsidRPr="005F7EDB">
        <w:rPr>
          <w:rFonts w:cs="Wingdings 2"/>
        </w:rPr>
        <w:t xml:space="preserve"> from the File menu</w:t>
      </w:r>
      <w:r w:rsidR="00EC71CA">
        <w:rPr>
          <w:rFonts w:cs="Wingdings 2"/>
        </w:rPr>
        <w:t xml:space="preserve">.  </w:t>
      </w:r>
      <w:r w:rsidR="00EC71CA">
        <w:t xml:space="preserve">On export, the user is given the opportunity to decide </w:t>
      </w:r>
      <w:proofErr w:type="gramStart"/>
      <w:r w:rsidR="00EC71CA">
        <w:t>whether or not</w:t>
      </w:r>
      <w:proofErr w:type="gramEnd"/>
      <w:r w:rsidR="00EC71CA">
        <w:t xml:space="preserve"> the narrative</w:t>
      </w:r>
      <w:r w:rsidR="00CE1DE8">
        <w:t>(s)</w:t>
      </w:r>
      <w:r w:rsidR="00EC71CA">
        <w:t xml:space="preserve"> is</w:t>
      </w:r>
      <w:r w:rsidR="00CE1DE8">
        <w:t>/are</w:t>
      </w:r>
      <w:r w:rsidR="00EC71CA">
        <w:t xml:space="preserve"> to be locked. The locked </w:t>
      </w:r>
      <w:r w:rsidR="00EC71CA" w:rsidRPr="00B200FB">
        <w:rPr>
          <w:rFonts w:cs="Wingdings 2"/>
        </w:rPr>
        <w:t>file</w:t>
      </w:r>
      <w:r w:rsidR="00EC71CA">
        <w:rPr>
          <w:rFonts w:cs="Wingdings 2"/>
        </w:rPr>
        <w:t xml:space="preserve"> </w:t>
      </w:r>
      <w:proofErr w:type="gramStart"/>
      <w:r w:rsidR="00EC71CA">
        <w:rPr>
          <w:rFonts w:cs="Wingdings 2"/>
        </w:rPr>
        <w:t>can be considered</w:t>
      </w:r>
      <w:proofErr w:type="gramEnd"/>
      <w:r w:rsidR="00EC71CA" w:rsidRPr="00B200FB">
        <w:rPr>
          <w:rFonts w:cs="Wingdings 2"/>
        </w:rPr>
        <w:t xml:space="preserve"> READ ONLY. </w:t>
      </w:r>
      <w:r w:rsidR="00EC71CA" w:rsidRPr="005F7EDB">
        <w:rPr>
          <w:rFonts w:cs="Wingdings 2"/>
        </w:rPr>
        <w:t xml:space="preserve">Default for the export window is </w:t>
      </w:r>
      <w:proofErr w:type="gramStart"/>
      <w:r w:rsidR="00EC71CA" w:rsidRPr="005F7EDB">
        <w:rPr>
          <w:rFonts w:cs="Wingdings 2"/>
        </w:rPr>
        <w:t>NO,</w:t>
      </w:r>
      <w:proofErr w:type="gramEnd"/>
      <w:r w:rsidR="00EC71CA" w:rsidRPr="005F7EDB">
        <w:rPr>
          <w:rFonts w:cs="Wingdings 2"/>
        </w:rPr>
        <w:t xml:space="preserve"> </w:t>
      </w:r>
      <w:r w:rsidR="00EC71CA">
        <w:rPr>
          <w:rFonts w:cs="Wingdings 2"/>
        </w:rPr>
        <w:t>the narrative</w:t>
      </w:r>
      <w:r w:rsidR="00CE1DE8">
        <w:rPr>
          <w:rFonts w:cs="Wingdings 2"/>
        </w:rPr>
        <w:t>(s)</w:t>
      </w:r>
      <w:r w:rsidR="00EC71CA">
        <w:rPr>
          <w:rFonts w:cs="Wingdings 2"/>
        </w:rPr>
        <w:t xml:space="preserve"> will not be locked</w:t>
      </w:r>
      <w:r w:rsidR="00EC71CA" w:rsidRPr="005F7EDB">
        <w:rPr>
          <w:rFonts w:cs="Wingdings 2"/>
        </w:rPr>
        <w:t>.</w:t>
      </w:r>
      <w:r w:rsidR="00EC71CA">
        <w:rPr>
          <w:rFonts w:cs="Wingdings 2"/>
        </w:rPr>
        <w:t xml:space="preserve"> </w:t>
      </w:r>
    </w:p>
    <w:p w:rsidR="00B200FB" w:rsidRDefault="00B200FB" w:rsidP="00CA46AD">
      <w:pPr>
        <w:rPr>
          <w:rFonts w:cs="Wingdings 2"/>
        </w:rPr>
      </w:pPr>
      <w:r w:rsidRPr="00B200FB">
        <w:rPr>
          <w:rFonts w:cs="Wingdings 2"/>
        </w:rPr>
        <w:t>On</w:t>
      </w:r>
      <w:r>
        <w:rPr>
          <w:rFonts w:cs="Wingdings 2"/>
        </w:rPr>
        <w:t xml:space="preserve"> export, the following </w:t>
      </w:r>
      <w:proofErr w:type="gramStart"/>
      <w:r>
        <w:rPr>
          <w:rFonts w:cs="Wingdings 2"/>
        </w:rPr>
        <w:t>should be shown</w:t>
      </w:r>
      <w:proofErr w:type="gramEnd"/>
      <w:r>
        <w:rPr>
          <w:rFonts w:cs="Wingdings 2"/>
        </w:rPr>
        <w:t xml:space="preserve"> to the user</w:t>
      </w:r>
      <w:r w:rsidR="00621E1D">
        <w:rPr>
          <w:rFonts w:cs="Wingdings 2"/>
        </w:rPr>
        <w:t>.</w:t>
      </w:r>
    </w:p>
    <w:p w:rsidR="00CF568E" w:rsidRDefault="00CF568E" w:rsidP="00CA46AD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b/>
          <w:sz w:val="27"/>
          <w:szCs w:val="27"/>
        </w:rPr>
      </w:pPr>
      <w:r>
        <w:rPr>
          <w:rFonts w:cs="Wingdings 2"/>
          <w:b/>
          <w:sz w:val="27"/>
          <w:szCs w:val="27"/>
        </w:rPr>
        <w:t>LOCK FILE?</w:t>
      </w:r>
    </w:p>
    <w:p w:rsidR="00904A0A" w:rsidRPr="000C270E" w:rsidRDefault="00904A0A" w:rsidP="00904A0A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b/>
          <w:sz w:val="24"/>
          <w:szCs w:val="24"/>
        </w:rPr>
      </w:pPr>
      <w:r w:rsidRPr="000C270E">
        <w:rPr>
          <w:rFonts w:cs="Wingdings 2"/>
          <w:b/>
          <w:sz w:val="24"/>
          <w:szCs w:val="24"/>
        </w:rPr>
        <w:t xml:space="preserve">Export </w:t>
      </w:r>
      <w:r w:rsidR="00621E1D">
        <w:rPr>
          <w:rFonts w:cs="Wingdings 2"/>
          <w:b/>
          <w:sz w:val="24"/>
          <w:szCs w:val="24"/>
        </w:rPr>
        <w:t>Narrative</w:t>
      </w:r>
      <w:r w:rsidR="00CE1DE8">
        <w:rPr>
          <w:rFonts w:cs="Wingdings 2"/>
          <w:b/>
          <w:sz w:val="24"/>
          <w:szCs w:val="24"/>
        </w:rPr>
        <w:t>(s)</w:t>
      </w:r>
      <w:r w:rsidRPr="000C270E">
        <w:rPr>
          <w:rFonts w:cs="Wingdings 2"/>
          <w:b/>
          <w:sz w:val="24"/>
          <w:szCs w:val="24"/>
        </w:rPr>
        <w:t xml:space="preserve"> …</w:t>
      </w:r>
      <w:r w:rsidRPr="000C270E">
        <w:rPr>
          <w:rFonts w:cs="Wingdings 2"/>
          <w:b/>
          <w:sz w:val="24"/>
          <w:szCs w:val="24"/>
        </w:rPr>
        <w:tab/>
      </w:r>
      <w:r w:rsidRPr="000C270E">
        <w:rPr>
          <w:rFonts w:cs="Wingdings 2"/>
          <w:b/>
          <w:sz w:val="24"/>
          <w:szCs w:val="24"/>
        </w:rPr>
        <w:tab/>
      </w:r>
    </w:p>
    <w:p w:rsidR="00904A0A" w:rsidRDefault="00904A0A" w:rsidP="00904A0A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b/>
        </w:rPr>
      </w:pP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></w:t>
      </w:r>
      <w:r>
        <w:rPr>
          <w:rFonts w:ascii="Wingdings 2" w:hAnsi="Wingdings 2" w:cs="Wingdings 2"/>
          <w:sz w:val="27"/>
          <w:szCs w:val="27"/>
        </w:rPr>
        <w:tab/>
      </w:r>
      <w:r w:rsidRPr="002049CB">
        <w:rPr>
          <w:rFonts w:cs="Wingdings 2"/>
          <w:b/>
        </w:rPr>
        <w:t>Lock</w:t>
      </w:r>
      <w:r>
        <w:rPr>
          <w:rFonts w:cs="Wingdings 2"/>
          <w:b/>
        </w:rPr>
        <w:t xml:space="preserve"> </w:t>
      </w:r>
      <w:r>
        <w:rPr>
          <w:rFonts w:cs="Wingdings 2"/>
          <w:b/>
        </w:rPr>
        <w:t>File</w:t>
      </w:r>
      <w:r>
        <w:rPr>
          <w:rFonts w:cs="Wingdings 2"/>
          <w:b/>
        </w:rPr>
        <w:br/>
      </w:r>
      <w:r w:rsidRPr="00904A0A">
        <w:rPr>
          <w:rFonts w:cs="Wingdings 2"/>
        </w:rPr>
        <w:t xml:space="preserve">Exported files </w:t>
      </w:r>
      <w:proofErr w:type="gramStart"/>
      <w:r w:rsidRPr="00904A0A">
        <w:rPr>
          <w:rFonts w:cs="Wingdings 2"/>
        </w:rPr>
        <w:t>are intended</w:t>
      </w:r>
      <w:proofErr w:type="gramEnd"/>
      <w:r w:rsidRPr="00904A0A">
        <w:rPr>
          <w:rFonts w:cs="Wingdings 2"/>
        </w:rPr>
        <w:t xml:space="preserve"> for distribution. Locking the file prevents others from altering your intellectual property.</w:t>
      </w:r>
    </w:p>
    <w:p w:rsidR="00EC71CA" w:rsidRDefault="00621E1D" w:rsidP="00EC71CA">
      <w:p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Include b</w:t>
      </w:r>
      <w:r w:rsidR="00EC71CA">
        <w:rPr>
          <w:rFonts w:cs="Wingdings 2"/>
        </w:rPr>
        <w:t xml:space="preserve">uttons at the bottom for CANCEL and CONTINUE. </w:t>
      </w:r>
    </w:p>
    <w:p w:rsidR="00EC71CA" w:rsidRDefault="00EC71CA" w:rsidP="00EC71CA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CANCEL aborts the export operation and returns to normal state</w:t>
      </w:r>
    </w:p>
    <w:p w:rsidR="00EC71CA" w:rsidRPr="00CA46AD" w:rsidRDefault="00EC71CA" w:rsidP="00EC71CA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CONTINUE saves the .</w:t>
      </w:r>
      <w:proofErr w:type="spellStart"/>
      <w:r>
        <w:rPr>
          <w:rFonts w:cs="Wingdings 2"/>
        </w:rPr>
        <w:t>nar</w:t>
      </w:r>
      <w:proofErr w:type="spellEnd"/>
      <w:r>
        <w:rPr>
          <w:rFonts w:cs="Wingdings 2"/>
        </w:rPr>
        <w:t xml:space="preserve"> file with appropriate </w:t>
      </w:r>
      <w:r>
        <w:rPr>
          <w:rFonts w:cs="Wingdings 2"/>
        </w:rPr>
        <w:t>saved</w:t>
      </w:r>
      <w:r>
        <w:rPr>
          <w:rFonts w:cs="Wingdings 2"/>
        </w:rPr>
        <w:t xml:space="preserve"> settings and returns to normal state upon completion of that task</w:t>
      </w:r>
    </w:p>
    <w:p w:rsidR="00EC71CA" w:rsidRDefault="00212EDF" w:rsidP="00EC71CA">
      <w:r w:rsidRPr="008469DD">
        <w:t xml:space="preserve">If </w:t>
      </w:r>
      <w:r>
        <w:t>YES</w:t>
      </w:r>
      <w:r>
        <w:t xml:space="preserve">, </w:t>
      </w:r>
      <w:r w:rsidRPr="008469DD">
        <w:t>ask for password</w:t>
      </w:r>
      <w:r>
        <w:t xml:space="preserve"> and confirmation </w:t>
      </w:r>
      <w:r w:rsidRPr="008469DD">
        <w:t>password</w:t>
      </w:r>
      <w:r>
        <w:t xml:space="preserve"> before the file save. </w:t>
      </w:r>
      <w:r w:rsidR="00EC71CA">
        <w:t>The password saves within the narrative file itself</w:t>
      </w:r>
      <w:r w:rsidR="00621E1D">
        <w:t xml:space="preserve"> or in the narrative portion of the .</w:t>
      </w:r>
      <w:proofErr w:type="spellStart"/>
      <w:r w:rsidR="00621E1D">
        <w:t>vsim</w:t>
      </w:r>
      <w:proofErr w:type="spellEnd"/>
      <w:r w:rsidR="00621E1D">
        <w:t xml:space="preserve"> file</w:t>
      </w:r>
      <w:r w:rsidR="00EC71CA">
        <w:t xml:space="preserve">. </w:t>
      </w:r>
      <w:r w:rsidR="00EC71CA" w:rsidRPr="008469DD">
        <w:t xml:space="preserve">During </w:t>
      </w:r>
      <w:r w:rsidR="00EC71CA">
        <w:t xml:space="preserve">subsequent </w:t>
      </w:r>
      <w:r w:rsidR="00EC71CA" w:rsidRPr="008469DD">
        <w:t xml:space="preserve">interaction, </w:t>
      </w:r>
      <w:r w:rsidR="00EC71CA">
        <w:t xml:space="preserve">request the </w:t>
      </w:r>
      <w:r w:rsidR="00EC71CA" w:rsidRPr="008469DD">
        <w:t>password if</w:t>
      </w:r>
      <w:r w:rsidR="00EC71CA">
        <w:t xml:space="preserve"> the narrative is selected in the Narrative Player and ‘Edit’ is invoked (either from the bar, </w:t>
      </w:r>
      <w:r w:rsidR="00CE1DE8">
        <w:t>or through the right click list</w:t>
      </w:r>
      <w:r w:rsidR="00EC71CA">
        <w:t>)</w:t>
      </w:r>
      <w:r w:rsidR="00CE1DE8">
        <w:t>, or if ‘Edit’ is invoked from the Narrative Editor.</w:t>
      </w:r>
    </w:p>
    <w:p w:rsidR="00673BF0" w:rsidRPr="00CF568E" w:rsidRDefault="00EC71CA" w:rsidP="00673BF0">
      <w:pPr>
        <w:tabs>
          <w:tab w:val="center" w:pos="360"/>
          <w:tab w:val="center" w:pos="720"/>
          <w:tab w:val="left" w:pos="1260"/>
        </w:tabs>
        <w:rPr>
          <w:b/>
        </w:rPr>
      </w:pPr>
      <w:r>
        <w:rPr>
          <w:b/>
        </w:rPr>
        <w:t>Other a</w:t>
      </w:r>
      <w:r w:rsidR="00CF568E" w:rsidRPr="00CF568E">
        <w:rPr>
          <w:b/>
        </w:rPr>
        <w:t>ctions associated with Export Narrative …</w:t>
      </w:r>
    </w:p>
    <w:p w:rsidR="00CF568E" w:rsidRDefault="00CF568E" w:rsidP="00CF568E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 xml:space="preserve">Successful </w:t>
      </w:r>
      <w:r w:rsidR="00D113FC">
        <w:rPr>
          <w:rFonts w:cs="Wingdings 2"/>
        </w:rPr>
        <w:t xml:space="preserve">file </w:t>
      </w:r>
      <w:r>
        <w:rPr>
          <w:rFonts w:cs="Wingdings 2"/>
        </w:rPr>
        <w:t xml:space="preserve">save includes the </w:t>
      </w:r>
      <w:proofErr w:type="spellStart"/>
      <w:r>
        <w:rPr>
          <w:rFonts w:cs="Wingdings 2"/>
        </w:rPr>
        <w:t>LockNarrative</w:t>
      </w:r>
      <w:proofErr w:type="spellEnd"/>
      <w:r>
        <w:rPr>
          <w:rFonts w:cs="Wingdings 2"/>
        </w:rPr>
        <w:t xml:space="preserve"> flag</w:t>
      </w:r>
      <w:r w:rsidR="00D113FC">
        <w:rPr>
          <w:rFonts w:cs="Wingdings 2"/>
        </w:rPr>
        <w:t xml:space="preserve"> </w:t>
      </w:r>
      <w:r w:rsidR="00EC71CA">
        <w:rPr>
          <w:rFonts w:cs="Wingdings 2"/>
        </w:rPr>
        <w:t xml:space="preserve">(or similar) </w:t>
      </w:r>
      <w:r w:rsidR="00D113FC">
        <w:rPr>
          <w:rFonts w:cs="Wingdings 2"/>
        </w:rPr>
        <w:t>with the appropriate setting</w:t>
      </w:r>
      <w:r w:rsidR="00EC71CA">
        <w:rPr>
          <w:rFonts w:cs="Wingdings 2"/>
        </w:rPr>
        <w:t xml:space="preserve"> and the password</w:t>
      </w:r>
    </w:p>
    <w:p w:rsidR="001B58B5" w:rsidRDefault="001B58B5" w:rsidP="00CF568E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 xml:space="preserve">If the selected narrative </w:t>
      </w:r>
      <w:proofErr w:type="gramStart"/>
      <w:r>
        <w:rPr>
          <w:rFonts w:cs="Wingdings 2"/>
        </w:rPr>
        <w:t>is already flagged</w:t>
      </w:r>
      <w:proofErr w:type="gramEnd"/>
      <w:r>
        <w:rPr>
          <w:rFonts w:cs="Wingdings 2"/>
        </w:rPr>
        <w:t xml:space="preserve"> as locked, the export</w:t>
      </w:r>
      <w:r w:rsidR="00EC71CA">
        <w:rPr>
          <w:rFonts w:cs="Wingdings 2"/>
        </w:rPr>
        <w:t xml:space="preserve"> </w:t>
      </w:r>
      <w:r>
        <w:rPr>
          <w:rFonts w:cs="Wingdings 2"/>
        </w:rPr>
        <w:t>copy should also be flagged as locked</w:t>
      </w:r>
      <w:r w:rsidR="00EC71CA">
        <w:rPr>
          <w:rFonts w:cs="Wingdings 2"/>
        </w:rPr>
        <w:t xml:space="preserve"> (with no option for the user to unlock it).</w:t>
      </w:r>
    </w:p>
    <w:p w:rsidR="00972C61" w:rsidRDefault="00972C61" w:rsidP="00972C61">
      <w:pPr>
        <w:pStyle w:val="ListParagraph"/>
        <w:tabs>
          <w:tab w:val="center" w:pos="-90"/>
          <w:tab w:val="left" w:pos="720"/>
          <w:tab w:val="left" w:pos="1440"/>
        </w:tabs>
        <w:spacing w:after="120" w:line="240" w:lineRule="auto"/>
        <w:ind w:left="1080"/>
        <w:rPr>
          <w:rFonts w:cs="Wingdings 2"/>
        </w:rPr>
      </w:pPr>
    </w:p>
    <w:p w:rsidR="000128DD" w:rsidRDefault="00AD7332" w:rsidP="00AD7332">
      <w:pPr>
        <w:rPr>
          <w:rFonts w:cs="Wingdings 2"/>
        </w:rPr>
      </w:pPr>
      <w:r w:rsidRPr="005F7EDB">
        <w:rPr>
          <w:rFonts w:cs="Wingdings 2"/>
        </w:rPr>
        <w:t xml:space="preserve">This flag needs to </w:t>
      </w:r>
      <w:proofErr w:type="gramStart"/>
      <w:r w:rsidRPr="005F7EDB">
        <w:rPr>
          <w:rFonts w:cs="Wingdings 2"/>
        </w:rPr>
        <w:t>be checked</w:t>
      </w:r>
      <w:proofErr w:type="gramEnd"/>
      <w:r w:rsidRPr="005F7EDB">
        <w:rPr>
          <w:rFonts w:cs="Wingdings 2"/>
        </w:rPr>
        <w:t xml:space="preserve"> </w:t>
      </w:r>
      <w:r>
        <w:rPr>
          <w:rFonts w:cs="Wingdings 2"/>
        </w:rPr>
        <w:t xml:space="preserve">in </w:t>
      </w:r>
      <w:r w:rsidR="000128DD">
        <w:rPr>
          <w:rFonts w:cs="Wingdings 2"/>
        </w:rPr>
        <w:t>at least three</w:t>
      </w:r>
      <w:r>
        <w:rPr>
          <w:rFonts w:cs="Wingdings 2"/>
        </w:rPr>
        <w:t xml:space="preserve"> places. First, when </w:t>
      </w:r>
      <w:proofErr w:type="gramStart"/>
      <w:r>
        <w:rPr>
          <w:rFonts w:cs="Wingdings 2"/>
        </w:rPr>
        <w:t>a Narrative is selected by the user on the Narrative Player</w:t>
      </w:r>
      <w:proofErr w:type="gramEnd"/>
      <w:r>
        <w:rPr>
          <w:rFonts w:cs="Wingdings 2"/>
        </w:rPr>
        <w:t xml:space="preserve">. If </w:t>
      </w:r>
      <w:proofErr w:type="spellStart"/>
      <w:r>
        <w:rPr>
          <w:rFonts w:cs="Wingdings 2"/>
        </w:rPr>
        <w:t>LockNarrative</w:t>
      </w:r>
      <w:proofErr w:type="spellEnd"/>
      <w:r>
        <w:rPr>
          <w:rFonts w:cs="Wingdings 2"/>
        </w:rPr>
        <w:t xml:space="preserve">=Y, </w:t>
      </w:r>
      <w:r w:rsidRPr="009C0F8F">
        <w:rPr>
          <w:rFonts w:cs="Wingdings 2"/>
        </w:rPr>
        <w:t xml:space="preserve">the Narrative Player should not </w:t>
      </w:r>
      <w:r w:rsidR="00EC71CA">
        <w:rPr>
          <w:rFonts w:cs="Wingdings 2"/>
        </w:rPr>
        <w:t>allow editing</w:t>
      </w:r>
      <w:r w:rsidR="000128DD">
        <w:rPr>
          <w:rFonts w:cs="Wingdings 2"/>
        </w:rPr>
        <w:t>, and the Narrative Editor should not allow editing of the individual nodes</w:t>
      </w:r>
      <w:r>
        <w:rPr>
          <w:rFonts w:cs="Wingdings 2"/>
        </w:rPr>
        <w:t xml:space="preserve">. It should also be </w:t>
      </w:r>
      <w:r w:rsidR="00EC71CA">
        <w:rPr>
          <w:rFonts w:cs="Wingdings 2"/>
        </w:rPr>
        <w:t>checked</w:t>
      </w:r>
      <w:r>
        <w:rPr>
          <w:rFonts w:cs="Wingdings 2"/>
        </w:rPr>
        <w:t xml:space="preserve"> on the Export </w:t>
      </w:r>
      <w:proofErr w:type="spellStart"/>
      <w:r w:rsidR="00EC71CA">
        <w:rPr>
          <w:rFonts w:cs="Wingdings 2"/>
        </w:rPr>
        <w:t>VSim</w:t>
      </w:r>
      <w:proofErr w:type="spellEnd"/>
      <w:r w:rsidR="00EC71CA">
        <w:rPr>
          <w:rFonts w:cs="Wingdings 2"/>
        </w:rPr>
        <w:t xml:space="preserve"> file</w:t>
      </w:r>
      <w:r w:rsidR="000128DD">
        <w:rPr>
          <w:rFonts w:cs="Wingdings 2"/>
        </w:rPr>
        <w:t>,</w:t>
      </w:r>
      <w:r w:rsidR="00EC71CA">
        <w:rPr>
          <w:rFonts w:cs="Wingdings 2"/>
        </w:rPr>
        <w:t xml:space="preserve"> and </w:t>
      </w:r>
      <w:r w:rsidR="000128DD">
        <w:rPr>
          <w:rFonts w:cs="Wingdings 2"/>
        </w:rPr>
        <w:t>Save/</w:t>
      </w:r>
      <w:r w:rsidR="00EC71CA">
        <w:rPr>
          <w:rFonts w:cs="Wingdings 2"/>
        </w:rPr>
        <w:t xml:space="preserve">Export </w:t>
      </w:r>
      <w:r>
        <w:rPr>
          <w:rFonts w:cs="Wingdings 2"/>
        </w:rPr>
        <w:t>Narrative command</w:t>
      </w:r>
      <w:r w:rsidR="00EC71CA">
        <w:rPr>
          <w:rFonts w:cs="Wingdings 2"/>
        </w:rPr>
        <w:t>s</w:t>
      </w:r>
      <w:r w:rsidR="00CE1DE8">
        <w:rPr>
          <w:rFonts w:cs="Wingdings 2"/>
        </w:rPr>
        <w:t xml:space="preserve"> because i</w:t>
      </w:r>
      <w:r>
        <w:rPr>
          <w:rFonts w:cs="Wingdings 2"/>
        </w:rPr>
        <w:t xml:space="preserve">f </w:t>
      </w:r>
      <w:proofErr w:type="spellStart"/>
      <w:r>
        <w:rPr>
          <w:rFonts w:cs="Wingdings 2"/>
        </w:rPr>
        <w:t>LockNarrative</w:t>
      </w:r>
      <w:proofErr w:type="spellEnd"/>
      <w:r>
        <w:rPr>
          <w:rFonts w:cs="Wingdings 2"/>
        </w:rPr>
        <w:t xml:space="preserve">=Y, </w:t>
      </w:r>
      <w:r w:rsidR="00EC71CA">
        <w:rPr>
          <w:rFonts w:cs="Wingdings 2"/>
        </w:rPr>
        <w:t xml:space="preserve">the narrative should be locked in all subsequent exports. </w:t>
      </w:r>
    </w:p>
    <w:p w:rsidR="000128DD" w:rsidRDefault="000128DD">
      <w:pPr>
        <w:rPr>
          <w:rFonts w:cs="Wingdings 2"/>
        </w:rPr>
      </w:pPr>
      <w:r>
        <w:rPr>
          <w:rFonts w:cs="Wingdings 2"/>
        </w:rPr>
        <w:br w:type="page"/>
      </w:r>
    </w:p>
    <w:p w:rsidR="000128DD" w:rsidRDefault="000128DD" w:rsidP="000128DD">
      <w:pPr>
        <w:spacing w:after="240"/>
        <w:rPr>
          <w:rFonts w:cs="Wingdings 2"/>
          <w:b/>
          <w:sz w:val="32"/>
          <w:szCs w:val="32"/>
        </w:rPr>
      </w:pPr>
      <w:r>
        <w:rPr>
          <w:rFonts w:cs="Wingdings 2"/>
          <w:b/>
          <w:sz w:val="32"/>
          <w:szCs w:val="32"/>
        </w:rPr>
        <w:lastRenderedPageBreak/>
        <w:t xml:space="preserve">Export ERs (and </w:t>
      </w:r>
      <w:r w:rsidR="00510A6F">
        <w:rPr>
          <w:rFonts w:cs="Wingdings 2"/>
          <w:b/>
          <w:sz w:val="32"/>
          <w:szCs w:val="32"/>
        </w:rPr>
        <w:t>ER C</w:t>
      </w:r>
      <w:r>
        <w:rPr>
          <w:rFonts w:cs="Wingdings 2"/>
          <w:b/>
          <w:sz w:val="32"/>
          <w:szCs w:val="32"/>
        </w:rPr>
        <w:t>ategories)</w:t>
      </w:r>
    </w:p>
    <w:p w:rsidR="000128DD" w:rsidRDefault="000128DD" w:rsidP="000128DD">
      <w:pPr>
        <w:spacing w:after="240"/>
        <w:rPr>
          <w:rFonts w:cs="Wingdings 2"/>
        </w:rPr>
      </w:pPr>
      <w:r>
        <w:t>T</w:t>
      </w:r>
      <w:r w:rsidRPr="00621E1D">
        <w:t xml:space="preserve">his item exists on the current File menu; actions to </w:t>
      </w:r>
      <w:proofErr w:type="gramStart"/>
      <w:r w:rsidRPr="00621E1D">
        <w:t>be incorporated</w:t>
      </w:r>
      <w:proofErr w:type="gramEnd"/>
      <w:r w:rsidRPr="00621E1D">
        <w:t xml:space="preserve"> into the .</w:t>
      </w:r>
      <w:r w:rsidR="00CE1DE8">
        <w:t>ere</w:t>
      </w:r>
      <w:r w:rsidRPr="00621E1D">
        <w:t xml:space="preserve"> file and the .</w:t>
      </w:r>
      <w:r w:rsidR="00CE1DE8">
        <w:t>ere</w:t>
      </w:r>
      <w:r w:rsidRPr="00621E1D">
        <w:t xml:space="preserve"> portion of the .</w:t>
      </w:r>
      <w:proofErr w:type="spellStart"/>
      <w:r w:rsidRPr="00621E1D">
        <w:t>vsim</w:t>
      </w:r>
      <w:proofErr w:type="spellEnd"/>
      <w:r w:rsidRPr="00621E1D">
        <w:t xml:space="preserve"> file</w:t>
      </w:r>
      <w:r>
        <w:t>.</w:t>
      </w:r>
      <w:r>
        <w:rPr>
          <w:rFonts w:cs="Wingdings 2"/>
        </w:rPr>
        <w:t xml:space="preserve"> The point of this is to give the creators of embedded resource files control over reuse of their intellectual property. </w:t>
      </w:r>
      <w:proofErr w:type="gramStart"/>
      <w:r w:rsidRPr="005F7EDB">
        <w:rPr>
          <w:rFonts w:cs="Wingdings 2"/>
        </w:rPr>
        <w:t xml:space="preserve">This is set </w:t>
      </w:r>
      <w:r>
        <w:rPr>
          <w:rFonts w:cs="Wingdings 2"/>
        </w:rPr>
        <w:t xml:space="preserve">by the user </w:t>
      </w:r>
      <w:r w:rsidRPr="005F7EDB">
        <w:rPr>
          <w:rFonts w:cs="Wingdings 2"/>
        </w:rPr>
        <w:t xml:space="preserve">through the Export </w:t>
      </w:r>
      <w:r>
        <w:rPr>
          <w:rFonts w:cs="Wingdings 2"/>
        </w:rPr>
        <w:t xml:space="preserve">Embedded Resource </w:t>
      </w:r>
      <w:r w:rsidRPr="005F7EDB">
        <w:rPr>
          <w:rFonts w:cs="Wingdings 2"/>
        </w:rPr>
        <w:t>command</w:t>
      </w:r>
      <w:proofErr w:type="gramEnd"/>
      <w:r w:rsidRPr="005F7EDB">
        <w:rPr>
          <w:rFonts w:cs="Wingdings 2"/>
        </w:rPr>
        <w:t xml:space="preserve"> from the File menu</w:t>
      </w:r>
      <w:r>
        <w:rPr>
          <w:rFonts w:cs="Wingdings 2"/>
        </w:rPr>
        <w:t>.</w:t>
      </w:r>
      <w:r w:rsidRPr="005F7EDB">
        <w:rPr>
          <w:rFonts w:cs="Wingdings 2"/>
        </w:rPr>
        <w:t xml:space="preserve"> </w:t>
      </w:r>
      <w:r w:rsidRPr="00621E1D">
        <w:rPr>
          <w:rFonts w:cs="Wingdings 2"/>
        </w:rPr>
        <w:t xml:space="preserve">On export, the user is given the opportunity to decide </w:t>
      </w:r>
      <w:proofErr w:type="gramStart"/>
      <w:r w:rsidRPr="00621E1D">
        <w:rPr>
          <w:rFonts w:cs="Wingdings 2"/>
        </w:rPr>
        <w:t>whether or not</w:t>
      </w:r>
      <w:proofErr w:type="gramEnd"/>
      <w:r w:rsidRPr="00621E1D">
        <w:rPr>
          <w:rFonts w:cs="Wingdings 2"/>
        </w:rPr>
        <w:t xml:space="preserve"> the </w:t>
      </w:r>
      <w:r>
        <w:rPr>
          <w:rFonts w:cs="Wingdings 2"/>
        </w:rPr>
        <w:t>ERs are</w:t>
      </w:r>
      <w:r w:rsidRPr="00621E1D">
        <w:rPr>
          <w:rFonts w:cs="Wingdings 2"/>
        </w:rPr>
        <w:t xml:space="preserve"> to be locked. The locked file </w:t>
      </w:r>
      <w:proofErr w:type="gramStart"/>
      <w:r w:rsidRPr="00621E1D">
        <w:rPr>
          <w:rFonts w:cs="Wingdings 2"/>
        </w:rPr>
        <w:t>can be considered</w:t>
      </w:r>
      <w:proofErr w:type="gramEnd"/>
      <w:r w:rsidRPr="00621E1D">
        <w:rPr>
          <w:rFonts w:cs="Wingdings 2"/>
        </w:rPr>
        <w:t xml:space="preserve"> READ ONLY. Default for the export window is </w:t>
      </w:r>
      <w:proofErr w:type="gramStart"/>
      <w:r w:rsidRPr="00621E1D">
        <w:rPr>
          <w:rFonts w:cs="Wingdings 2"/>
        </w:rPr>
        <w:t>NO,</w:t>
      </w:r>
      <w:proofErr w:type="gramEnd"/>
      <w:r w:rsidRPr="00621E1D">
        <w:rPr>
          <w:rFonts w:cs="Wingdings 2"/>
        </w:rPr>
        <w:t xml:space="preserve"> the </w:t>
      </w:r>
      <w:r>
        <w:rPr>
          <w:rFonts w:cs="Wingdings 2"/>
        </w:rPr>
        <w:t>ERs</w:t>
      </w:r>
      <w:r w:rsidRPr="00621E1D">
        <w:rPr>
          <w:rFonts w:cs="Wingdings 2"/>
        </w:rPr>
        <w:t xml:space="preserve"> will not be locked. </w:t>
      </w:r>
    </w:p>
    <w:p w:rsidR="000128DD" w:rsidRDefault="000128DD" w:rsidP="000128DD">
      <w:pPr>
        <w:rPr>
          <w:rFonts w:cs="Wingdings 2"/>
        </w:rPr>
      </w:pPr>
      <w:r w:rsidRPr="00B200FB">
        <w:rPr>
          <w:rFonts w:cs="Wingdings 2"/>
        </w:rPr>
        <w:t>On</w:t>
      </w:r>
      <w:r>
        <w:rPr>
          <w:rFonts w:cs="Wingdings 2"/>
        </w:rPr>
        <w:t xml:space="preserve"> export, the following </w:t>
      </w:r>
      <w:proofErr w:type="gramStart"/>
      <w:r>
        <w:rPr>
          <w:rFonts w:cs="Wingdings 2"/>
        </w:rPr>
        <w:t>should be shown</w:t>
      </w:r>
      <w:proofErr w:type="gramEnd"/>
      <w:r>
        <w:rPr>
          <w:rFonts w:cs="Wingdings 2"/>
        </w:rPr>
        <w:t xml:space="preserve"> to the user.</w:t>
      </w:r>
    </w:p>
    <w:p w:rsidR="000128DD" w:rsidRDefault="000128DD" w:rsidP="000128DD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b/>
          <w:sz w:val="27"/>
          <w:szCs w:val="27"/>
        </w:rPr>
      </w:pPr>
      <w:r>
        <w:rPr>
          <w:rFonts w:cs="Wingdings 2"/>
          <w:b/>
          <w:sz w:val="27"/>
          <w:szCs w:val="27"/>
        </w:rPr>
        <w:t>LOCK FILE?</w:t>
      </w:r>
    </w:p>
    <w:p w:rsidR="000128DD" w:rsidRPr="000C270E" w:rsidRDefault="000128DD" w:rsidP="000128DD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  <w:b/>
          <w:sz w:val="24"/>
          <w:szCs w:val="24"/>
        </w:rPr>
      </w:pPr>
      <w:r w:rsidRPr="000C270E">
        <w:rPr>
          <w:rFonts w:cs="Wingdings 2"/>
          <w:b/>
          <w:sz w:val="24"/>
          <w:szCs w:val="24"/>
        </w:rPr>
        <w:t xml:space="preserve">Export </w:t>
      </w:r>
      <w:r>
        <w:rPr>
          <w:rFonts w:cs="Wingdings 2"/>
          <w:b/>
          <w:sz w:val="24"/>
          <w:szCs w:val="24"/>
        </w:rPr>
        <w:t>Resources</w:t>
      </w:r>
      <w:r w:rsidRPr="000C270E">
        <w:rPr>
          <w:rFonts w:cs="Wingdings 2"/>
          <w:b/>
          <w:sz w:val="24"/>
          <w:szCs w:val="24"/>
        </w:rPr>
        <w:t xml:space="preserve"> …</w:t>
      </w:r>
      <w:r w:rsidRPr="000C270E">
        <w:rPr>
          <w:rFonts w:cs="Wingdings 2"/>
          <w:b/>
          <w:sz w:val="24"/>
          <w:szCs w:val="24"/>
        </w:rPr>
        <w:tab/>
      </w:r>
      <w:r w:rsidRPr="000C270E">
        <w:rPr>
          <w:rFonts w:cs="Wingdings 2"/>
          <w:b/>
          <w:sz w:val="24"/>
          <w:szCs w:val="24"/>
        </w:rPr>
        <w:tab/>
      </w:r>
    </w:p>
    <w:p w:rsidR="000128DD" w:rsidRDefault="000128DD" w:rsidP="000128DD">
      <w:pPr>
        <w:tabs>
          <w:tab w:val="center" w:pos="360"/>
          <w:tab w:val="center" w:pos="720"/>
          <w:tab w:val="left" w:pos="1260"/>
        </w:tabs>
        <w:spacing w:after="120" w:line="240" w:lineRule="auto"/>
        <w:ind w:left="1260" w:hanging="1015"/>
        <w:rPr>
          <w:rFonts w:cs="Wingdings 2"/>
        </w:rPr>
      </w:pP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ab/>
      </w:r>
      <w:r>
        <w:rPr>
          <w:rFonts w:ascii="Wingdings" w:hAnsi="Wingdings" w:cs="Wingdings 2"/>
          <w:sz w:val="27"/>
          <w:szCs w:val="27"/>
        </w:rPr>
        <w:t></w:t>
      </w:r>
      <w:r>
        <w:rPr>
          <w:rFonts w:ascii="Wingdings 2" w:hAnsi="Wingdings 2" w:cs="Wingdings 2"/>
          <w:sz w:val="27"/>
          <w:szCs w:val="27"/>
        </w:rPr>
        <w:tab/>
      </w:r>
      <w:r w:rsidRPr="002049CB">
        <w:rPr>
          <w:rFonts w:cs="Wingdings 2"/>
          <w:b/>
        </w:rPr>
        <w:t>Lock</w:t>
      </w:r>
      <w:r>
        <w:rPr>
          <w:rFonts w:cs="Wingdings 2"/>
          <w:b/>
        </w:rPr>
        <w:t xml:space="preserve"> File</w:t>
      </w:r>
      <w:r>
        <w:rPr>
          <w:rFonts w:cs="Wingdings 2"/>
          <w:b/>
        </w:rPr>
        <w:br/>
      </w:r>
      <w:r w:rsidRPr="00904A0A">
        <w:rPr>
          <w:rFonts w:cs="Wingdings 2"/>
        </w:rPr>
        <w:t xml:space="preserve">Exported files </w:t>
      </w:r>
      <w:proofErr w:type="gramStart"/>
      <w:r w:rsidRPr="00904A0A">
        <w:rPr>
          <w:rFonts w:cs="Wingdings 2"/>
        </w:rPr>
        <w:t>are intended</w:t>
      </w:r>
      <w:proofErr w:type="gramEnd"/>
      <w:r w:rsidRPr="00904A0A">
        <w:rPr>
          <w:rFonts w:cs="Wingdings 2"/>
        </w:rPr>
        <w:t xml:space="preserve"> for distribution. Locking the file prevents others from altering your intellectual property.</w:t>
      </w:r>
    </w:p>
    <w:p w:rsidR="000128DD" w:rsidRDefault="000128DD" w:rsidP="000128DD">
      <w:p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 xml:space="preserve">Include buttons at the bottom for CANCEL and CONTINUE. </w:t>
      </w:r>
    </w:p>
    <w:p w:rsidR="000128DD" w:rsidRDefault="000128DD" w:rsidP="000128DD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CANCEL aborts the export operation and returns to normal state</w:t>
      </w:r>
    </w:p>
    <w:p w:rsidR="000128DD" w:rsidRPr="00CA46AD" w:rsidRDefault="000128DD" w:rsidP="000128DD">
      <w:pPr>
        <w:pStyle w:val="ListParagraph"/>
        <w:numPr>
          <w:ilvl w:val="0"/>
          <w:numId w:val="2"/>
        </w:numPr>
        <w:tabs>
          <w:tab w:val="center" w:pos="-90"/>
          <w:tab w:val="left" w:pos="720"/>
          <w:tab w:val="left" w:pos="1440"/>
        </w:tabs>
        <w:spacing w:after="120" w:line="240" w:lineRule="auto"/>
        <w:rPr>
          <w:rFonts w:cs="Wingdings 2"/>
        </w:rPr>
      </w:pPr>
      <w:r>
        <w:rPr>
          <w:rFonts w:cs="Wingdings 2"/>
        </w:rPr>
        <w:t>CONTINUE saves the .</w:t>
      </w:r>
      <w:r w:rsidR="00212EDF">
        <w:rPr>
          <w:rFonts w:cs="Wingdings 2"/>
        </w:rPr>
        <w:t>ere</w:t>
      </w:r>
      <w:r>
        <w:rPr>
          <w:rFonts w:cs="Wingdings 2"/>
        </w:rPr>
        <w:t xml:space="preserve"> file with appropriate saved settings and returns to normal state upon completion of that task</w:t>
      </w:r>
    </w:p>
    <w:p w:rsidR="000128DD" w:rsidRDefault="00212EDF" w:rsidP="000128DD">
      <w:r w:rsidRPr="008469DD">
        <w:t xml:space="preserve">If </w:t>
      </w:r>
      <w:r>
        <w:t xml:space="preserve">YES, </w:t>
      </w:r>
      <w:r w:rsidRPr="008469DD">
        <w:t>ask for password</w:t>
      </w:r>
      <w:r>
        <w:t xml:space="preserve"> and confirmation </w:t>
      </w:r>
      <w:r w:rsidRPr="008469DD">
        <w:t>password</w:t>
      </w:r>
      <w:r>
        <w:t xml:space="preserve"> before the file save. </w:t>
      </w:r>
      <w:r w:rsidR="000128DD">
        <w:t>The password saves within the ER file itself or within the ER portion of the .</w:t>
      </w:r>
      <w:proofErr w:type="spellStart"/>
      <w:r w:rsidR="000128DD">
        <w:t>vsim</w:t>
      </w:r>
      <w:proofErr w:type="spellEnd"/>
      <w:r w:rsidR="000128DD">
        <w:t xml:space="preserve"> file. </w:t>
      </w:r>
      <w:r w:rsidR="000128DD" w:rsidRPr="008469DD">
        <w:t xml:space="preserve">During </w:t>
      </w:r>
      <w:r w:rsidR="000128DD">
        <w:t xml:space="preserve">subsequent </w:t>
      </w:r>
      <w:r w:rsidR="000128DD" w:rsidRPr="008469DD">
        <w:t xml:space="preserve">interaction, </w:t>
      </w:r>
      <w:r w:rsidR="000128DD">
        <w:t xml:space="preserve">request the </w:t>
      </w:r>
      <w:r w:rsidR="000128DD" w:rsidRPr="008469DD">
        <w:t>password if</w:t>
      </w:r>
      <w:r w:rsidR="000128DD">
        <w:t xml:space="preserve"> the user attempts to </w:t>
      </w:r>
      <w:proofErr w:type="gramStart"/>
      <w:r w:rsidR="000128DD">
        <w:t>edit either</w:t>
      </w:r>
      <w:proofErr w:type="gramEnd"/>
      <w:r w:rsidR="000128DD">
        <w:t xml:space="preserve"> an individual resource or edit the resource categories locked at the point of export (either from the bar, or through the right click list.) (In other words, a user can add new resources and new categories to an .ere or .</w:t>
      </w:r>
      <w:proofErr w:type="spellStart"/>
      <w:r w:rsidR="000128DD">
        <w:t>vsim</w:t>
      </w:r>
      <w:proofErr w:type="spellEnd"/>
      <w:r w:rsidR="000128DD">
        <w:t xml:space="preserve"> file, but not edit any that </w:t>
      </w:r>
      <w:proofErr w:type="gramStart"/>
      <w:r w:rsidR="000128DD">
        <w:t>were locked</w:t>
      </w:r>
      <w:proofErr w:type="gramEnd"/>
      <w:r w:rsidR="000128DD">
        <w:t xml:space="preserve"> when the file was exported, unless they have the password.) </w:t>
      </w:r>
    </w:p>
    <w:p w:rsidR="000128DD" w:rsidRDefault="000128DD" w:rsidP="000128DD">
      <w:pPr>
        <w:spacing w:after="240"/>
      </w:pPr>
      <w:r w:rsidRPr="005F7EDB">
        <w:rPr>
          <w:rFonts w:cs="Wingdings 2"/>
        </w:rPr>
        <w:t xml:space="preserve">This flag needs to </w:t>
      </w:r>
      <w:proofErr w:type="gramStart"/>
      <w:r w:rsidRPr="005F7EDB">
        <w:rPr>
          <w:rFonts w:cs="Wingdings 2"/>
        </w:rPr>
        <w:t>be checked</w:t>
      </w:r>
      <w:proofErr w:type="gramEnd"/>
      <w:r w:rsidRPr="005F7EDB">
        <w:rPr>
          <w:rFonts w:cs="Wingdings 2"/>
        </w:rPr>
        <w:t xml:space="preserve"> </w:t>
      </w:r>
      <w:r>
        <w:rPr>
          <w:rFonts w:cs="Wingdings 2"/>
        </w:rPr>
        <w:t xml:space="preserve">in at least four places. </w:t>
      </w:r>
      <w:proofErr w:type="gramStart"/>
      <w:r>
        <w:rPr>
          <w:rFonts w:cs="Wingdings 2"/>
        </w:rPr>
        <w:t>W</w:t>
      </w:r>
      <w:r w:rsidRPr="00621E1D">
        <w:rPr>
          <w:rFonts w:cs="Wingdings 2"/>
        </w:rPr>
        <w:t xml:space="preserve">hen the </w:t>
      </w:r>
      <w:r>
        <w:rPr>
          <w:rFonts w:cs="Wingdings 2"/>
        </w:rPr>
        <w:t xml:space="preserve">user attempts to edit </w:t>
      </w:r>
      <w:r w:rsidRPr="00621E1D">
        <w:rPr>
          <w:rFonts w:cs="Wingdings 2"/>
        </w:rPr>
        <w:t>ER</w:t>
      </w:r>
      <w:r>
        <w:rPr>
          <w:rFonts w:cs="Wingdings 2"/>
        </w:rPr>
        <w:t>s from the ER bar (or through the right click options), when they are adding new ERs and possibly attempting to edit the resource categories.</w:t>
      </w:r>
      <w:proofErr w:type="gramEnd"/>
      <w:r>
        <w:rPr>
          <w:rFonts w:cs="Wingdings 2"/>
        </w:rPr>
        <w:t xml:space="preserve"> </w:t>
      </w:r>
      <w:r w:rsidRPr="000128DD">
        <w:rPr>
          <w:rFonts w:cs="Wingdings 2"/>
        </w:rPr>
        <w:t xml:space="preserve">It </w:t>
      </w:r>
      <w:proofErr w:type="gramStart"/>
      <w:r w:rsidRPr="000128DD">
        <w:rPr>
          <w:rFonts w:cs="Wingdings 2"/>
        </w:rPr>
        <w:t xml:space="preserve">should also be checked on the Export </w:t>
      </w:r>
      <w:proofErr w:type="spellStart"/>
      <w:r w:rsidRPr="000128DD">
        <w:rPr>
          <w:rFonts w:cs="Wingdings 2"/>
        </w:rPr>
        <w:t>VSim</w:t>
      </w:r>
      <w:proofErr w:type="spellEnd"/>
      <w:r w:rsidRPr="000128DD">
        <w:rPr>
          <w:rFonts w:cs="Wingdings 2"/>
        </w:rPr>
        <w:t xml:space="preserve"> file,</w:t>
      </w:r>
      <w:r>
        <w:rPr>
          <w:rFonts w:cs="Wingdings 2"/>
        </w:rPr>
        <w:t xml:space="preserve"> and on Save/Export </w:t>
      </w:r>
      <w:r w:rsidRPr="00621E1D">
        <w:rPr>
          <w:rFonts w:cs="Wingdings 2"/>
        </w:rPr>
        <w:t>Resources</w:t>
      </w:r>
      <w:r>
        <w:rPr>
          <w:rFonts w:cs="Wingdings 2"/>
        </w:rPr>
        <w:t xml:space="preserve"> (so that any locked ERs remain locked on subsequent saving and exporting)</w:t>
      </w:r>
      <w:proofErr w:type="gramEnd"/>
      <w:r>
        <w:rPr>
          <w:rFonts w:cs="Wingdings 2"/>
        </w:rPr>
        <w:t xml:space="preserve">. </w:t>
      </w:r>
    </w:p>
    <w:p w:rsidR="00AD7332" w:rsidRDefault="00AD7332" w:rsidP="00AD7332">
      <w:pPr>
        <w:rPr>
          <w:rFonts w:cs="Wingdings 2"/>
        </w:rPr>
      </w:pPr>
    </w:p>
    <w:p w:rsidR="00AD7332" w:rsidRDefault="00AD7332" w:rsidP="00AD7332">
      <w:pPr>
        <w:rPr>
          <w:rFonts w:cs="Wingdings 2"/>
        </w:rPr>
      </w:pPr>
    </w:p>
    <w:p w:rsidR="000D6B25" w:rsidRDefault="000D6B25">
      <w:pPr>
        <w:rPr>
          <w:b/>
        </w:rPr>
      </w:pPr>
      <w:r>
        <w:rPr>
          <w:b/>
        </w:rPr>
        <w:br w:type="page"/>
      </w:r>
    </w:p>
    <w:p w:rsidR="00D113FC" w:rsidRPr="000128DD" w:rsidRDefault="00EA5DB6">
      <w:pPr>
        <w:rPr>
          <w:b/>
          <w:sz w:val="32"/>
          <w:szCs w:val="32"/>
        </w:rPr>
      </w:pPr>
      <w:r w:rsidRPr="000128DD">
        <w:rPr>
          <w:b/>
          <w:sz w:val="32"/>
          <w:szCs w:val="32"/>
        </w:rPr>
        <w:lastRenderedPageBreak/>
        <w:t>Questions</w:t>
      </w:r>
      <w:r w:rsidR="000128DD" w:rsidRPr="000128DD">
        <w:rPr>
          <w:b/>
          <w:sz w:val="32"/>
          <w:szCs w:val="32"/>
        </w:rPr>
        <w:t xml:space="preserve"> </w:t>
      </w:r>
      <w:proofErr w:type="gramStart"/>
      <w:r w:rsidR="000128DD" w:rsidRPr="000128DD">
        <w:rPr>
          <w:b/>
          <w:sz w:val="32"/>
          <w:szCs w:val="32"/>
        </w:rPr>
        <w:t>For</w:t>
      </w:r>
      <w:proofErr w:type="gramEnd"/>
      <w:r w:rsidR="000128DD" w:rsidRPr="000128DD">
        <w:rPr>
          <w:b/>
          <w:sz w:val="32"/>
          <w:szCs w:val="32"/>
        </w:rPr>
        <w:t xml:space="preserve"> Discussion</w:t>
      </w:r>
      <w:r w:rsidRPr="000128DD">
        <w:rPr>
          <w:b/>
          <w:sz w:val="32"/>
          <w:szCs w:val="32"/>
        </w:rPr>
        <w:t>:</w:t>
      </w:r>
    </w:p>
    <w:p w:rsidR="00EA5DB6" w:rsidRDefault="00212EDF" w:rsidP="00212EDF">
      <w:pPr>
        <w:tabs>
          <w:tab w:val="left" w:pos="360"/>
        </w:tabs>
        <w:spacing w:after="120" w:line="240" w:lineRule="auto"/>
        <w:ind w:left="360" w:hanging="360"/>
      </w:pPr>
      <w:r>
        <w:t xml:space="preserve">If </w:t>
      </w:r>
      <w:proofErr w:type="gramStart"/>
      <w:r>
        <w:t>there’s</w:t>
      </w:r>
      <w:proofErr w:type="gramEnd"/>
      <w:r>
        <w:t xml:space="preserve"> an expiration date, h</w:t>
      </w:r>
      <w:r w:rsidR="000128DD">
        <w:t xml:space="preserve">ow easy would it be to </w:t>
      </w:r>
      <w:r>
        <w:t>give users an</w:t>
      </w:r>
      <w:r w:rsidR="000128DD">
        <w:t xml:space="preserve"> expiration d</w:t>
      </w:r>
      <w:r w:rsidR="00EA5DB6">
        <w:t>ate reminder</w:t>
      </w:r>
      <w:r w:rsidR="000128DD">
        <w:t xml:space="preserve">, so that they know they have to get a new </w:t>
      </w:r>
      <w:r>
        <w:t xml:space="preserve">model </w:t>
      </w:r>
      <w:r w:rsidR="000128DD">
        <w:t>file</w:t>
      </w:r>
      <w:r w:rsidR="00EA5DB6">
        <w:t>?</w:t>
      </w:r>
    </w:p>
    <w:p w:rsidR="00EA5DB6" w:rsidRDefault="000128DD" w:rsidP="00212EDF">
      <w:pPr>
        <w:tabs>
          <w:tab w:val="left" w:pos="360"/>
        </w:tabs>
        <w:spacing w:after="120" w:line="240" w:lineRule="auto"/>
        <w:ind w:left="360" w:hanging="360"/>
      </w:pPr>
      <w:r>
        <w:t xml:space="preserve">Is it desirable/easy to set a </w:t>
      </w:r>
      <w:proofErr w:type="spellStart"/>
      <w:r w:rsidR="00EA5DB6">
        <w:t>SuperUser</w:t>
      </w:r>
      <w:proofErr w:type="spellEnd"/>
      <w:r w:rsidR="00EA5DB6">
        <w:t xml:space="preserve"> password</w:t>
      </w:r>
      <w:r>
        <w:t>, so that we can rescue users that have forgotten their passwords or otherwise make a mistake related to locking</w:t>
      </w:r>
      <w:r w:rsidR="00EA5DB6">
        <w:t>?</w:t>
      </w:r>
      <w:r w:rsidR="00212EDF">
        <w:t xml:space="preserve"> (When we post on </w:t>
      </w:r>
      <w:proofErr w:type="spellStart"/>
      <w:r w:rsidR="00212EDF">
        <w:t>Git</w:t>
      </w:r>
      <w:proofErr w:type="spellEnd"/>
      <w:r w:rsidR="00212EDF">
        <w:t>, can we hide this so it truly is a secret?)</w:t>
      </w:r>
    </w:p>
    <w:p w:rsidR="000128DD" w:rsidRDefault="000128DD" w:rsidP="00212EDF">
      <w:pPr>
        <w:tabs>
          <w:tab w:val="left" w:pos="360"/>
        </w:tabs>
        <w:spacing w:after="120" w:line="240" w:lineRule="auto"/>
        <w:ind w:left="360" w:hanging="360"/>
      </w:pPr>
      <w:r>
        <w:t xml:space="preserve">If a start position is set, can we make that the coordinate that </w:t>
      </w:r>
      <w:proofErr w:type="gramStart"/>
      <w:r>
        <w:t>is used</w:t>
      </w:r>
      <w:proofErr w:type="gramEnd"/>
      <w:r>
        <w:t xml:space="preserve"> when one hits ‘h’ on the keyboard? (</w:t>
      </w:r>
      <w:r w:rsidR="00212EDF">
        <w:t xml:space="preserve">Francesca and I </w:t>
      </w:r>
      <w:r>
        <w:t xml:space="preserve">call that the </w:t>
      </w:r>
      <w:r w:rsidR="00EA5DB6">
        <w:t xml:space="preserve">reset </w:t>
      </w:r>
      <w:r>
        <w:t>function.)</w:t>
      </w:r>
    </w:p>
    <w:p w:rsidR="008F4B58" w:rsidRDefault="000128DD" w:rsidP="00212EDF">
      <w:pPr>
        <w:tabs>
          <w:tab w:val="left" w:pos="360"/>
        </w:tabs>
        <w:spacing w:after="120" w:line="240" w:lineRule="auto"/>
        <w:ind w:left="360" w:hanging="360"/>
      </w:pPr>
      <w:r>
        <w:t xml:space="preserve">How difficult would it be to </w:t>
      </w:r>
      <w:r w:rsidR="00EA5DB6">
        <w:t xml:space="preserve">add bookmarks </w:t>
      </w:r>
      <w:r w:rsidR="0026640C">
        <w:t xml:space="preserve">(i.e., coordinates and views) </w:t>
      </w:r>
      <w:r w:rsidR="00EA5DB6">
        <w:t>to a model?</w:t>
      </w:r>
      <w:r w:rsidR="00212EDF">
        <w:t xml:space="preserve"> </w:t>
      </w:r>
      <w:r w:rsidR="0026640C">
        <w:t xml:space="preserve">Any thoughts on this? </w:t>
      </w:r>
      <w:r w:rsidR="00212EDF">
        <w:t xml:space="preserve">Could this be part of the users’ settings </w:t>
      </w:r>
      <w:proofErr w:type="gramStart"/>
      <w:r w:rsidR="00212EDF">
        <w:t>you’re</w:t>
      </w:r>
      <w:proofErr w:type="gramEnd"/>
      <w:r w:rsidR="00212EDF">
        <w:t xml:space="preserve"> working on?</w:t>
      </w:r>
    </w:p>
    <w:p w:rsidR="00EA5DB6" w:rsidRDefault="008F4B58" w:rsidP="00212EDF">
      <w:pPr>
        <w:tabs>
          <w:tab w:val="left" w:pos="360"/>
        </w:tabs>
        <w:spacing w:after="120" w:line="240" w:lineRule="auto"/>
        <w:ind w:left="360" w:hanging="360"/>
      </w:pPr>
      <w:r>
        <w:t>Can one import multiple models into the scene at once? (If so, the menu option should be ‘Import Model(s) …’</w:t>
      </w:r>
      <w:r w:rsidR="000128DD">
        <w:t xml:space="preserve"> </w:t>
      </w:r>
      <w:bookmarkStart w:id="0" w:name="_GoBack"/>
      <w:bookmarkEnd w:id="0"/>
    </w:p>
    <w:p w:rsidR="000128DD" w:rsidRDefault="000128DD" w:rsidP="00EA5DB6">
      <w:pPr>
        <w:tabs>
          <w:tab w:val="left" w:pos="2160"/>
        </w:tabs>
        <w:spacing w:after="120" w:line="240" w:lineRule="auto"/>
        <w:ind w:left="2160" w:hanging="2160"/>
      </w:pPr>
    </w:p>
    <w:p w:rsidR="00EA5DB6" w:rsidRDefault="00EA5DB6" w:rsidP="00EA5DB6">
      <w:pPr>
        <w:rPr>
          <w:b/>
        </w:rPr>
      </w:pPr>
    </w:p>
    <w:p w:rsidR="00EA5DB6" w:rsidRDefault="00EA5DB6"/>
    <w:sectPr w:rsidR="00EA5DB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CA1" w:rsidRDefault="00AD3CA1" w:rsidP="00FC449B">
      <w:pPr>
        <w:spacing w:after="0" w:line="240" w:lineRule="auto"/>
      </w:pPr>
      <w:r>
        <w:separator/>
      </w:r>
    </w:p>
  </w:endnote>
  <w:endnote w:type="continuationSeparator" w:id="0">
    <w:p w:rsidR="00AD3CA1" w:rsidRDefault="00AD3CA1" w:rsidP="00FC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959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CA1" w:rsidRDefault="00AD3C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40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D3CA1" w:rsidRDefault="00AD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CA1" w:rsidRDefault="00AD3CA1" w:rsidP="00FC449B">
      <w:pPr>
        <w:spacing w:after="0" w:line="240" w:lineRule="auto"/>
      </w:pPr>
      <w:r>
        <w:separator/>
      </w:r>
    </w:p>
  </w:footnote>
  <w:footnote w:type="continuationSeparator" w:id="0">
    <w:p w:rsidR="00AD3CA1" w:rsidRDefault="00AD3CA1" w:rsidP="00FC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5C4"/>
    <w:multiLevelType w:val="hybridMultilevel"/>
    <w:tmpl w:val="58E2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51E"/>
    <w:multiLevelType w:val="hybridMultilevel"/>
    <w:tmpl w:val="E5D6E568"/>
    <w:lvl w:ilvl="0" w:tplc="AFC25212">
      <w:numFmt w:val="bullet"/>
      <w:lvlText w:val="-"/>
      <w:lvlJc w:val="left"/>
      <w:pPr>
        <w:ind w:left="1080" w:hanging="360"/>
      </w:pPr>
      <w:rPr>
        <w:rFonts w:ascii="Calibri" w:eastAsiaTheme="minorHAnsi" w:hAnsi="Calibri" w:cs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618F7"/>
    <w:multiLevelType w:val="hybridMultilevel"/>
    <w:tmpl w:val="741E2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AA2"/>
    <w:multiLevelType w:val="hybridMultilevel"/>
    <w:tmpl w:val="741E2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A69B6"/>
    <w:multiLevelType w:val="hybridMultilevel"/>
    <w:tmpl w:val="1E202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81A86"/>
    <w:multiLevelType w:val="hybridMultilevel"/>
    <w:tmpl w:val="B9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9268D"/>
    <w:multiLevelType w:val="hybridMultilevel"/>
    <w:tmpl w:val="4BC8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53512"/>
    <w:multiLevelType w:val="hybridMultilevel"/>
    <w:tmpl w:val="58E2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312AF"/>
    <w:multiLevelType w:val="hybridMultilevel"/>
    <w:tmpl w:val="F2428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5274D"/>
    <w:multiLevelType w:val="hybridMultilevel"/>
    <w:tmpl w:val="CA56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E2DE8"/>
    <w:multiLevelType w:val="hybridMultilevel"/>
    <w:tmpl w:val="B9300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70E6C"/>
    <w:multiLevelType w:val="hybridMultilevel"/>
    <w:tmpl w:val="9D7E9404"/>
    <w:lvl w:ilvl="0" w:tplc="6D1AF9B8">
      <w:numFmt w:val="bullet"/>
      <w:lvlText w:val=""/>
      <w:lvlJc w:val="left"/>
      <w:pPr>
        <w:ind w:left="600" w:hanging="360"/>
      </w:pPr>
      <w:rPr>
        <w:rFonts w:ascii="Wingdings 2" w:eastAsiaTheme="minorHAnsi" w:hAnsi="Wingdings 2" w:cs="Wingdings 2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93"/>
    <w:rsid w:val="000128DD"/>
    <w:rsid w:val="000340D9"/>
    <w:rsid w:val="00081DAE"/>
    <w:rsid w:val="000851DE"/>
    <w:rsid w:val="000C270E"/>
    <w:rsid w:val="000D6B25"/>
    <w:rsid w:val="000D7C70"/>
    <w:rsid w:val="00155EC5"/>
    <w:rsid w:val="0018399F"/>
    <w:rsid w:val="00194693"/>
    <w:rsid w:val="001B58B5"/>
    <w:rsid w:val="001D3757"/>
    <w:rsid w:val="001F1225"/>
    <w:rsid w:val="001F5B1C"/>
    <w:rsid w:val="002049CB"/>
    <w:rsid w:val="00212EDF"/>
    <w:rsid w:val="002553F7"/>
    <w:rsid w:val="0026640C"/>
    <w:rsid w:val="00273AF1"/>
    <w:rsid w:val="00295269"/>
    <w:rsid w:val="002C2784"/>
    <w:rsid w:val="00300682"/>
    <w:rsid w:val="00320FA2"/>
    <w:rsid w:val="00357654"/>
    <w:rsid w:val="00362A46"/>
    <w:rsid w:val="0037085F"/>
    <w:rsid w:val="003A060A"/>
    <w:rsid w:val="003B6E2C"/>
    <w:rsid w:val="003D2D59"/>
    <w:rsid w:val="003E0F89"/>
    <w:rsid w:val="00403819"/>
    <w:rsid w:val="00415A5B"/>
    <w:rsid w:val="00422938"/>
    <w:rsid w:val="004765CA"/>
    <w:rsid w:val="00495CEC"/>
    <w:rsid w:val="004B1A11"/>
    <w:rsid w:val="004C3F7F"/>
    <w:rsid w:val="004C4B36"/>
    <w:rsid w:val="004F4F52"/>
    <w:rsid w:val="00510A6F"/>
    <w:rsid w:val="00522EC3"/>
    <w:rsid w:val="00556105"/>
    <w:rsid w:val="005975DC"/>
    <w:rsid w:val="005A531B"/>
    <w:rsid w:val="005A701F"/>
    <w:rsid w:val="005E0BAE"/>
    <w:rsid w:val="005F134C"/>
    <w:rsid w:val="005F7EDB"/>
    <w:rsid w:val="00621E1D"/>
    <w:rsid w:val="00624684"/>
    <w:rsid w:val="0064011F"/>
    <w:rsid w:val="006555A8"/>
    <w:rsid w:val="00673BF0"/>
    <w:rsid w:val="006C7520"/>
    <w:rsid w:val="006E2461"/>
    <w:rsid w:val="00701FE9"/>
    <w:rsid w:val="00762E6C"/>
    <w:rsid w:val="00770EB9"/>
    <w:rsid w:val="007A3C7A"/>
    <w:rsid w:val="007C04AF"/>
    <w:rsid w:val="007C601A"/>
    <w:rsid w:val="007D4A25"/>
    <w:rsid w:val="007F7F7B"/>
    <w:rsid w:val="0080452C"/>
    <w:rsid w:val="00804A7D"/>
    <w:rsid w:val="00815C69"/>
    <w:rsid w:val="008469DD"/>
    <w:rsid w:val="0089216E"/>
    <w:rsid w:val="008A43A0"/>
    <w:rsid w:val="008A73E6"/>
    <w:rsid w:val="008F4B58"/>
    <w:rsid w:val="00904A0A"/>
    <w:rsid w:val="00925AB6"/>
    <w:rsid w:val="0094674F"/>
    <w:rsid w:val="0096424B"/>
    <w:rsid w:val="00964A98"/>
    <w:rsid w:val="00972C61"/>
    <w:rsid w:val="0099490F"/>
    <w:rsid w:val="009A74CF"/>
    <w:rsid w:val="009C0F8F"/>
    <w:rsid w:val="009D4FAE"/>
    <w:rsid w:val="009D7BAA"/>
    <w:rsid w:val="00A17FEA"/>
    <w:rsid w:val="00A33F09"/>
    <w:rsid w:val="00A80E3D"/>
    <w:rsid w:val="00A83E69"/>
    <w:rsid w:val="00AC2495"/>
    <w:rsid w:val="00AD3CA1"/>
    <w:rsid w:val="00AD7332"/>
    <w:rsid w:val="00AE17F9"/>
    <w:rsid w:val="00B03121"/>
    <w:rsid w:val="00B200FB"/>
    <w:rsid w:val="00B84627"/>
    <w:rsid w:val="00BF0D13"/>
    <w:rsid w:val="00C01EAD"/>
    <w:rsid w:val="00C8185C"/>
    <w:rsid w:val="00C9051E"/>
    <w:rsid w:val="00CA46AD"/>
    <w:rsid w:val="00CA5911"/>
    <w:rsid w:val="00CE1DE8"/>
    <w:rsid w:val="00CF53C3"/>
    <w:rsid w:val="00CF568E"/>
    <w:rsid w:val="00D113FC"/>
    <w:rsid w:val="00D479C9"/>
    <w:rsid w:val="00DC056D"/>
    <w:rsid w:val="00DF2802"/>
    <w:rsid w:val="00E43402"/>
    <w:rsid w:val="00E726FE"/>
    <w:rsid w:val="00EA5DB6"/>
    <w:rsid w:val="00EB5EBB"/>
    <w:rsid w:val="00EC71CA"/>
    <w:rsid w:val="00ED04D2"/>
    <w:rsid w:val="00EE3EB7"/>
    <w:rsid w:val="00EF414C"/>
    <w:rsid w:val="00EF6ED8"/>
    <w:rsid w:val="00F309F2"/>
    <w:rsid w:val="00F3114D"/>
    <w:rsid w:val="00F864F8"/>
    <w:rsid w:val="00FB5493"/>
    <w:rsid w:val="00FC449B"/>
    <w:rsid w:val="00FE5137"/>
    <w:rsid w:val="00F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BF78"/>
  <w15:docId w15:val="{0E529615-492D-4FFE-9805-8441257A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7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9B"/>
  </w:style>
  <w:style w:type="paragraph" w:styleId="Footer">
    <w:name w:val="footer"/>
    <w:basedOn w:val="Normal"/>
    <w:link w:val="FooterChar"/>
    <w:uiPriority w:val="99"/>
    <w:unhideWhenUsed/>
    <w:rsid w:val="00FC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9B"/>
  </w:style>
  <w:style w:type="table" w:styleId="TableGrid">
    <w:name w:val="Table Grid"/>
    <w:basedOn w:val="TableNormal"/>
    <w:uiPriority w:val="59"/>
    <w:rsid w:val="003B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lms</dc:creator>
  <cp:lastModifiedBy>Snyder, Lisa</cp:lastModifiedBy>
  <cp:revision>14</cp:revision>
  <cp:lastPrinted>2012-11-29T23:31:00Z</cp:lastPrinted>
  <dcterms:created xsi:type="dcterms:W3CDTF">2018-07-13T23:22:00Z</dcterms:created>
  <dcterms:modified xsi:type="dcterms:W3CDTF">2018-07-16T23:21:00Z</dcterms:modified>
</cp:coreProperties>
</file>