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95374" w14:textId="77777777" w:rsidR="00854DED" w:rsidRDefault="00854DED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40"/>
          <w:szCs w:val="40"/>
        </w:rPr>
      </w:pPr>
    </w:p>
    <w:p w14:paraId="3A3172AC" w14:textId="35524622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40"/>
          <w:szCs w:val="40"/>
        </w:rPr>
      </w:pPr>
      <w:r>
        <w:rPr>
          <w:rFonts w:ascii="Century Gothic" w:eastAsia="Century Gothic" w:hAnsi="Century Gothic" w:cs="Century Gothic"/>
          <w:b/>
          <w:color w:val="000000"/>
          <w:sz w:val="40"/>
          <w:szCs w:val="40"/>
        </w:rPr>
        <w:t>U G O V O R</w:t>
      </w:r>
    </w:p>
    <w:p w14:paraId="16090D53" w14:textId="46D1EEEF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o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osnovnoškolskom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I</w:t>
      </w:r>
      <w:r>
        <w:rPr>
          <w:rFonts w:ascii="Century Gothic" w:eastAsia="Century Gothic" w:hAnsi="Century Gothic" w:cs="Century Gothic"/>
          <w:b/>
          <w:color w:val="000000"/>
        </w:rPr>
        <w:t>_</w:t>
      </w:r>
      <w:r>
        <w:rPr>
          <w:rFonts w:ascii="Century Gothic" w:eastAsia="Century Gothic" w:hAnsi="Century Gothic" w:cs="Century Gothic"/>
          <w:color w:val="000000"/>
        </w:rPr>
        <w:t xml:space="preserve"> (</w:t>
      </w:r>
      <w:proofErr w:type="spellStart"/>
      <w:r>
        <w:rPr>
          <w:rFonts w:ascii="Century Gothic" w:eastAsia="Century Gothic" w:hAnsi="Century Gothic" w:cs="Century Gothic"/>
          <w:color w:val="000000"/>
        </w:rPr>
        <w:t>s</w:t>
      </w:r>
      <w:r>
        <w:rPr>
          <w:rFonts w:ascii="Century Gothic" w:eastAsia="Century Gothic" w:hAnsi="Century Gothic" w:cs="Century Gothic"/>
          <w:i/>
          <w:color w:val="000000"/>
        </w:rPr>
        <w:t>lovima</w:t>
      </w:r>
      <w:proofErr w:type="spellEnd"/>
      <w:r>
        <w:rPr>
          <w:rFonts w:ascii="Century Gothic" w:eastAsia="Century Gothic" w:hAnsi="Century Gothic" w:cs="Century Gothic"/>
          <w:i/>
          <w:color w:val="000000"/>
        </w:rPr>
        <w:t>:</w:t>
      </w:r>
      <w:r>
        <w:rPr>
          <w:rFonts w:ascii="Century Gothic" w:eastAsia="Century Gothic" w:hAnsi="Century Gothic" w:cs="Century Gothic"/>
          <w:color w:val="000000"/>
        </w:rPr>
        <w:t xml:space="preserve"> _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prvi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_) </w:t>
      </w:r>
      <w:proofErr w:type="spellStart"/>
      <w:r>
        <w:rPr>
          <w:rFonts w:ascii="Century Gothic" w:eastAsia="Century Gothic" w:hAnsi="Century Gothic" w:cs="Century Gothic"/>
          <w:color w:val="000000"/>
        </w:rPr>
        <w:t>razred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zaključen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02.02.</w:t>
      </w:r>
      <w:proofErr w:type="gram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202</w:t>
      </w:r>
      <w:r w:rsidR="00854DED"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6</w:t>
      </w:r>
      <w:r>
        <w:rPr>
          <w:rFonts w:ascii="Century Gothic" w:eastAsia="Century Gothic" w:hAnsi="Century Gothic" w:cs="Century Gothic"/>
          <w:color w:val="000000"/>
        </w:rPr>
        <w:t>._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Sarajevu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450DEA6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</w:p>
    <w:p w14:paraId="5D7A7AAB" w14:textId="29BC957C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3EC0CF68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05E1A818" w14:textId="7BF45266" w:rsidR="00CA464E" w:rsidRDefault="00000000">
      <w:pPr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P.U. </w:t>
      </w:r>
      <w:proofErr w:type="spellStart"/>
      <w:r>
        <w:rPr>
          <w:rFonts w:ascii="Century Gothic" w:eastAsia="Century Gothic" w:hAnsi="Century Gothic" w:cs="Century Gothic"/>
          <w:color w:val="000000"/>
        </w:rPr>
        <w:t>Internationale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Deutsche Schule Sarajevo - </w:t>
      </w:r>
      <w:proofErr w:type="spellStart"/>
      <w:r>
        <w:rPr>
          <w:rFonts w:ascii="Century Gothic" w:eastAsia="Century Gothic" w:hAnsi="Century Gothic" w:cs="Century Gothic"/>
          <w:color w:val="000000"/>
        </w:rPr>
        <w:t>Međunarodna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Sarajevo, ID </w:t>
      </w:r>
      <w:proofErr w:type="spellStart"/>
      <w:r>
        <w:rPr>
          <w:rFonts w:ascii="Century Gothic" w:eastAsia="Century Gothic" w:hAnsi="Century Gothic" w:cs="Century Gothic"/>
          <w:color w:val="000000"/>
        </w:rPr>
        <w:t>Broj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4202220420007, Buka 13, 71 000 Sarajevo, </w:t>
      </w:r>
      <w:proofErr w:type="spellStart"/>
      <w:r>
        <w:rPr>
          <w:rFonts w:ascii="Century Gothic" w:eastAsia="Century Gothic" w:hAnsi="Century Gothic" w:cs="Century Gothic"/>
          <w:color w:val="000000"/>
        </w:rPr>
        <w:t>zastupana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direktoru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Davor Mulalić (u </w:t>
      </w:r>
      <w:proofErr w:type="spellStart"/>
      <w:r>
        <w:rPr>
          <w:rFonts w:ascii="Century Gothic" w:eastAsia="Century Gothic" w:hAnsi="Century Gothic" w:cs="Century Gothic"/>
          <w:color w:val="000000"/>
        </w:rPr>
        <w:t>daljem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tekstu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</w:rPr>
        <w:t>IDSS</w:t>
      </w:r>
      <w:r>
        <w:rPr>
          <w:rFonts w:ascii="Century Gothic" w:eastAsia="Century Gothic" w:hAnsi="Century Gothic" w:cs="Century Gothic"/>
          <w:color w:val="000000"/>
        </w:rPr>
        <w:t>)</w:t>
      </w:r>
    </w:p>
    <w:p w14:paraId="3CFA55FE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i</w:t>
      </w:r>
    </w:p>
    <w:p w14:paraId="6AC1D0BB" w14:textId="77777777" w:rsidR="00CA464E" w:rsidRDefault="00000000">
      <w:pPr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 _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Nedžla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 xml:space="preserve"> 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Potogija</w:t>
      </w:r>
      <w:proofErr w:type="spellEnd"/>
      <w:r>
        <w:rPr>
          <w:rFonts w:ascii="Century Gothic" w:eastAsia="Century Gothic" w:hAnsi="Century Gothic" w:cs="Century Gothic"/>
          <w:color w:val="000000"/>
        </w:rPr>
        <w:t>____________________________ (</w:t>
      </w:r>
      <w:proofErr w:type="spellStart"/>
      <w:r>
        <w:rPr>
          <w:rFonts w:ascii="Century Gothic" w:eastAsia="Century Gothic" w:hAnsi="Century Gothic" w:cs="Century Gothic"/>
          <w:color w:val="000000"/>
        </w:rPr>
        <w:t>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prezime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majke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)</w:t>
      </w:r>
    </w:p>
    <w:p w14:paraId="28717F82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19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   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 xml:space="preserve">Tarik 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Potogija</w:t>
      </w:r>
      <w:proofErr w:type="spellEnd"/>
      <w:r>
        <w:rPr>
          <w:rFonts w:ascii="Century Gothic" w:eastAsia="Century Gothic" w:hAnsi="Century Gothic" w:cs="Century Gothic"/>
          <w:color w:val="000000"/>
        </w:rPr>
        <w:t>_______________________________ (</w:t>
      </w:r>
      <w:proofErr w:type="spellStart"/>
      <w:r>
        <w:rPr>
          <w:rFonts w:ascii="Century Gothic" w:eastAsia="Century Gothic" w:hAnsi="Century Gothic" w:cs="Century Gothic"/>
          <w:color w:val="000000"/>
        </w:rPr>
        <w:t>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prezime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oca/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)</w:t>
      </w:r>
    </w:p>
    <w:p w14:paraId="25357572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19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    _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Džidžikovac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 xml:space="preserve"> 19</w:t>
      </w:r>
      <w:r>
        <w:rPr>
          <w:rFonts w:ascii="Century Gothic" w:eastAsia="Century Gothic" w:hAnsi="Century Gothic" w:cs="Century Gothic"/>
          <w:color w:val="000000"/>
        </w:rPr>
        <w:t>_____________________________ (</w:t>
      </w:r>
      <w:proofErr w:type="spellStart"/>
      <w:r>
        <w:rPr>
          <w:rFonts w:ascii="Century Gothic" w:eastAsia="Century Gothic" w:hAnsi="Century Gothic" w:cs="Century Gothic"/>
          <w:color w:val="000000"/>
        </w:rPr>
        <w:t>adresa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prebivališta</w:t>
      </w:r>
      <w:proofErr w:type="spellEnd"/>
      <w:r>
        <w:rPr>
          <w:rFonts w:ascii="Century Gothic" w:eastAsia="Century Gothic" w:hAnsi="Century Gothic" w:cs="Century Gothic"/>
          <w:color w:val="000000"/>
        </w:rPr>
        <w:t>)</w:t>
      </w:r>
    </w:p>
    <w:p w14:paraId="0EE75A61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kao Korisnik usluga (u daljem tekstu: </w:t>
      </w:r>
      <w:r w:rsidRPr="00DF4CE0">
        <w:rPr>
          <w:rFonts w:ascii="Century Gothic" w:eastAsia="Century Gothic" w:hAnsi="Century Gothic" w:cs="Century Gothic"/>
          <w:b/>
          <w:color w:val="000000"/>
          <w:lang w:val="nl-BE"/>
        </w:rPr>
        <w:t>roditelj/staratelj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>)</w:t>
      </w:r>
    </w:p>
    <w:p w14:paraId="5C82E50C" w14:textId="77777777" w:rsidR="00CA464E" w:rsidRPr="00DF4CE0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nl-BE"/>
        </w:rPr>
      </w:pPr>
    </w:p>
    <w:p w14:paraId="2499E4D6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1.</w:t>
      </w:r>
    </w:p>
    <w:p w14:paraId="3EECB9AA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</w:rPr>
        <w:t>(PREDMET UGOVORA)</w:t>
      </w:r>
    </w:p>
    <w:p w14:paraId="1A9B7305" w14:textId="77777777" w:rsidR="00CA464E" w:rsidRDefault="0000000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Predmet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utvrđivanje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zajedničkih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čijem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pruža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osnovnoškolskog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8984C80" w14:textId="77777777" w:rsidR="00CA464E" w:rsidRDefault="0000000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Potpisivanjem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</w:p>
    <w:p w14:paraId="65BBA17D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p w14:paraId="6A2F3430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prezime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>)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Dalia Uma Potogija</w:t>
      </w:r>
      <w:r>
        <w:rPr>
          <w:rFonts w:ascii="Century Gothic" w:eastAsia="Century Gothic" w:hAnsi="Century Gothic" w:cs="Century Gothic"/>
          <w:color w:val="000000"/>
        </w:rPr>
        <w:t>__________________</w:t>
      </w:r>
    </w:p>
    <w:p w14:paraId="2FF21857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(datum </w:t>
      </w:r>
      <w:proofErr w:type="spellStart"/>
      <w:r>
        <w:rPr>
          <w:rFonts w:ascii="Century Gothic" w:eastAsia="Century Gothic" w:hAnsi="Century Gothic" w:cs="Century Gothic"/>
          <w:color w:val="000000"/>
        </w:rPr>
        <w:t>rođenja</w:t>
      </w:r>
      <w:proofErr w:type="spellEnd"/>
      <w:r>
        <w:rPr>
          <w:rFonts w:ascii="Century Gothic" w:eastAsia="Century Gothic" w:hAnsi="Century Gothic" w:cs="Century Gothic"/>
          <w:color w:val="000000"/>
        </w:rPr>
        <w:t>) _______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02.02.</w:t>
      </w:r>
      <w:proofErr w:type="gram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2023</w:t>
      </w:r>
      <w:r>
        <w:rPr>
          <w:rFonts w:ascii="Century Gothic" w:eastAsia="Century Gothic" w:hAnsi="Century Gothic" w:cs="Century Gothic"/>
          <w:color w:val="000000"/>
        </w:rPr>
        <w:t>._</w:t>
      </w:r>
      <w:proofErr w:type="gramEnd"/>
      <w:r>
        <w:rPr>
          <w:rFonts w:ascii="Century Gothic" w:eastAsia="Century Gothic" w:hAnsi="Century Gothic" w:cs="Century Gothic"/>
          <w:color w:val="000000"/>
        </w:rPr>
        <w:t>_________________________</w:t>
      </w:r>
    </w:p>
    <w:p w14:paraId="759C8197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102482B5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svrhu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sticanja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osnovnoškolskog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3B70F2D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obezbijedi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utvrđene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Kantona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Sarajevo,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ustanovama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Pedagoškim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standardima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Standardima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općim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normativima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prostoru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opremi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sredstvima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učilima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predmetima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0CE1EBF" w14:textId="77777777" w:rsidR="00CA464E" w:rsidRDefault="0000000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pružati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sljedeće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usluge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7E7E405A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provoditi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plan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</w:t>
      </w:r>
      <w:proofErr w:type="spellStart"/>
      <w:r>
        <w:rPr>
          <w:rFonts w:ascii="Century Gothic" w:eastAsia="Century Gothic" w:hAnsi="Century Gothic" w:cs="Century Gothic"/>
          <w:color w:val="000000"/>
        </w:rPr>
        <w:t>usklađen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programom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Kantona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Sarajevo.</w:t>
      </w:r>
    </w:p>
    <w:p w14:paraId="4C77BB06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pratiti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razvoj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tome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informisati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84EC400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didaktički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materijal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(</w:t>
      </w:r>
      <w:proofErr w:type="spellStart"/>
      <w:r>
        <w:rPr>
          <w:rFonts w:ascii="Century Gothic" w:eastAsia="Century Gothic" w:hAnsi="Century Gothic" w:cs="Century Gothic"/>
          <w:color w:val="000000"/>
        </w:rPr>
        <w:t>udžbenike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bilježnice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sl.)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materijal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0C20046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provoditi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multilingvalni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(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engleski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B/H/S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</w:t>
      </w:r>
      <w:proofErr w:type="spellEnd"/>
      <w:r>
        <w:rPr>
          <w:rFonts w:ascii="Century Gothic" w:eastAsia="Century Gothic" w:hAnsi="Century Gothic" w:cs="Century Gothic"/>
          <w:color w:val="000000"/>
        </w:rPr>
        <w:t>).</w:t>
      </w:r>
    </w:p>
    <w:p w14:paraId="5D917A2F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adekvatan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kadar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obučen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pedagoškim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standardima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109478C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održavati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sastanke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C0AA3F8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voditi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svakodnevnu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evidenciju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dolasku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prisustvu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nastavi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F414054" w14:textId="77777777" w:rsidR="00CA464E" w:rsidRPr="00DF4CE0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obezbijediti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 online </w:t>
      </w: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nastavu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po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potrebi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>.</w:t>
      </w:r>
    </w:p>
    <w:p w14:paraId="154DAB30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osigurati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osiguravajućeg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društva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FAD0DA7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omogućiti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roditeljima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pristup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rezultatima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ostvaruje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CF1A8DF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topli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obrok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dan, </w:t>
      </w:r>
      <w:proofErr w:type="gramStart"/>
      <w:r>
        <w:rPr>
          <w:rFonts w:ascii="Century Gothic" w:eastAsia="Century Gothic" w:hAnsi="Century Gothic" w:cs="Century Gothic"/>
          <w:color w:val="000000"/>
        </w:rPr>
        <w:t>a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pohađa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produženi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boravak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užinu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DE82763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doručak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one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čiji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iskažu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potrebu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cijeni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50,00 KM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mjesečno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E3BD988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191504B6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2.</w:t>
      </w:r>
    </w:p>
    <w:p w14:paraId="56626679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(NOVI I REDOVNI UPISI)</w:t>
      </w:r>
    </w:p>
    <w:p w14:paraId="331ACA2E" w14:textId="77777777" w:rsidR="00854DED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  <w:sectPr w:rsidR="00854DED" w:rsidSect="00854DED">
          <w:headerReference w:type="default" r:id="rId8"/>
          <w:footerReference w:type="default" r:id="rId9"/>
          <w:pgSz w:w="11906" w:h="16838"/>
          <w:pgMar w:top="1560" w:right="900" w:bottom="426" w:left="1440" w:header="720" w:footer="15" w:gutter="0"/>
          <w:pgNumType w:start="1"/>
          <w:cols w:space="720"/>
        </w:sectPr>
      </w:pP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smatrati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upisanim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njegovo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rezervisano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nakon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244C859B" w14:textId="77777777" w:rsidR="00CA464E" w:rsidRDefault="00000000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lastRenderedPageBreak/>
        <w:t>dostavljenog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kompletno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popunjenog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potpisanog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obrasca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6AE5C4F" w14:textId="77777777" w:rsidR="00CA464E" w:rsidRDefault="00000000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izvršene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</w:t>
      </w:r>
      <w:r>
        <w:rPr>
          <w:rFonts w:ascii="Century Gothic" w:eastAsia="Century Gothic" w:hAnsi="Century Gothic" w:cs="Century Gothic"/>
          <w:color w:val="000000"/>
        </w:rPr>
        <w:t xml:space="preserve"> KM</w:t>
      </w:r>
    </w:p>
    <w:p w14:paraId="0A1803BE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_______________________________________________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00</w:t>
      </w:r>
      <w:r>
        <w:rPr>
          <w:rFonts w:ascii="Century Gothic" w:eastAsia="Century Gothic" w:hAnsi="Century Gothic" w:cs="Century Gothic"/>
          <w:color w:val="000000"/>
        </w:rPr>
        <w:t xml:space="preserve">/100 KM),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put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IDSS.</w:t>
      </w:r>
    </w:p>
    <w:p w14:paraId="5654369C" w14:textId="77777777" w:rsidR="00CA464E" w:rsidRDefault="00000000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izvršene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 xml:space="preserve"> </w:t>
      </w:r>
      <w:r>
        <w:rPr>
          <w:rFonts w:ascii="Century Gothic" w:eastAsia="Century Gothic" w:hAnsi="Century Gothic" w:cs="Century Gothic"/>
          <w:color w:val="000000"/>
        </w:rPr>
        <w:t>KM</w:t>
      </w:r>
    </w:p>
    <w:p w14:paraId="77BFED6A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_______________________________________________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00</w:t>
      </w:r>
      <w:r>
        <w:rPr>
          <w:rFonts w:ascii="Century Gothic" w:eastAsia="Century Gothic" w:hAnsi="Century Gothic" w:cs="Century Gothic"/>
          <w:color w:val="000000"/>
        </w:rPr>
        <w:t xml:space="preserve">/100 KM),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</w:p>
    <w:p w14:paraId="1903E72F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plaćanje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obročno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5C8AA4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3.</w:t>
      </w:r>
    </w:p>
    <w:p w14:paraId="3E3A169A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(ŠKOLARINA I UPLATA)</w:t>
      </w:r>
    </w:p>
    <w:p w14:paraId="5581E87D" w14:textId="4FB4B2B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Godišnja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202</w:t>
      </w:r>
      <w:r w:rsidR="00854DED">
        <w:rPr>
          <w:rFonts w:ascii="Century Gothic" w:eastAsia="Century Gothic" w:hAnsi="Century Gothic" w:cs="Century Gothic"/>
          <w:color w:val="000000"/>
        </w:rPr>
        <w:t>6</w:t>
      </w:r>
      <w:r>
        <w:rPr>
          <w:rFonts w:ascii="Century Gothic" w:eastAsia="Century Gothic" w:hAnsi="Century Gothic" w:cs="Century Gothic"/>
          <w:color w:val="000000"/>
        </w:rPr>
        <w:t>-202</w:t>
      </w:r>
      <w:r w:rsidR="00854DED">
        <w:rPr>
          <w:rFonts w:ascii="Century Gothic" w:eastAsia="Century Gothic" w:hAnsi="Century Gothic" w:cs="Century Gothic"/>
          <w:color w:val="000000"/>
        </w:rPr>
        <w:t>7</w:t>
      </w:r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</w:t>
      </w:r>
      <w:r>
        <w:rPr>
          <w:rFonts w:ascii="Century Gothic" w:eastAsia="Century Gothic" w:hAnsi="Century Gothic" w:cs="Century Gothic"/>
          <w:color w:val="000000"/>
        </w:rPr>
        <w:t>KM</w:t>
      </w:r>
    </w:p>
    <w:p w14:paraId="73C0D561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_______________________________________________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00</w:t>
      </w:r>
      <w:r>
        <w:rPr>
          <w:rFonts w:ascii="Century Gothic" w:eastAsia="Century Gothic" w:hAnsi="Century Gothic" w:cs="Century Gothic"/>
          <w:color w:val="000000"/>
        </w:rPr>
        <w:t xml:space="preserve">/100 KM),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važećem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cjenovniku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1. koji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sastavni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7C6DF80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može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načina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337915AE" w14:textId="77777777" w:rsidR="00CA464E" w:rsidRDefault="00000000">
      <w:pPr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jednokratno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cjelokupnom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</w:p>
    <w:p w14:paraId="4741886E" w14:textId="77777777" w:rsidR="00CA464E" w:rsidRDefault="00000000">
      <w:pPr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obročno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jednakim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ratama,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definisano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članu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81BC418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odluči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plaćanje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ratama u tom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plaćanje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u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 xml:space="preserve"> </w:t>
      </w: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>)</w:t>
      </w:r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jednakih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 </w:t>
      </w:r>
      <w:proofErr w:type="spellStart"/>
      <w:r>
        <w:rPr>
          <w:rFonts w:ascii="Century Gothic" w:eastAsia="Century Gothic" w:hAnsi="Century Gothic" w:cs="Century Gothic"/>
          <w:color w:val="000000"/>
        </w:rPr>
        <w:t>dospijeva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C3EA849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</w:p>
    <w:p w14:paraId="2ACAAAA6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dođe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značajnih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promjena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tržištu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novca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ekonomskim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prilikama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izmjene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cjenovnika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1.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o </w:t>
      </w:r>
      <w:proofErr w:type="spellStart"/>
      <w:r>
        <w:rPr>
          <w:rFonts w:ascii="Century Gothic" w:eastAsia="Century Gothic" w:hAnsi="Century Gothic" w:cs="Century Gothic"/>
          <w:color w:val="000000"/>
        </w:rPr>
        <w:t>čemu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zaključiti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poseban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C0169A3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Uplate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sljedeći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bankovni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račun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1D3E690F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P.U. Internationale Deutsche Schule Sarajevo</w:t>
      </w:r>
    </w:p>
    <w:p w14:paraId="7E512BED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SPARKASSE BANK d.d., Sarajevo</w:t>
      </w:r>
    </w:p>
    <w:p w14:paraId="0B0F2E3E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BROJ RAČUNA: 1994990021809884</w:t>
      </w:r>
    </w:p>
    <w:p w14:paraId="606DBFD6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IBAN BA39 1994990021809884 SWIFT (BIC) ABSBBA22</w:t>
      </w:r>
    </w:p>
    <w:p w14:paraId="6D65613C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Troškove bankovnih naknada, vezanih za sve uplate definisane ovim Ugovorom, preuzima roditelj/staratelj u cijelosti.</w:t>
      </w:r>
    </w:p>
    <w:p w14:paraId="65503B99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Uplata se vrši na račun škole kako je objašnjeno u ovom Članu, ovog Pravilnika i to najkasnije do 5.-og u tekućem mjesecu.</w:t>
      </w:r>
    </w:p>
    <w:p w14:paraId="520B3FB6" w14:textId="77777777" w:rsidR="00CA464E" w:rsidRPr="00DF4CE0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  <w:lang w:val="de-DE"/>
        </w:rPr>
      </w:pPr>
    </w:p>
    <w:p w14:paraId="14980EDF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4.</w:t>
      </w:r>
    </w:p>
    <w:p w14:paraId="287F4E1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(ISPISI)</w:t>
      </w:r>
    </w:p>
    <w:p w14:paraId="36E484DA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jednostrano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njegovog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isteka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7C9829F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Ispis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realizuje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I.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kraju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II.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8A50F64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o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namjeri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isključivo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pisanoj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formi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to </w:t>
      </w:r>
      <w:proofErr w:type="spellStart"/>
      <w:r>
        <w:rPr>
          <w:rFonts w:ascii="Century Gothic" w:eastAsia="Century Gothic" w:hAnsi="Century Gothic" w:cs="Century Gothic"/>
          <w:color w:val="000000"/>
        </w:rPr>
        <w:t>dva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mjeseca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proofErr w:type="gram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planiranog</w:t>
      </w:r>
      <w:proofErr w:type="spellEnd"/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F4C2C18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Ukoliko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I.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gramStart"/>
      <w:r>
        <w:rPr>
          <w:rFonts w:ascii="Century Gothic" w:eastAsia="Century Gothic" w:hAnsi="Century Gothic" w:cs="Century Gothic"/>
          <w:color w:val="000000"/>
        </w:rPr>
        <w:t>a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cjelokupnog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31.12.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tada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povrat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tri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najkasnije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4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mjeseca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nakon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pismenog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obavještenja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8447A78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Upisnine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bespovratna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sredstva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bez </w:t>
      </w:r>
      <w:proofErr w:type="spellStart"/>
      <w:r>
        <w:rPr>
          <w:rFonts w:ascii="Century Gothic" w:eastAsia="Century Gothic" w:hAnsi="Century Gothic" w:cs="Century Gothic"/>
          <w:color w:val="000000"/>
        </w:rPr>
        <w:t>obzira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prijevremeni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istek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61B410F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pohađanje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uprkos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završetka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</w:t>
      </w:r>
      <w:proofErr w:type="spellStart"/>
      <w:r>
        <w:rPr>
          <w:rFonts w:ascii="Century Gothic" w:eastAsia="Century Gothic" w:hAnsi="Century Gothic" w:cs="Century Gothic"/>
          <w:color w:val="000000"/>
        </w:rPr>
        <w:t>do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31.01.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E9BB2C3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cjelokupne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narednu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10.05.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početka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povrat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tri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najkasnije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30.10.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625ECA2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lastRenderedPageBreak/>
        <w:t xml:space="preserve">Ako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plaća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obročno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poštivajući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pismenu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najavu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Članom.3,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umanjen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realne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troškove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koji </w:t>
      </w:r>
      <w:proofErr w:type="spellStart"/>
      <w:r>
        <w:rPr>
          <w:rFonts w:ascii="Century Gothic" w:eastAsia="Century Gothic" w:hAnsi="Century Gothic" w:cs="Century Gothic"/>
          <w:color w:val="000000"/>
        </w:rPr>
        <w:t>mogu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proisteći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dužan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isplatiti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31.12.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30.06.</w:t>
      </w:r>
    </w:p>
    <w:p w14:paraId="67F3DE30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    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prethodne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ukupan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ukoliko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     IDSS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pisanoj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formi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namjeri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prekida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školovanja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to do 31.12.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narednu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8CAC6A9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8"/>
        <w:jc w:val="both"/>
        <w:rPr>
          <w:rFonts w:ascii="Century Gothic" w:eastAsia="Century Gothic" w:hAnsi="Century Gothic" w:cs="Century Gothic"/>
          <w:color w:val="000000"/>
        </w:rPr>
      </w:pPr>
    </w:p>
    <w:p w14:paraId="5634171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5.</w:t>
      </w:r>
    </w:p>
    <w:p w14:paraId="27678595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(RADNO VRIJEME)</w:t>
      </w:r>
    </w:p>
    <w:p w14:paraId="497C7AFF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Nastava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ponedjeljka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petka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terminu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8:00 do 14:40 sati.</w:t>
      </w:r>
    </w:p>
    <w:p w14:paraId="4787689F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Dani vikenda su neradni.</w:t>
      </w:r>
    </w:p>
    <w:p w14:paraId="30C56964" w14:textId="77777777" w:rsidR="00CA464E" w:rsidRPr="00DF4CE0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068DBB3" w14:textId="77777777" w:rsidR="00CA464E" w:rsidRPr="00DF4CE0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lang w:val="de-DE"/>
        </w:rPr>
        <w:t>Član 6.</w:t>
      </w:r>
    </w:p>
    <w:p w14:paraId="71C1289B" w14:textId="77777777" w:rsidR="00CA464E" w:rsidRPr="00DF4CE0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(NERADNI DANI)</w:t>
      </w:r>
    </w:p>
    <w:p w14:paraId="1A3FC68F" w14:textId="77777777" w:rsidR="00CA464E" w:rsidRPr="00DF4CE0" w:rsidRDefault="00000000">
      <w:pPr>
        <w:numPr>
          <w:ilvl w:val="0"/>
          <w:numId w:val="1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IDSS zadržava pravo da svoj raspored rada usklađuje sa odmorima, lokalnim praznicima, te ljetnim i zimskim raspustima.</w:t>
      </w:r>
    </w:p>
    <w:p w14:paraId="1BB1265B" w14:textId="77777777" w:rsidR="00CA464E" w:rsidRPr="00DF4CE0" w:rsidRDefault="00000000">
      <w:pPr>
        <w:numPr>
          <w:ilvl w:val="0"/>
          <w:numId w:val="1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Škola će biti zatvorena na sljedeće datume:</w:t>
      </w:r>
    </w:p>
    <w:p w14:paraId="761932B1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Dan Njemačkog ujedinjenja, Jesenji raspust, Dan Državnosti, Zimski raspust, Dan Nezavisnosti, Proljetni raspust, Dan Rada, Ramazanski i Kurbanski Bajram i Ljetni raspust.</w:t>
      </w:r>
    </w:p>
    <w:p w14:paraId="3FBAB500" w14:textId="77777777" w:rsidR="00CA464E" w:rsidRDefault="00000000">
      <w:pPr>
        <w:numPr>
          <w:ilvl w:val="0"/>
          <w:numId w:val="1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Na početku svake školske godine roditelji/staratelji će biti upoznati sa školskim kalendarom za tekuću školsku godinu.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kalendar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postavljen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internet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(http://idss.edu.ba/).</w:t>
      </w:r>
    </w:p>
    <w:p w14:paraId="78BE8ED9" w14:textId="77777777" w:rsidR="00CA464E" w:rsidRDefault="00000000">
      <w:pPr>
        <w:numPr>
          <w:ilvl w:val="0"/>
          <w:numId w:val="1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izmjene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datuma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neradnih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 o </w:t>
      </w:r>
      <w:proofErr w:type="spellStart"/>
      <w:r>
        <w:rPr>
          <w:rFonts w:ascii="Century Gothic" w:eastAsia="Century Gothic" w:hAnsi="Century Gothic" w:cs="Century Gothic"/>
          <w:color w:val="000000"/>
        </w:rPr>
        <w:t>čemu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    </w:t>
      </w:r>
      <w:proofErr w:type="spellStart"/>
      <w:r>
        <w:rPr>
          <w:rFonts w:ascii="Century Gothic" w:eastAsia="Century Gothic" w:hAnsi="Century Gothic" w:cs="Century Gothic"/>
          <w:color w:val="000000"/>
        </w:rPr>
        <w:t>blagovremeno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obaviješteni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17B1078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p w14:paraId="2933AC54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7.</w:t>
      </w:r>
    </w:p>
    <w:p w14:paraId="3E66D919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(PRODUŽENI BORAVAK)</w:t>
      </w:r>
    </w:p>
    <w:p w14:paraId="0AA371F9" w14:textId="77777777" w:rsidR="00CA464E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Produženi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boravak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izboru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obuhvata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petodnevni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</w:t>
      </w:r>
      <w:proofErr w:type="spellStart"/>
      <w:r>
        <w:rPr>
          <w:rFonts w:ascii="Century Gothic" w:eastAsia="Century Gothic" w:hAnsi="Century Gothic" w:cs="Century Gothic"/>
          <w:color w:val="000000"/>
        </w:rPr>
        <w:t>pružanja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pomoći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pisanju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domaćih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zadaća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slobodne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planirane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aktivnosti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poslije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procjeni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individualne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časove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harmonizacije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znanja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(</w:t>
      </w:r>
      <w:proofErr w:type="spellStart"/>
      <w:r>
        <w:rPr>
          <w:rFonts w:ascii="Century Gothic" w:eastAsia="Century Gothic" w:hAnsi="Century Gothic" w:cs="Century Gothic"/>
          <w:color w:val="000000"/>
        </w:rPr>
        <w:t>DaF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),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vremenu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15:15 do 17:00 sati,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dana.</w:t>
      </w:r>
    </w:p>
    <w:p w14:paraId="3B58016C" w14:textId="77777777" w:rsidR="00CA464E" w:rsidRPr="00DF4CE0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Cijena usluge produženog boravka iznosi </w:t>
      </w: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nl-BE"/>
        </w:rPr>
        <w:t>__________________________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>KM</w:t>
      </w:r>
    </w:p>
    <w:p w14:paraId="3A3B6D44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(slovima: </w:t>
      </w: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nl-BE"/>
        </w:rPr>
        <w:t>_______________________________________________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i </w:t>
      </w: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nl-BE"/>
        </w:rPr>
        <w:t>00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>/100 KM), za cijelu školsku godinu, tj. od septembra tekuće do juna naredne godine.</w:t>
      </w:r>
    </w:p>
    <w:p w14:paraId="14DBAC29" w14:textId="77777777" w:rsidR="00CA464E" w:rsidRPr="00DF4CE0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>Cijena produženog boravka je fiksna i plaća se u punom iznosu, tj. ne umanjuje se i ne vraća se, bez obzira na odsustvo djeteta iz škole (npr. zbog bolesti, privatnog  odmora/putovanja, odmora i praznika, roditeljske/starateljske poslovne obaveze ili zatvaranja ustanove radi okolnosti uzrokovanih višom silom).</w:t>
      </w:r>
    </w:p>
    <w:p w14:paraId="4A686E4C" w14:textId="77777777" w:rsidR="00CA464E" w:rsidRPr="00DF4CE0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>Roditelj/staratelj je obavezan izvršiti uplatu produženog boravka za narednu školsku godinu u punom iznosu a najkasnije do 31.07. tekuće godine na bankovni račun IDSS naznačen u Članu 3. ovog Ugovora.</w:t>
      </w:r>
    </w:p>
    <w:p w14:paraId="235C2570" w14:textId="77777777" w:rsidR="00CA464E" w:rsidRPr="00DF4CE0" w:rsidRDefault="00CA464E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  <w:lang w:val="nl-BE"/>
        </w:rPr>
      </w:pPr>
    </w:p>
    <w:p w14:paraId="21150CA3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8.</w:t>
      </w:r>
    </w:p>
    <w:p w14:paraId="3F927F9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(IZLETI, LOKALNE POSJETE I MANIFESTACIJE)</w:t>
      </w:r>
    </w:p>
    <w:p w14:paraId="72367EED" w14:textId="77777777" w:rsidR="00CA464E" w:rsidRDefault="00000000">
      <w:pPr>
        <w:numPr>
          <w:ilvl w:val="0"/>
          <w:numId w:val="1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Ukoliko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želi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njegovo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učestvuje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manifetsacijama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treba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odgovarajuću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saglasnost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Samo </w:t>
      </w:r>
      <w:proofErr w:type="spellStart"/>
      <w:r>
        <w:rPr>
          <w:rFonts w:ascii="Century Gothic" w:eastAsia="Century Gothic" w:hAnsi="Century Gothic" w:cs="Century Gothic"/>
          <w:color w:val="000000"/>
        </w:rPr>
        <w:t>uz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potpisivanje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saglasnosti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dopušteno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učestvuje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manifestacijama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FB04295" w14:textId="77777777" w:rsidR="00CA464E" w:rsidRDefault="00000000">
      <w:pPr>
        <w:numPr>
          <w:ilvl w:val="0"/>
          <w:numId w:val="1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snosi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troškove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punom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drugačije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7F72AF8" w14:textId="77777777" w:rsidR="00CA464E" w:rsidRDefault="00000000">
      <w:pPr>
        <w:numPr>
          <w:ilvl w:val="0"/>
          <w:numId w:val="1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lastRenderedPageBreak/>
        <w:t>Izlet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zakonska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taj dan IDSS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redovnu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prisustvuju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blagovremeno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obaviješteni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planiranim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manifestacijama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0382199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046D9239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9.</w:t>
      </w:r>
    </w:p>
    <w:p w14:paraId="7A8F4B8E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(RASKID UGOVORA)</w:t>
      </w:r>
    </w:p>
    <w:p w14:paraId="66526D4C" w14:textId="77777777" w:rsidR="00CA464E" w:rsidRDefault="0000000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Ovaj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sačinjen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Pravilnikom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ostalim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poslovno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normativnim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0337E716" w14:textId="77777777" w:rsidR="00CA464E" w:rsidRDefault="0000000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kućnom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koji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može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preuzeti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službenoj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(www.idss.edu.ba), </w:t>
      </w:r>
      <w:proofErr w:type="spellStart"/>
      <w:r>
        <w:rPr>
          <w:rFonts w:ascii="Century Gothic" w:eastAsia="Century Gothic" w:hAnsi="Century Gothic" w:cs="Century Gothic"/>
          <w:color w:val="000000"/>
        </w:rPr>
        <w:t>uključujući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ali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ograničavajući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dolje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navedeno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ovaj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završetka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2A8EEBE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izmiri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kako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utvrđeno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najkasnije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7 dana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datuma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dospijeća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zadržava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poduzme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odgovarajuće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mjere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ostvarivanje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neisplaćenih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dugovanja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5DBA7E5" w14:textId="623906CC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dovede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bolesno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donese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odgovarajuću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zdravstvenu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potvrdu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bilo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koji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način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ugrozi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ostalu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zaposlenike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06C4E7DE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stalno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kasni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unatoč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opomenama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osoblja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uprave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dovođenja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odvođenja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poštuje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kućnom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4AFFE3E0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uprkos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upozorenjima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ophodi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bez </w:t>
      </w:r>
      <w:proofErr w:type="spellStart"/>
      <w:r>
        <w:rPr>
          <w:rFonts w:ascii="Century Gothic" w:eastAsia="Century Gothic" w:hAnsi="Century Gothic" w:cs="Century Gothic"/>
          <w:color w:val="000000"/>
        </w:rPr>
        <w:t>poštovanja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osoblju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5D5D301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čini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bi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bila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nanesena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uticale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rad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ugled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070CA3E9" w14:textId="77777777" w:rsidR="00CA464E" w:rsidRDefault="0000000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svim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gore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navedenim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slučajevima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sredstva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traži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srazmjernu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odštetu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povredu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Člana 9.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stav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(2)(e)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AF8CD42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05E70584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bookmarkStart w:id="0" w:name="_heading=h.gjdgxs" w:colFirst="0" w:colLast="0"/>
      <w:bookmarkEnd w:id="0"/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10.</w:t>
      </w:r>
    </w:p>
    <w:p w14:paraId="0ACB56B3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(DOLAZAK PO DIJETE)</w:t>
      </w:r>
    </w:p>
    <w:p w14:paraId="35C9B7EB" w14:textId="77777777" w:rsidR="00CA464E" w:rsidRDefault="00000000">
      <w:pPr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lično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dolazi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u 14:40 sati, </w:t>
      </w:r>
      <w:proofErr w:type="spellStart"/>
      <w:r>
        <w:rPr>
          <w:rFonts w:ascii="Century Gothic" w:eastAsia="Century Gothic" w:hAnsi="Century Gothic" w:cs="Century Gothic"/>
          <w:color w:val="000000"/>
        </w:rPr>
        <w:t>odnosno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17:00 sati,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gramStart"/>
      <w:r>
        <w:rPr>
          <w:rFonts w:ascii="Century Gothic" w:eastAsia="Century Gothic" w:hAnsi="Century Gothic" w:cs="Century Gothic"/>
          <w:color w:val="000000"/>
        </w:rPr>
        <w:t xml:space="preserve">je 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korisnik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produženog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boravka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6A17044" w14:textId="77777777" w:rsidR="00CA464E" w:rsidRDefault="00000000">
      <w:pPr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Zadržavanje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koji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pohađaju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produženog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dozvoljeno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postoji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izričito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odobrenje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A5C9587" w14:textId="77777777" w:rsidR="00CA464E" w:rsidRDefault="00000000">
      <w:pPr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spriječenosti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pravovremeno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pismenim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putem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obavijestiti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punoljetna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osoba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CE1380E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p w14:paraId="47304D06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11.</w:t>
      </w:r>
    </w:p>
    <w:p w14:paraId="2307B427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(OSIGURANJE)</w:t>
      </w:r>
    </w:p>
    <w:p w14:paraId="7996EEE4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Učenici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osiguravajućeg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društva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nudi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policu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kolektivnog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nezgoda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E579FE8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firstLine="720"/>
        <w:jc w:val="both"/>
        <w:rPr>
          <w:rFonts w:ascii="Century Gothic" w:eastAsia="Century Gothic" w:hAnsi="Century Gothic" w:cs="Century Gothic"/>
          <w:color w:val="000000"/>
        </w:rPr>
      </w:pPr>
    </w:p>
    <w:p w14:paraId="729E6384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12.</w:t>
      </w:r>
    </w:p>
    <w:p w14:paraId="415CAFCC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oštećenja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poslovnih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prostorija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inventara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učila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namjerno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pored </w:t>
      </w:r>
      <w:proofErr w:type="spellStart"/>
      <w:r>
        <w:rPr>
          <w:rFonts w:ascii="Century Gothic" w:eastAsia="Century Gothic" w:hAnsi="Century Gothic" w:cs="Century Gothic"/>
          <w:color w:val="000000"/>
        </w:rPr>
        <w:t>upozorenja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kadra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oštetilo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proofErr w:type="gram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je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dužan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bez </w:t>
      </w:r>
      <w:proofErr w:type="spellStart"/>
      <w:r>
        <w:rPr>
          <w:rFonts w:ascii="Century Gothic" w:eastAsia="Century Gothic" w:hAnsi="Century Gothic" w:cs="Century Gothic"/>
          <w:color w:val="000000"/>
        </w:rPr>
        <w:t>odlaganja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namiriti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način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adekvatnu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naknadu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teret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sanira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učinjeno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oštećenje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BD0EDDE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39421F70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V.  PRELAZNE I ZAVRŠNE ODREDBE</w:t>
      </w:r>
    </w:p>
    <w:p w14:paraId="38BCD199" w14:textId="77777777" w:rsidR="00CA464E" w:rsidRDefault="00CA464E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</w:p>
    <w:p w14:paraId="3EC1A01E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13.</w:t>
      </w:r>
    </w:p>
    <w:p w14:paraId="252867F5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Eventualni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sporovi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rješavat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putem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protivnom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nezadovoljna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ostvaruje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nadležnog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suda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Sarajevu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A28D94E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C253AC3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14.</w:t>
      </w:r>
    </w:p>
    <w:p w14:paraId="2B4C11E0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Za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izričito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regulisano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primjenjivat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važeći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propisi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0567959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3079FCF0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15.</w:t>
      </w:r>
    </w:p>
    <w:p w14:paraId="52E9401A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saglasne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elementi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predmetnog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predstavljaju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povjerljive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informacije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94D1922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7DCA1892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16.</w:t>
      </w:r>
    </w:p>
    <w:p w14:paraId="4D1D9678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stupa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snagu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danom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potpisivanja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važi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ga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sporazumno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najduže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završetka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3225622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574F1657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17.</w:t>
      </w:r>
    </w:p>
    <w:p w14:paraId="1018E618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Eventualne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izmjene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pojedinih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moguće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63FF313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firstLine="720"/>
        <w:jc w:val="both"/>
        <w:rPr>
          <w:rFonts w:ascii="Century Gothic" w:eastAsia="Century Gothic" w:hAnsi="Century Gothic" w:cs="Century Gothic"/>
          <w:color w:val="000000"/>
        </w:rPr>
      </w:pPr>
    </w:p>
    <w:p w14:paraId="7E5CD6E5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18.</w:t>
      </w:r>
    </w:p>
    <w:p w14:paraId="4AAD1BD5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zaključen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dva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identična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primjerka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zadržava 1 (</w:t>
      </w:r>
      <w:proofErr w:type="spellStart"/>
      <w:r>
        <w:rPr>
          <w:rFonts w:ascii="Century Gothic" w:eastAsia="Century Gothic" w:hAnsi="Century Gothic" w:cs="Century Gothic"/>
          <w:color w:val="000000"/>
        </w:rPr>
        <w:t>jedan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) a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proofErr w:type="gram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1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gramStart"/>
      <w:r>
        <w:rPr>
          <w:rFonts w:ascii="Century Gothic" w:eastAsia="Century Gothic" w:hAnsi="Century Gothic" w:cs="Century Gothic"/>
          <w:color w:val="000000"/>
        </w:rPr>
        <w:t xml:space="preserve">(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jedan</w:t>
      </w:r>
      <w:proofErr w:type="spellEnd"/>
      <w:proofErr w:type="gramEnd"/>
      <w:r>
        <w:rPr>
          <w:rFonts w:ascii="Century Gothic" w:eastAsia="Century Gothic" w:hAnsi="Century Gothic" w:cs="Century Gothic"/>
          <w:color w:val="000000"/>
        </w:rPr>
        <w:t xml:space="preserve">)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primjerak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E1191F8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3319BDE5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7D96DC1F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1F877A9D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B779B80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6953566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P.U. Internationale Deutsche Schule Sarajevo -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Međunarodna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Njemačka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Škola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Sarajevo</w:t>
      </w:r>
    </w:p>
    <w:p w14:paraId="452E50DD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CE0FAB7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7DFEFC7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A278392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  <w:t>M.P.</w:t>
      </w:r>
    </w:p>
    <w:p w14:paraId="18EF5015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FDFF984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E740629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41D1822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>_____________________________________________ (Davor Mulalić, Direktor)</w:t>
      </w:r>
    </w:p>
    <w:p w14:paraId="6B337D88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163B88D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“Ovim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potpisom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potvrđujemo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da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želimo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upisati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svoje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dijete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u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Međunarodnu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njemačku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školu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Sarajevo (IDSS).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Obavezujemo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se da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ćemo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u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interesu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djeteta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poštovati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organizaciju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rada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ove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ustanove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kao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odluke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koje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donese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uprava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osoblje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škole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.”</w:t>
      </w:r>
    </w:p>
    <w:p w14:paraId="59ABD3A9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FE3DD73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3B36390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 _</w:t>
      </w:r>
      <w:proofErr w:type="spellStart"/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Nedžla</w:t>
      </w:r>
      <w:proofErr w:type="spellEnd"/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Potogija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prezime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majke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23FF5C89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68DC9B7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_____________________________________________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majke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5880321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90DA60B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 _</w:t>
      </w:r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 xml:space="preserve">Tarik </w:t>
      </w:r>
      <w:proofErr w:type="spellStart"/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Potogija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prezime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majke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2BA7D51B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60A72FDE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_____________________________________________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oca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08E4474C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88FD473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_</w:t>
      </w:r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02.03.20</w:t>
      </w:r>
      <w:r w:rsidRPr="00E54CFA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shd w:val="clear" w:color="auto" w:fill="D9D9D9" w:themeFill="background1" w:themeFillShade="D9"/>
          <w:lang w:val="de-DE"/>
        </w:rPr>
        <w:t>2</w:t>
      </w:r>
      <w:r w:rsidR="00E54CFA" w:rsidRPr="00E54CFA">
        <w:rPr>
          <w:rFonts w:ascii="Century Gothic" w:eastAsia="Century Gothic" w:hAnsi="Century Gothic" w:cs="Century Gothic"/>
          <w:b/>
          <w:color w:val="000000"/>
          <w:sz w:val="24"/>
          <w:szCs w:val="24"/>
          <w:shd w:val="clear" w:color="auto" w:fill="D9D9D9" w:themeFill="background1" w:themeFillShade="D9"/>
          <w:lang w:val="de-DE"/>
        </w:rPr>
        <w:t>5</w:t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>._________________________________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datum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00D60F35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F12060C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617ED120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FA7DE75" w14:textId="77777777" w:rsidR="00854DED" w:rsidRDefault="00854DED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613DE257" w14:textId="77777777" w:rsidR="00854DED" w:rsidRPr="004D2A43" w:rsidRDefault="00854DED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929AB0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E921696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5794E7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3D1F6D5" w14:textId="77777777" w:rsidR="00CA464E" w:rsidRPr="00A77B5D" w:rsidRDefault="00000000">
      <w:pPr>
        <w:spacing w:after="0" w:line="240" w:lineRule="auto"/>
        <w:ind w:left="58"/>
        <w:jc w:val="center"/>
        <w:rPr>
          <w:rFonts w:ascii="Century Gothic" w:eastAsia="Century Gothic" w:hAnsi="Century Gothic" w:cs="Century Gothic"/>
          <w:b/>
          <w:color w:val="000000"/>
          <w:sz w:val="32"/>
          <w:szCs w:val="32"/>
          <w:lang w:val="de-DE"/>
        </w:rPr>
      </w:pPr>
      <w:r w:rsidRPr="00A77B5D">
        <w:rPr>
          <w:rFonts w:ascii="Century Gothic" w:eastAsia="Century Gothic" w:hAnsi="Century Gothic" w:cs="Century Gothic"/>
          <w:b/>
          <w:color w:val="000000"/>
          <w:sz w:val="56"/>
          <w:szCs w:val="56"/>
          <w:lang w:val="de-DE"/>
        </w:rPr>
        <w:lastRenderedPageBreak/>
        <w:t>Aneks 1.</w:t>
      </w:r>
    </w:p>
    <w:p w14:paraId="38F724CB" w14:textId="2A409DB1" w:rsidR="00CA464E" w:rsidRDefault="00000000">
      <w:pPr>
        <w:pStyle w:val="Naslov2"/>
        <w:spacing w:after="0" w:line="240" w:lineRule="auto"/>
        <w:ind w:left="56" w:firstLine="45"/>
        <w:rPr>
          <w:sz w:val="32"/>
          <w:szCs w:val="32"/>
        </w:rPr>
      </w:pPr>
      <w:r>
        <w:rPr>
          <w:sz w:val="32"/>
          <w:szCs w:val="32"/>
        </w:rPr>
        <w:t>Cjenovnik za akademsku 202</w:t>
      </w:r>
      <w:r w:rsidR="0076436A">
        <w:rPr>
          <w:sz w:val="32"/>
          <w:szCs w:val="32"/>
        </w:rPr>
        <w:t>6</w:t>
      </w:r>
      <w:r>
        <w:rPr>
          <w:sz w:val="32"/>
          <w:szCs w:val="32"/>
        </w:rPr>
        <w:t>-202</w:t>
      </w:r>
      <w:r w:rsidR="0076436A">
        <w:rPr>
          <w:sz w:val="32"/>
          <w:szCs w:val="32"/>
        </w:rPr>
        <w:t>7</w:t>
      </w:r>
      <w:r>
        <w:rPr>
          <w:sz w:val="32"/>
          <w:szCs w:val="32"/>
        </w:rPr>
        <w:t xml:space="preserve"> godinu</w:t>
      </w:r>
    </w:p>
    <w:p w14:paraId="7C4B4A4C" w14:textId="5EF456A1" w:rsidR="00CA464E" w:rsidRPr="00A77B5D" w:rsidRDefault="00CA464E">
      <w:pPr>
        <w:spacing w:after="0" w:line="240" w:lineRule="auto"/>
        <w:rPr>
          <w:rFonts w:ascii="Century Gothic" w:eastAsia="Century Gothic" w:hAnsi="Century Gothic" w:cs="Century Gothic"/>
          <w:lang w:val="de-DE"/>
        </w:rPr>
      </w:pPr>
    </w:p>
    <w:p w14:paraId="6F6E3B8B" w14:textId="4DDB03F7" w:rsidR="00CA464E" w:rsidRPr="00A77B5D" w:rsidRDefault="00CA464E">
      <w:pPr>
        <w:spacing w:after="0" w:line="240" w:lineRule="auto"/>
        <w:rPr>
          <w:rFonts w:ascii="Century Gothic" w:eastAsia="Century Gothic" w:hAnsi="Century Gothic" w:cs="Century Gothic"/>
          <w:lang w:val="de-DE"/>
        </w:rPr>
      </w:pPr>
    </w:p>
    <w:p w14:paraId="72EF4019" w14:textId="298C9AC3" w:rsidR="00CA464E" w:rsidRPr="00A77B5D" w:rsidRDefault="00000000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Ovaj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Aneks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dio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je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Ugovora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o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osnovnoškolskom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odgoju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obrazovanju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važeći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je na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dan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potpisivanja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ovog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A77B5D">
        <w:rPr>
          <w:rFonts w:ascii="Century Gothic" w:eastAsia="Century Gothic" w:hAnsi="Century Gothic" w:cs="Century Gothic"/>
          <w:color w:val="000000"/>
          <w:lang w:val="de-DE"/>
        </w:rPr>
        <w:t>Ugovora</w:t>
      </w:r>
      <w:proofErr w:type="spellEnd"/>
      <w:r w:rsidRPr="00A77B5D">
        <w:rPr>
          <w:rFonts w:ascii="Century Gothic" w:eastAsia="Century Gothic" w:hAnsi="Century Gothic" w:cs="Century Gothic"/>
          <w:color w:val="000000"/>
          <w:lang w:val="de-DE"/>
        </w:rPr>
        <w:t>.</w:t>
      </w:r>
    </w:p>
    <w:p w14:paraId="690206A2" w14:textId="0741CCE2" w:rsidR="0076436A" w:rsidRPr="00A77B5D" w:rsidRDefault="0076436A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</w:p>
    <w:tbl>
      <w:tblPr>
        <w:tblStyle w:val="Koordinatnamreatabele"/>
        <w:tblW w:w="0" w:type="auto"/>
        <w:jc w:val="center"/>
        <w:tblLook w:val="04A0" w:firstRow="1" w:lastRow="0" w:firstColumn="1" w:lastColumn="0" w:noHBand="0" w:noVBand="1"/>
      </w:tblPr>
      <w:tblGrid>
        <w:gridCol w:w="5524"/>
        <w:gridCol w:w="1417"/>
        <w:gridCol w:w="407"/>
        <w:gridCol w:w="1436"/>
      </w:tblGrid>
      <w:tr w:rsidR="00854DED" w:rsidRPr="00854DED" w14:paraId="68CFA85D" w14:textId="77777777" w:rsidTr="0033187B">
        <w:trPr>
          <w:trHeight w:val="451"/>
          <w:jc w:val="center"/>
        </w:trPr>
        <w:tc>
          <w:tcPr>
            <w:tcW w:w="5524" w:type="dxa"/>
            <w:vMerge w:val="restart"/>
            <w:vAlign w:val="center"/>
            <w:hideMark/>
          </w:tcPr>
          <w:p w14:paraId="498EA5B6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Usluge</w:t>
            </w:r>
          </w:p>
        </w:tc>
        <w:tc>
          <w:tcPr>
            <w:tcW w:w="1417" w:type="dxa"/>
            <w:vMerge w:val="restart"/>
            <w:vAlign w:val="center"/>
            <w:hideMark/>
          </w:tcPr>
          <w:p w14:paraId="00781887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domaća lica</w:t>
            </w:r>
          </w:p>
        </w:tc>
        <w:tc>
          <w:tcPr>
            <w:tcW w:w="407" w:type="dxa"/>
            <w:vMerge w:val="restart"/>
            <w:hideMark/>
          </w:tcPr>
          <w:p w14:paraId="1A51AB9E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Merge w:val="restart"/>
            <w:vAlign w:val="center"/>
            <w:hideMark/>
          </w:tcPr>
          <w:p w14:paraId="2F6C6C06" w14:textId="77777777" w:rsid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strana</w:t>
            </w:r>
          </w:p>
          <w:p w14:paraId="4A318532" w14:textId="23B9F15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lica</w:t>
            </w:r>
          </w:p>
        </w:tc>
      </w:tr>
      <w:tr w:rsidR="00854DED" w:rsidRPr="00854DED" w14:paraId="310862C2" w14:textId="77777777" w:rsidTr="0033187B">
        <w:trPr>
          <w:trHeight w:val="451"/>
          <w:jc w:val="center"/>
        </w:trPr>
        <w:tc>
          <w:tcPr>
            <w:tcW w:w="5524" w:type="dxa"/>
            <w:vMerge/>
            <w:hideMark/>
          </w:tcPr>
          <w:p w14:paraId="017AEE2D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</w:p>
        </w:tc>
        <w:tc>
          <w:tcPr>
            <w:tcW w:w="1417" w:type="dxa"/>
            <w:vMerge/>
            <w:vAlign w:val="center"/>
            <w:hideMark/>
          </w:tcPr>
          <w:p w14:paraId="640FE786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</w:p>
        </w:tc>
        <w:tc>
          <w:tcPr>
            <w:tcW w:w="407" w:type="dxa"/>
            <w:vMerge/>
            <w:hideMark/>
          </w:tcPr>
          <w:p w14:paraId="5131DBD8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</w:p>
        </w:tc>
        <w:tc>
          <w:tcPr>
            <w:tcW w:w="1436" w:type="dxa"/>
            <w:vMerge/>
            <w:vAlign w:val="center"/>
            <w:hideMark/>
          </w:tcPr>
          <w:p w14:paraId="00CBBC73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</w:p>
        </w:tc>
      </w:tr>
      <w:tr w:rsidR="00854DED" w:rsidRPr="00854DED" w14:paraId="5535EFCD" w14:textId="77777777" w:rsidTr="0033187B">
        <w:trPr>
          <w:trHeight w:val="20"/>
          <w:jc w:val="center"/>
        </w:trPr>
        <w:tc>
          <w:tcPr>
            <w:tcW w:w="5524" w:type="dxa"/>
            <w:vMerge/>
            <w:hideMark/>
          </w:tcPr>
          <w:p w14:paraId="29C1763F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</w:p>
        </w:tc>
        <w:tc>
          <w:tcPr>
            <w:tcW w:w="3260" w:type="dxa"/>
            <w:gridSpan w:val="3"/>
            <w:vAlign w:val="center"/>
            <w:hideMark/>
          </w:tcPr>
          <w:p w14:paraId="7DE20ED6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Iznos (KM)</w:t>
            </w:r>
          </w:p>
        </w:tc>
      </w:tr>
      <w:tr w:rsidR="00854DED" w:rsidRPr="00854DED" w14:paraId="74FF6D53" w14:textId="77777777" w:rsidTr="0033187B">
        <w:trPr>
          <w:trHeight w:val="510"/>
          <w:jc w:val="center"/>
        </w:trPr>
        <w:tc>
          <w:tcPr>
            <w:tcW w:w="8784" w:type="dxa"/>
            <w:gridSpan w:val="4"/>
            <w:vAlign w:val="center"/>
            <w:hideMark/>
          </w:tcPr>
          <w:p w14:paraId="113D68FD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Osnovna škola</w:t>
            </w:r>
          </w:p>
        </w:tc>
      </w:tr>
      <w:tr w:rsidR="00854DED" w:rsidRPr="00854DED" w14:paraId="19B528CC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06121040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Upisnina</w:t>
            </w:r>
          </w:p>
        </w:tc>
        <w:tc>
          <w:tcPr>
            <w:tcW w:w="1417" w:type="dxa"/>
            <w:vAlign w:val="center"/>
            <w:hideMark/>
          </w:tcPr>
          <w:p w14:paraId="7E062DE7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1.000</w:t>
            </w:r>
          </w:p>
        </w:tc>
        <w:tc>
          <w:tcPr>
            <w:tcW w:w="407" w:type="dxa"/>
            <w:hideMark/>
          </w:tcPr>
          <w:p w14:paraId="4E1C0222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238ABF13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1.500</w:t>
            </w:r>
          </w:p>
        </w:tc>
      </w:tr>
      <w:tr w:rsidR="00854DED" w:rsidRPr="00854DED" w14:paraId="11059C4C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55EAD3A7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Depozit (samo za obročno plaćanje)</w:t>
            </w:r>
          </w:p>
        </w:tc>
        <w:tc>
          <w:tcPr>
            <w:tcW w:w="1417" w:type="dxa"/>
            <w:vAlign w:val="center"/>
            <w:hideMark/>
          </w:tcPr>
          <w:p w14:paraId="2CC69AB1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1.500</w:t>
            </w:r>
          </w:p>
        </w:tc>
        <w:tc>
          <w:tcPr>
            <w:tcW w:w="407" w:type="dxa"/>
            <w:hideMark/>
          </w:tcPr>
          <w:p w14:paraId="5A2936CA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7A27CFF3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1.500</w:t>
            </w:r>
          </w:p>
        </w:tc>
      </w:tr>
      <w:tr w:rsidR="00854DED" w:rsidRPr="00854DED" w14:paraId="433D269A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1F49C868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Produženi boravak (</w:t>
            </w:r>
            <w:r w:rsidRPr="00854DED">
              <w:rPr>
                <w:rFonts w:ascii="Century Gothic" w:eastAsia="Century Gothic" w:hAnsi="Century Gothic" w:cs="Century Gothic"/>
                <w:i/>
                <w:iCs/>
                <w:color w:val="000000"/>
                <w:lang w:val="bs-Latn-BA"/>
              </w:rPr>
              <w:t>od I do IX razreda</w:t>
            </w: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)</w:t>
            </w:r>
          </w:p>
        </w:tc>
        <w:tc>
          <w:tcPr>
            <w:tcW w:w="1417" w:type="dxa"/>
            <w:vAlign w:val="center"/>
            <w:hideMark/>
          </w:tcPr>
          <w:p w14:paraId="6C9A0B7B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2.500</w:t>
            </w:r>
          </w:p>
        </w:tc>
        <w:tc>
          <w:tcPr>
            <w:tcW w:w="407" w:type="dxa"/>
            <w:hideMark/>
          </w:tcPr>
          <w:p w14:paraId="6CB75562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5053796D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2.500</w:t>
            </w:r>
          </w:p>
        </w:tc>
      </w:tr>
      <w:tr w:rsidR="00854DED" w:rsidRPr="00854DED" w14:paraId="583C41FA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1BFEAA41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i/>
                <w:i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i/>
                <w:iCs/>
                <w:color w:val="000000"/>
                <w:lang w:val="bs-Latn-BA"/>
              </w:rPr>
              <w:t>Školarina (od I do IV razreda)</w:t>
            </w:r>
          </w:p>
        </w:tc>
        <w:tc>
          <w:tcPr>
            <w:tcW w:w="1417" w:type="dxa"/>
            <w:vAlign w:val="center"/>
            <w:hideMark/>
          </w:tcPr>
          <w:p w14:paraId="13D63DF5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9.700</w:t>
            </w:r>
          </w:p>
        </w:tc>
        <w:tc>
          <w:tcPr>
            <w:tcW w:w="407" w:type="dxa"/>
            <w:hideMark/>
          </w:tcPr>
          <w:p w14:paraId="1D139847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13C59F15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11.970</w:t>
            </w:r>
          </w:p>
        </w:tc>
      </w:tr>
      <w:tr w:rsidR="00854DED" w:rsidRPr="00854DED" w14:paraId="52A76924" w14:textId="77777777" w:rsidTr="0033187B">
        <w:trPr>
          <w:trHeight w:val="510"/>
          <w:jc w:val="center"/>
        </w:trPr>
        <w:tc>
          <w:tcPr>
            <w:tcW w:w="8784" w:type="dxa"/>
            <w:gridSpan w:val="4"/>
            <w:vAlign w:val="center"/>
            <w:hideMark/>
          </w:tcPr>
          <w:p w14:paraId="1ABC0ABC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Popust (</w:t>
            </w:r>
            <w:r w:rsidRPr="00854DED">
              <w:rPr>
                <w:rFonts w:ascii="Century Gothic" w:eastAsia="Century Gothic" w:hAnsi="Century Gothic" w:cs="Century Gothic"/>
                <w:i/>
                <w:iCs/>
                <w:color w:val="000000"/>
                <w:lang w:val="bs-Latn-BA"/>
              </w:rPr>
              <w:t>za upisanu djecu iz jedne obitelji</w:t>
            </w: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)</w:t>
            </w:r>
          </w:p>
        </w:tc>
      </w:tr>
      <w:tr w:rsidR="00854DED" w:rsidRPr="00854DED" w14:paraId="43E1D75C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7B797692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za upisano drugo dijete 10%</w:t>
            </w:r>
          </w:p>
        </w:tc>
        <w:tc>
          <w:tcPr>
            <w:tcW w:w="1417" w:type="dxa"/>
            <w:vAlign w:val="center"/>
            <w:hideMark/>
          </w:tcPr>
          <w:p w14:paraId="7DC6BFD6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8.730</w:t>
            </w:r>
          </w:p>
        </w:tc>
        <w:tc>
          <w:tcPr>
            <w:tcW w:w="407" w:type="dxa"/>
            <w:hideMark/>
          </w:tcPr>
          <w:p w14:paraId="4CBA7E3C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2989A9A0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10.773</w:t>
            </w:r>
          </w:p>
        </w:tc>
      </w:tr>
      <w:tr w:rsidR="00854DED" w:rsidRPr="00854DED" w14:paraId="6F530F96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4A0FC83A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za upisano treće dijete 15%</w:t>
            </w:r>
          </w:p>
        </w:tc>
        <w:tc>
          <w:tcPr>
            <w:tcW w:w="1417" w:type="dxa"/>
            <w:vAlign w:val="center"/>
            <w:hideMark/>
          </w:tcPr>
          <w:p w14:paraId="5A8130CF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8.245</w:t>
            </w:r>
          </w:p>
        </w:tc>
        <w:tc>
          <w:tcPr>
            <w:tcW w:w="407" w:type="dxa"/>
            <w:hideMark/>
          </w:tcPr>
          <w:p w14:paraId="293A69F0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40FEF5E0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10.175</w:t>
            </w:r>
          </w:p>
        </w:tc>
      </w:tr>
      <w:tr w:rsidR="00854DED" w:rsidRPr="00854DED" w14:paraId="2BF049F8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6089E154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i/>
                <w:i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i/>
                <w:iCs/>
                <w:color w:val="000000"/>
                <w:lang w:val="bs-Latn-BA"/>
              </w:rPr>
              <w:t>Školarina (od V do IX razreda)</w:t>
            </w:r>
          </w:p>
        </w:tc>
        <w:tc>
          <w:tcPr>
            <w:tcW w:w="1417" w:type="dxa"/>
            <w:vAlign w:val="center"/>
            <w:hideMark/>
          </w:tcPr>
          <w:p w14:paraId="24964CD4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11.030</w:t>
            </w:r>
          </w:p>
        </w:tc>
        <w:tc>
          <w:tcPr>
            <w:tcW w:w="407" w:type="dxa"/>
            <w:hideMark/>
          </w:tcPr>
          <w:p w14:paraId="350E176A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78A51266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b/>
                <w:bCs/>
                <w:color w:val="000000"/>
                <w:lang w:val="bs-Latn-BA"/>
              </w:rPr>
              <w:t>13.700</w:t>
            </w:r>
          </w:p>
        </w:tc>
      </w:tr>
      <w:tr w:rsidR="00854DED" w:rsidRPr="00854DED" w14:paraId="06BF1878" w14:textId="77777777" w:rsidTr="0033187B">
        <w:trPr>
          <w:trHeight w:val="510"/>
          <w:jc w:val="center"/>
        </w:trPr>
        <w:tc>
          <w:tcPr>
            <w:tcW w:w="8784" w:type="dxa"/>
            <w:gridSpan w:val="4"/>
            <w:vAlign w:val="center"/>
            <w:hideMark/>
          </w:tcPr>
          <w:p w14:paraId="3C528B08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Popust (</w:t>
            </w:r>
            <w:r w:rsidRPr="00854DED">
              <w:rPr>
                <w:rFonts w:ascii="Century Gothic" w:eastAsia="Century Gothic" w:hAnsi="Century Gothic" w:cs="Century Gothic"/>
                <w:i/>
                <w:iCs/>
                <w:color w:val="000000"/>
                <w:lang w:val="bs-Latn-BA"/>
              </w:rPr>
              <w:t>za upisanu djecu iz jedne obitelji</w:t>
            </w: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)</w:t>
            </w:r>
          </w:p>
        </w:tc>
      </w:tr>
      <w:tr w:rsidR="00854DED" w:rsidRPr="00854DED" w14:paraId="3B0EBD04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6C1A65F1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za upisano drugo dijete 10%</w:t>
            </w:r>
          </w:p>
        </w:tc>
        <w:tc>
          <w:tcPr>
            <w:tcW w:w="1417" w:type="dxa"/>
            <w:vAlign w:val="center"/>
            <w:hideMark/>
          </w:tcPr>
          <w:p w14:paraId="4BC5D127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9.927</w:t>
            </w:r>
          </w:p>
        </w:tc>
        <w:tc>
          <w:tcPr>
            <w:tcW w:w="407" w:type="dxa"/>
            <w:hideMark/>
          </w:tcPr>
          <w:p w14:paraId="7EF58FB8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2D977BC8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12.330</w:t>
            </w:r>
          </w:p>
        </w:tc>
      </w:tr>
      <w:tr w:rsidR="00854DED" w:rsidRPr="00854DED" w14:paraId="0E049185" w14:textId="77777777" w:rsidTr="0033187B">
        <w:trPr>
          <w:trHeight w:val="510"/>
          <w:jc w:val="center"/>
        </w:trPr>
        <w:tc>
          <w:tcPr>
            <w:tcW w:w="5524" w:type="dxa"/>
            <w:hideMark/>
          </w:tcPr>
          <w:p w14:paraId="3F7621D6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za upisano treće dijete 15%</w:t>
            </w:r>
          </w:p>
        </w:tc>
        <w:tc>
          <w:tcPr>
            <w:tcW w:w="1417" w:type="dxa"/>
            <w:vAlign w:val="center"/>
            <w:hideMark/>
          </w:tcPr>
          <w:p w14:paraId="31FCF159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9.376</w:t>
            </w:r>
          </w:p>
        </w:tc>
        <w:tc>
          <w:tcPr>
            <w:tcW w:w="407" w:type="dxa"/>
            <w:hideMark/>
          </w:tcPr>
          <w:p w14:paraId="4FC3BEAB" w14:textId="77777777" w:rsidR="00854DED" w:rsidRP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 </w:t>
            </w:r>
          </w:p>
        </w:tc>
        <w:tc>
          <w:tcPr>
            <w:tcW w:w="1436" w:type="dxa"/>
            <w:vAlign w:val="center"/>
            <w:hideMark/>
          </w:tcPr>
          <w:p w14:paraId="23769012" w14:textId="77777777" w:rsidR="00854DED" w:rsidRPr="00854DED" w:rsidRDefault="00854DED" w:rsidP="00854DED">
            <w:pPr>
              <w:ind w:left="-5"/>
              <w:jc w:val="center"/>
              <w:rPr>
                <w:rFonts w:ascii="Century Gothic" w:eastAsia="Century Gothic" w:hAnsi="Century Gothic" w:cs="Century Gothic"/>
                <w:color w:val="000000"/>
                <w:lang w:val="bs-Latn-BA"/>
              </w:rPr>
            </w:pPr>
            <w:r w:rsidRPr="00854DED">
              <w:rPr>
                <w:rFonts w:ascii="Century Gothic" w:eastAsia="Century Gothic" w:hAnsi="Century Gothic" w:cs="Century Gothic"/>
                <w:color w:val="000000"/>
                <w:lang w:val="bs-Latn-BA"/>
              </w:rPr>
              <w:t>11.645</w:t>
            </w:r>
          </w:p>
        </w:tc>
      </w:tr>
    </w:tbl>
    <w:p w14:paraId="5F7B01FB" w14:textId="6353D368" w:rsidR="009F20C6" w:rsidRPr="00A77B5D" w:rsidRDefault="009F20C6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</w:p>
    <w:tbl>
      <w:tblPr>
        <w:tblStyle w:val="Koordinatnamreatabele"/>
        <w:tblW w:w="0" w:type="auto"/>
        <w:jc w:val="center"/>
        <w:tblLook w:val="04A0" w:firstRow="1" w:lastRow="0" w:firstColumn="1" w:lastColumn="0" w:noHBand="0" w:noVBand="1"/>
      </w:tblPr>
      <w:tblGrid>
        <w:gridCol w:w="8789"/>
      </w:tblGrid>
      <w:tr w:rsidR="00854DED" w14:paraId="5AA71B66" w14:textId="77777777" w:rsidTr="0033187B">
        <w:trPr>
          <w:jc w:val="center"/>
        </w:trPr>
        <w:tc>
          <w:tcPr>
            <w:tcW w:w="8789" w:type="dxa"/>
          </w:tcPr>
          <w:p w14:paraId="497F5A7A" w14:textId="77777777" w:rsidR="00854DED" w:rsidRDefault="00854DED" w:rsidP="00854DE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both"/>
              <w:rPr>
                <w:rFonts w:ascii="Century Gothic" w:eastAsia="Century Gothic" w:hAnsi="Century Gothic" w:cs="Century Gothic"/>
                <w:color w:val="000000"/>
                <w:lang w:val="de-DE"/>
              </w:rPr>
            </w:pPr>
            <w:r>
              <w:rPr>
                <w:rFonts w:ascii="Century Gothic" w:eastAsia="Century Gothic" w:hAnsi="Century Gothic" w:cs="Century Gothic"/>
                <w:color w:val="000000"/>
                <w:lang w:val="de-DE"/>
              </w:rPr>
              <w:t>Napomena:</w:t>
            </w:r>
          </w:p>
          <w:p w14:paraId="2659B5FB" w14:textId="76312B4E" w:rsidR="00854DED" w:rsidRDefault="00854DED" w:rsidP="00854DED">
            <w:pPr>
              <w:ind w:left="-5"/>
              <w:rPr>
                <w:rFonts w:ascii="Century Gothic" w:eastAsia="Century Gothic" w:hAnsi="Century Gothic" w:cs="Century Gothic"/>
                <w:color w:val="000000"/>
                <w:lang w:val="de-DE"/>
              </w:rPr>
            </w:pP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Ako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dođe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do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značajnih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promjena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na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tržištu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novca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,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kao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I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ekonomskim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prilikama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, IDSS zadržava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pravo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izmjene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cjenovnika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iz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Aneksa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1.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ovog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ugovora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, o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čemu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će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se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zaključiti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poseban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Aneks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 xml:space="preserve"> </w:t>
            </w:r>
            <w:proofErr w:type="spellStart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ugovora</w:t>
            </w:r>
            <w:proofErr w:type="spellEnd"/>
            <w:r w:rsidRPr="00A77B5D">
              <w:rPr>
                <w:rFonts w:ascii="Century Gothic" w:eastAsia="Century Gothic" w:hAnsi="Century Gothic" w:cs="Century Gothic"/>
                <w:color w:val="000000"/>
                <w:lang w:val="de-DE"/>
              </w:rPr>
              <w:t>.</w:t>
            </w:r>
          </w:p>
        </w:tc>
      </w:tr>
    </w:tbl>
    <w:p w14:paraId="0D07E09D" w14:textId="7CF19C3F" w:rsidR="009F20C6" w:rsidRPr="00A77B5D" w:rsidRDefault="009F20C6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</w:p>
    <w:p w14:paraId="1A8FECF4" w14:textId="77777777" w:rsidR="00A77B5D" w:rsidRPr="00A77B5D" w:rsidRDefault="00A77B5D" w:rsidP="009F20C6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sectPr w:rsidR="00A77B5D" w:rsidRPr="00A77B5D" w:rsidSect="0076436A">
      <w:headerReference w:type="default" r:id="rId10"/>
      <w:pgSz w:w="11906" w:h="16838"/>
      <w:pgMar w:top="1843" w:right="900" w:bottom="426" w:left="1440" w:header="720" w:footer="15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BE87B7" w14:textId="77777777" w:rsidR="0098383D" w:rsidRDefault="0098383D">
      <w:pPr>
        <w:spacing w:after="0" w:line="240" w:lineRule="auto"/>
      </w:pPr>
      <w:r>
        <w:separator/>
      </w:r>
    </w:p>
  </w:endnote>
  <w:endnote w:type="continuationSeparator" w:id="0">
    <w:p w14:paraId="3D55B1F5" w14:textId="77777777" w:rsidR="0098383D" w:rsidRDefault="009838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Noto Sans Symbols"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A8DF9" w14:textId="77777777" w:rsidR="00CA464E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after="0" w:line="240" w:lineRule="auto"/>
      <w:jc w:val="right"/>
      <w:rPr>
        <w:color w:val="000000"/>
      </w:rPr>
    </w:pPr>
    <w:proofErr w:type="spellStart"/>
    <w:r>
      <w:rPr>
        <w:rFonts w:ascii="Century Gothic" w:eastAsia="Century Gothic" w:hAnsi="Century Gothic" w:cs="Century Gothic"/>
        <w:color w:val="000000"/>
        <w:sz w:val="20"/>
        <w:szCs w:val="20"/>
      </w:rPr>
      <w:t>Stranica</w:t>
    </w:r>
    <w:proofErr w:type="spellEnd"/>
    <w:r>
      <w:rPr>
        <w:rFonts w:ascii="Century Gothic" w:eastAsia="Century Gothic" w:hAnsi="Century Gothic" w:cs="Century Gothic"/>
        <w:color w:val="000000"/>
        <w:sz w:val="20"/>
        <w:szCs w:val="20"/>
      </w:rPr>
      <w:t xml:space="preserve"> 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begin"/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instrText>PAGE</w:instrTex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separate"/>
    </w:r>
    <w:r w:rsidR="004F736B">
      <w:rPr>
        <w:rFonts w:ascii="Century Gothic" w:eastAsia="Century Gothic" w:hAnsi="Century Gothic" w:cs="Century Gothic"/>
        <w:b/>
        <w:noProof/>
        <w:color w:val="000000"/>
        <w:sz w:val="20"/>
        <w:szCs w:val="20"/>
      </w:rPr>
      <w:t>1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end"/>
    </w:r>
    <w:r>
      <w:rPr>
        <w:rFonts w:ascii="Century Gothic" w:eastAsia="Century Gothic" w:hAnsi="Century Gothic" w:cs="Century Gothic"/>
        <w:color w:val="000000"/>
        <w:sz w:val="20"/>
        <w:szCs w:val="20"/>
      </w:rPr>
      <w:t xml:space="preserve"> od 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begin"/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instrText>NUMPAGES</w:instrTex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separate"/>
    </w:r>
    <w:r w:rsidR="004F736B">
      <w:rPr>
        <w:rFonts w:ascii="Century Gothic" w:eastAsia="Century Gothic" w:hAnsi="Century Gothic" w:cs="Century Gothic"/>
        <w:b/>
        <w:noProof/>
        <w:color w:val="000000"/>
        <w:sz w:val="20"/>
        <w:szCs w:val="20"/>
      </w:rPr>
      <w:t>2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end"/>
    </w:r>
  </w:p>
  <w:p w14:paraId="3AD56F23" w14:textId="77777777" w:rsidR="00CA464E" w:rsidRDefault="00CA464E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after="0" w:line="240" w:lineRule="auto"/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207F89" w14:textId="77777777" w:rsidR="0098383D" w:rsidRDefault="0098383D">
      <w:pPr>
        <w:spacing w:after="0" w:line="240" w:lineRule="auto"/>
      </w:pPr>
      <w:r>
        <w:separator/>
      </w:r>
    </w:p>
  </w:footnote>
  <w:footnote w:type="continuationSeparator" w:id="0">
    <w:p w14:paraId="2639031D" w14:textId="77777777" w:rsidR="0098383D" w:rsidRDefault="009838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526E75" w14:textId="62637E4F" w:rsidR="0076436A" w:rsidRDefault="0076436A">
    <w:pPr>
      <w:pStyle w:val="Zaglavlje"/>
    </w:pPr>
    <w:r>
      <w:rPr>
        <w:rFonts w:ascii="Century Gothic" w:eastAsia="Century Gothic" w:hAnsi="Century Gothic" w:cs="Century Gothic"/>
        <w:b/>
        <w:noProof/>
        <w:color w:val="000000"/>
        <w:sz w:val="40"/>
        <w:szCs w:val="40"/>
      </w:rPr>
      <w:drawing>
        <wp:anchor distT="0" distB="0" distL="114300" distR="114300" simplePos="0" relativeHeight="251659264" behindDoc="0" locked="0" layoutInCell="1" allowOverlap="1" wp14:anchorId="1DF178F0" wp14:editId="026F814B">
          <wp:simplePos x="0" y="0"/>
          <wp:positionH relativeFrom="column">
            <wp:posOffset>-370167</wp:posOffset>
          </wp:positionH>
          <wp:positionV relativeFrom="paragraph">
            <wp:posOffset>5715</wp:posOffset>
          </wp:positionV>
          <wp:extent cx="1565506" cy="475013"/>
          <wp:effectExtent l="0" t="0" r="0" b="1270"/>
          <wp:wrapNone/>
          <wp:docPr id="126746769" name="Slika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39137251" name="Slika 213913725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65506" cy="47501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EBE70E" w14:textId="32CE9673" w:rsidR="00854DED" w:rsidRDefault="00854DED">
    <w:pPr>
      <w:pStyle w:val="Zaglavlj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9076A"/>
    <w:multiLevelType w:val="multilevel"/>
    <w:tmpl w:val="4FB4157E"/>
    <w:lvl w:ilvl="0">
      <w:start w:val="1"/>
      <w:numFmt w:val="decimal"/>
      <w:lvlText w:val="%1."/>
      <w:lvlJc w:val="left"/>
      <w:pPr>
        <w:ind w:left="1440" w:hanging="72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11E81EDB"/>
    <w:multiLevelType w:val="multilevel"/>
    <w:tmpl w:val="BBF419FA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C67C0A"/>
    <w:multiLevelType w:val="multilevel"/>
    <w:tmpl w:val="CB18F84E"/>
    <w:lvl w:ilvl="0">
      <w:start w:val="1"/>
      <w:numFmt w:val="decimal"/>
      <w:lvlText w:val="%1."/>
      <w:lvlJc w:val="left"/>
      <w:pPr>
        <w:ind w:left="1440" w:hanging="72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1A247C14"/>
    <w:multiLevelType w:val="multilevel"/>
    <w:tmpl w:val="D74E7EBA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B52913"/>
    <w:multiLevelType w:val="multilevel"/>
    <w:tmpl w:val="EE860F58"/>
    <w:lvl w:ilvl="0">
      <w:start w:val="3"/>
      <w:numFmt w:val="bullet"/>
      <w:lvlText w:val="-"/>
      <w:lvlJc w:val="left"/>
      <w:pPr>
        <w:ind w:left="1080" w:hanging="720"/>
      </w:pPr>
      <w:rPr>
        <w:rFonts w:ascii="Century Gothic" w:eastAsia="Century Gothic" w:hAnsi="Century Gothic" w:cs="Century Gothic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30FC62DA"/>
    <w:multiLevelType w:val="multilevel"/>
    <w:tmpl w:val="1E5AE2E0"/>
    <w:lvl w:ilvl="0">
      <w:start w:val="1"/>
      <w:numFmt w:val="low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BF44100"/>
    <w:multiLevelType w:val="multilevel"/>
    <w:tmpl w:val="B3766982"/>
    <w:lvl w:ilvl="0">
      <w:start w:val="3"/>
      <w:numFmt w:val="decimal"/>
      <w:lvlText w:val="%1."/>
      <w:lvlJc w:val="left"/>
      <w:pPr>
        <w:ind w:left="796" w:hanging="720"/>
      </w:pPr>
    </w:lvl>
    <w:lvl w:ilvl="1">
      <w:start w:val="1"/>
      <w:numFmt w:val="lowerLetter"/>
      <w:lvlText w:val="%2."/>
      <w:lvlJc w:val="left"/>
      <w:pPr>
        <w:ind w:left="1156" w:hanging="360"/>
      </w:pPr>
    </w:lvl>
    <w:lvl w:ilvl="2">
      <w:start w:val="1"/>
      <w:numFmt w:val="lowerRoman"/>
      <w:lvlText w:val="%3."/>
      <w:lvlJc w:val="right"/>
      <w:pPr>
        <w:ind w:left="1876" w:hanging="180"/>
      </w:pPr>
    </w:lvl>
    <w:lvl w:ilvl="3">
      <w:start w:val="1"/>
      <w:numFmt w:val="decimal"/>
      <w:lvlText w:val="%4."/>
      <w:lvlJc w:val="left"/>
      <w:pPr>
        <w:ind w:left="2596" w:hanging="360"/>
      </w:pPr>
    </w:lvl>
    <w:lvl w:ilvl="4">
      <w:start w:val="1"/>
      <w:numFmt w:val="lowerLetter"/>
      <w:lvlText w:val="%5."/>
      <w:lvlJc w:val="left"/>
      <w:pPr>
        <w:ind w:left="3316" w:hanging="360"/>
      </w:pPr>
    </w:lvl>
    <w:lvl w:ilvl="5">
      <w:start w:val="1"/>
      <w:numFmt w:val="lowerRoman"/>
      <w:lvlText w:val="%6."/>
      <w:lvlJc w:val="right"/>
      <w:pPr>
        <w:ind w:left="4036" w:hanging="180"/>
      </w:pPr>
    </w:lvl>
    <w:lvl w:ilvl="6">
      <w:start w:val="1"/>
      <w:numFmt w:val="decimal"/>
      <w:lvlText w:val="%7."/>
      <w:lvlJc w:val="left"/>
      <w:pPr>
        <w:ind w:left="4756" w:hanging="360"/>
      </w:pPr>
    </w:lvl>
    <w:lvl w:ilvl="7">
      <w:start w:val="1"/>
      <w:numFmt w:val="lowerLetter"/>
      <w:lvlText w:val="%8."/>
      <w:lvlJc w:val="left"/>
      <w:pPr>
        <w:ind w:left="5476" w:hanging="360"/>
      </w:pPr>
    </w:lvl>
    <w:lvl w:ilvl="8">
      <w:start w:val="1"/>
      <w:numFmt w:val="lowerRoman"/>
      <w:lvlText w:val="%9."/>
      <w:lvlJc w:val="right"/>
      <w:pPr>
        <w:ind w:left="6196" w:hanging="180"/>
      </w:pPr>
    </w:lvl>
  </w:abstractNum>
  <w:abstractNum w:abstractNumId="7" w15:restartNumberingAfterBreak="0">
    <w:nsid w:val="3BF86486"/>
    <w:multiLevelType w:val="multilevel"/>
    <w:tmpl w:val="7AD26554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D9494E"/>
    <w:multiLevelType w:val="multilevel"/>
    <w:tmpl w:val="11A2C69A"/>
    <w:lvl w:ilvl="0">
      <w:start w:val="1"/>
      <w:numFmt w:val="low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0DD198F"/>
    <w:multiLevelType w:val="multilevel"/>
    <w:tmpl w:val="572CCA38"/>
    <w:lvl w:ilvl="0">
      <w:start w:val="1"/>
      <w:numFmt w:val="decimal"/>
      <w:lvlText w:val="%1."/>
      <w:lvlJc w:val="left"/>
      <w:pPr>
        <w:ind w:left="938" w:hanging="720"/>
      </w:pPr>
    </w:lvl>
    <w:lvl w:ilvl="1">
      <w:start w:val="1"/>
      <w:numFmt w:val="lowerLetter"/>
      <w:lvlText w:val="%2."/>
      <w:lvlJc w:val="left"/>
      <w:pPr>
        <w:ind w:left="1298" w:hanging="359"/>
      </w:pPr>
    </w:lvl>
    <w:lvl w:ilvl="2">
      <w:start w:val="1"/>
      <w:numFmt w:val="lowerRoman"/>
      <w:lvlText w:val="%3."/>
      <w:lvlJc w:val="right"/>
      <w:pPr>
        <w:ind w:left="2018" w:hanging="180"/>
      </w:pPr>
    </w:lvl>
    <w:lvl w:ilvl="3">
      <w:start w:val="1"/>
      <w:numFmt w:val="decimal"/>
      <w:lvlText w:val="%4."/>
      <w:lvlJc w:val="left"/>
      <w:pPr>
        <w:ind w:left="2738" w:hanging="360"/>
      </w:pPr>
    </w:lvl>
    <w:lvl w:ilvl="4">
      <w:start w:val="1"/>
      <w:numFmt w:val="lowerLetter"/>
      <w:lvlText w:val="%5."/>
      <w:lvlJc w:val="left"/>
      <w:pPr>
        <w:ind w:left="3458" w:hanging="360"/>
      </w:pPr>
    </w:lvl>
    <w:lvl w:ilvl="5">
      <w:start w:val="1"/>
      <w:numFmt w:val="lowerRoman"/>
      <w:lvlText w:val="%6."/>
      <w:lvlJc w:val="right"/>
      <w:pPr>
        <w:ind w:left="4178" w:hanging="180"/>
      </w:pPr>
    </w:lvl>
    <w:lvl w:ilvl="6">
      <w:start w:val="1"/>
      <w:numFmt w:val="decimal"/>
      <w:lvlText w:val="%7."/>
      <w:lvlJc w:val="left"/>
      <w:pPr>
        <w:ind w:left="4898" w:hanging="360"/>
      </w:pPr>
    </w:lvl>
    <w:lvl w:ilvl="7">
      <w:start w:val="1"/>
      <w:numFmt w:val="lowerLetter"/>
      <w:lvlText w:val="%8."/>
      <w:lvlJc w:val="left"/>
      <w:pPr>
        <w:ind w:left="5618" w:hanging="360"/>
      </w:pPr>
    </w:lvl>
    <w:lvl w:ilvl="8">
      <w:start w:val="1"/>
      <w:numFmt w:val="lowerRoman"/>
      <w:lvlText w:val="%9."/>
      <w:lvlJc w:val="right"/>
      <w:pPr>
        <w:ind w:left="6338" w:hanging="180"/>
      </w:pPr>
    </w:lvl>
  </w:abstractNum>
  <w:abstractNum w:abstractNumId="10" w15:restartNumberingAfterBreak="0">
    <w:nsid w:val="43374CD8"/>
    <w:multiLevelType w:val="multilevel"/>
    <w:tmpl w:val="90DCE7F4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FF49D8"/>
    <w:multiLevelType w:val="multilevel"/>
    <w:tmpl w:val="648EFB2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9176E2D"/>
    <w:multiLevelType w:val="multilevel"/>
    <w:tmpl w:val="EB96609C"/>
    <w:lvl w:ilvl="0">
      <w:start w:val="1"/>
      <w:numFmt w:val="decimal"/>
      <w:lvlText w:val="%1."/>
      <w:lvlJc w:val="left"/>
      <w:pPr>
        <w:ind w:left="1222" w:hanging="720"/>
      </w:p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13" w15:restartNumberingAfterBreak="0">
    <w:nsid w:val="7A864471"/>
    <w:multiLevelType w:val="multilevel"/>
    <w:tmpl w:val="F034A0A8"/>
    <w:lvl w:ilvl="0">
      <w:start w:val="1"/>
      <w:numFmt w:val="decimal"/>
      <w:lvlText w:val="%1."/>
      <w:lvlJc w:val="left"/>
      <w:pPr>
        <w:ind w:left="938" w:hanging="720"/>
      </w:pPr>
    </w:lvl>
    <w:lvl w:ilvl="1">
      <w:start w:val="1"/>
      <w:numFmt w:val="lowerLetter"/>
      <w:lvlText w:val="%2."/>
      <w:lvlJc w:val="left"/>
      <w:pPr>
        <w:ind w:left="1298" w:hanging="359"/>
      </w:pPr>
    </w:lvl>
    <w:lvl w:ilvl="2">
      <w:start w:val="1"/>
      <w:numFmt w:val="lowerRoman"/>
      <w:lvlText w:val="%3."/>
      <w:lvlJc w:val="right"/>
      <w:pPr>
        <w:ind w:left="2018" w:hanging="180"/>
      </w:pPr>
    </w:lvl>
    <w:lvl w:ilvl="3">
      <w:start w:val="1"/>
      <w:numFmt w:val="decimal"/>
      <w:lvlText w:val="%4."/>
      <w:lvlJc w:val="left"/>
      <w:pPr>
        <w:ind w:left="2738" w:hanging="360"/>
      </w:pPr>
    </w:lvl>
    <w:lvl w:ilvl="4">
      <w:start w:val="1"/>
      <w:numFmt w:val="lowerLetter"/>
      <w:lvlText w:val="%5."/>
      <w:lvlJc w:val="left"/>
      <w:pPr>
        <w:ind w:left="3458" w:hanging="360"/>
      </w:pPr>
    </w:lvl>
    <w:lvl w:ilvl="5">
      <w:start w:val="1"/>
      <w:numFmt w:val="lowerRoman"/>
      <w:lvlText w:val="%6."/>
      <w:lvlJc w:val="right"/>
      <w:pPr>
        <w:ind w:left="4178" w:hanging="180"/>
      </w:pPr>
    </w:lvl>
    <w:lvl w:ilvl="6">
      <w:start w:val="1"/>
      <w:numFmt w:val="decimal"/>
      <w:lvlText w:val="%7."/>
      <w:lvlJc w:val="left"/>
      <w:pPr>
        <w:ind w:left="4898" w:hanging="360"/>
      </w:pPr>
    </w:lvl>
    <w:lvl w:ilvl="7">
      <w:start w:val="1"/>
      <w:numFmt w:val="lowerLetter"/>
      <w:lvlText w:val="%8."/>
      <w:lvlJc w:val="left"/>
      <w:pPr>
        <w:ind w:left="5618" w:hanging="360"/>
      </w:pPr>
    </w:lvl>
    <w:lvl w:ilvl="8">
      <w:start w:val="1"/>
      <w:numFmt w:val="lowerRoman"/>
      <w:lvlText w:val="%9."/>
      <w:lvlJc w:val="right"/>
      <w:pPr>
        <w:ind w:left="6338" w:hanging="180"/>
      </w:pPr>
    </w:lvl>
  </w:abstractNum>
  <w:num w:numId="1" w16cid:durableId="899288768">
    <w:abstractNumId w:val="2"/>
  </w:num>
  <w:num w:numId="2" w16cid:durableId="1961109537">
    <w:abstractNumId w:val="3"/>
  </w:num>
  <w:num w:numId="3" w16cid:durableId="636373561">
    <w:abstractNumId w:val="5"/>
  </w:num>
  <w:num w:numId="4" w16cid:durableId="1399785428">
    <w:abstractNumId w:val="7"/>
  </w:num>
  <w:num w:numId="5" w16cid:durableId="2042628870">
    <w:abstractNumId w:val="10"/>
  </w:num>
  <w:num w:numId="6" w16cid:durableId="1311903757">
    <w:abstractNumId w:val="4"/>
  </w:num>
  <w:num w:numId="7" w16cid:durableId="1516650803">
    <w:abstractNumId w:val="1"/>
  </w:num>
  <w:num w:numId="8" w16cid:durableId="1433475045">
    <w:abstractNumId w:val="0"/>
  </w:num>
  <w:num w:numId="9" w16cid:durableId="165094598">
    <w:abstractNumId w:val="8"/>
  </w:num>
  <w:num w:numId="10" w16cid:durableId="634334836">
    <w:abstractNumId w:val="11"/>
  </w:num>
  <w:num w:numId="11" w16cid:durableId="1998531796">
    <w:abstractNumId w:val="9"/>
  </w:num>
  <w:num w:numId="12" w16cid:durableId="794952414">
    <w:abstractNumId w:val="13"/>
  </w:num>
  <w:num w:numId="13" w16cid:durableId="1800996220">
    <w:abstractNumId w:val="6"/>
  </w:num>
  <w:num w:numId="14" w16cid:durableId="14397606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436A"/>
    <w:rsid w:val="002C6C8A"/>
    <w:rsid w:val="003078CB"/>
    <w:rsid w:val="0033187B"/>
    <w:rsid w:val="003D4567"/>
    <w:rsid w:val="004D2A43"/>
    <w:rsid w:val="004F736B"/>
    <w:rsid w:val="0076436A"/>
    <w:rsid w:val="00854DED"/>
    <w:rsid w:val="0098383D"/>
    <w:rsid w:val="009C7A4A"/>
    <w:rsid w:val="009F20C6"/>
    <w:rsid w:val="00A77B5D"/>
    <w:rsid w:val="00BB1840"/>
    <w:rsid w:val="00C1187C"/>
    <w:rsid w:val="00C740A2"/>
    <w:rsid w:val="00CA464E"/>
    <w:rsid w:val="00DF4CE0"/>
    <w:rsid w:val="00E506A8"/>
    <w:rsid w:val="00E54CFA"/>
    <w:rsid w:val="00E608EF"/>
    <w:rsid w:val="00E7169C"/>
    <w:rsid w:val="00E724FE"/>
    <w:rsid w:val="00F71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s-Latn-B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A42E0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en-US" w:eastAsia="bs-Latn-B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  <w:qFormat/>
  </w:style>
  <w:style w:type="paragraph" w:styleId="Naslov1">
    <w:name w:val="heading 1"/>
    <w:basedOn w:val="Normalno"/>
    <w:next w:val="Normalno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Naslov2">
    <w:name w:val="heading 2"/>
    <w:next w:val="Normalno"/>
    <w:link w:val="Naslov2Znak"/>
    <w:uiPriority w:val="9"/>
    <w:unhideWhenUsed/>
    <w:qFormat/>
    <w:rsid w:val="00760FDE"/>
    <w:pPr>
      <w:keepNext/>
      <w:keepLines/>
      <w:spacing w:after="304" w:line="265" w:lineRule="auto"/>
      <w:ind w:left="55" w:hanging="10"/>
      <w:jc w:val="center"/>
      <w:outlineLvl w:val="1"/>
    </w:pPr>
    <w:rPr>
      <w:rFonts w:ascii="Century Gothic" w:eastAsia="Century Gothic" w:hAnsi="Century Gothic" w:cs="Century Gothic"/>
      <w:color w:val="000000"/>
      <w:lang w:val="bs-Latn-BA"/>
    </w:rPr>
  </w:style>
  <w:style w:type="paragraph" w:styleId="Naslov3">
    <w:name w:val="heading 3"/>
    <w:basedOn w:val="Normalno"/>
    <w:next w:val="Normalno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Naslov4">
    <w:name w:val="heading 4"/>
    <w:basedOn w:val="Normalno"/>
    <w:next w:val="Normalno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Naslov5">
    <w:name w:val="heading 5"/>
    <w:basedOn w:val="Normalno"/>
    <w:next w:val="Normalno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Naslov6">
    <w:name w:val="heading 6"/>
    <w:basedOn w:val="Normalno"/>
    <w:next w:val="Normalno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Zadanifontparagrafa">
    <w:name w:val="Default Paragraph Font"/>
    <w:uiPriority w:val="1"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Naslov">
    <w:name w:val="Title"/>
    <w:basedOn w:val="Normalno"/>
    <w:next w:val="Normalno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Bezrazmaka">
    <w:name w:val="No Spacing"/>
    <w:uiPriority w:val="1"/>
    <w:qFormat/>
    <w:rsid w:val="00A46023"/>
    <w:pPr>
      <w:spacing w:after="0" w:line="240" w:lineRule="auto"/>
    </w:pPr>
  </w:style>
  <w:style w:type="paragraph" w:styleId="Zaglavlje">
    <w:name w:val="header"/>
    <w:basedOn w:val="Normalno"/>
    <w:link w:val="ZaglavljeZnak"/>
    <w:uiPriority w:val="99"/>
    <w:unhideWhenUsed/>
    <w:rsid w:val="00864CA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ZaglavljeZnak">
    <w:name w:val="Zaglavlje Znak"/>
    <w:basedOn w:val="Zadanifontparagrafa"/>
    <w:link w:val="Zaglavlje"/>
    <w:uiPriority w:val="99"/>
    <w:rsid w:val="00864CAB"/>
  </w:style>
  <w:style w:type="paragraph" w:styleId="Podnoje">
    <w:name w:val="footer"/>
    <w:basedOn w:val="Normalno"/>
    <w:link w:val="PodnojeZnak"/>
    <w:uiPriority w:val="99"/>
    <w:unhideWhenUsed/>
    <w:rsid w:val="00864CA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odnojeZnak">
    <w:name w:val="Podnožje Znak"/>
    <w:basedOn w:val="Zadanifontparagrafa"/>
    <w:link w:val="Podnoje"/>
    <w:uiPriority w:val="99"/>
    <w:rsid w:val="00864CAB"/>
  </w:style>
  <w:style w:type="character" w:customStyle="1" w:styleId="Naslov2Znak">
    <w:name w:val="Naslov 2 Znak"/>
    <w:basedOn w:val="Zadanifontparagrafa"/>
    <w:link w:val="Naslov2"/>
    <w:uiPriority w:val="9"/>
    <w:rsid w:val="00760FDE"/>
    <w:rPr>
      <w:rFonts w:ascii="Century Gothic" w:eastAsia="Century Gothic" w:hAnsi="Century Gothic" w:cs="Century Gothic"/>
      <w:color w:val="000000"/>
      <w:lang w:val="bs-Latn-BA" w:eastAsia="bs-Latn-BA"/>
    </w:rPr>
  </w:style>
  <w:style w:type="table" w:customStyle="1" w:styleId="TableGrid">
    <w:name w:val="TableGrid"/>
    <w:rsid w:val="00760FDE"/>
    <w:pPr>
      <w:spacing w:after="0" w:line="240" w:lineRule="auto"/>
    </w:pPr>
    <w:rPr>
      <w:rFonts w:eastAsiaTheme="minorEastAsia"/>
      <w:lang w:val="bs-Latn-BA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Tekstuvaramjesta">
    <w:name w:val="Placeholder Text"/>
    <w:basedOn w:val="Zadanifontparagrafa"/>
    <w:uiPriority w:val="99"/>
    <w:semiHidden/>
    <w:rsid w:val="00063692"/>
    <w:rPr>
      <w:color w:val="808080"/>
    </w:rPr>
  </w:style>
  <w:style w:type="paragraph" w:customStyle="1" w:styleId="Default">
    <w:name w:val="Default"/>
    <w:rsid w:val="0026184A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Podnaslov">
    <w:name w:val="Subtitle"/>
    <w:basedOn w:val="Normalno"/>
    <w:next w:val="Normalno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Koordinatnamreatabele">
    <w:name w:val="Table Grid"/>
    <w:basedOn w:val="Normalnatabela"/>
    <w:uiPriority w:val="39"/>
    <w:rsid w:val="00A77B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7524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h/CU+PR2XbeIg8jbYQPpJqt0CT5A==">AMUW2mUwRWmbCAR8FmSNYdN2n0lltEtYS/GLtqTXna6h2tNRhbukGtXC6Q12mmqZasPVBZO/Q3kPPzLq89jOn5Ul0nMpwOvGwwWhc91wWAWr2p5a7xQooXgYCh9egqjOa0Y+WecpvUl8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 G O V O R.dotx</Template>
  <TotalTime>47</TotalTime>
  <Pages>6</Pages>
  <Words>2035</Words>
  <Characters>11600</Characters>
  <Application>Microsoft Office Word</Application>
  <DocSecurity>0</DocSecurity>
  <Lines>96</Lines>
  <Paragraphs>27</Paragraphs>
  <ScaleCrop>false</ScaleCrop>
  <HeadingPairs>
    <vt:vector size="2" baseType="variant">
      <vt:variant>
        <vt:lpstr>Naslov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Davor Mulalić</dc:creator>
  <cp:lastModifiedBy>Davor Mulalic</cp:lastModifiedBy>
  <cp:revision>6</cp:revision>
  <dcterms:created xsi:type="dcterms:W3CDTF">2026-04-28T12:50:00Z</dcterms:created>
  <dcterms:modified xsi:type="dcterms:W3CDTF">2026-04-28T13:47:00Z</dcterms:modified>
</cp:coreProperties>
</file>