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1B</w:t>
      </w:r>
      <w:r>
        <w:t xml:space="preserve"> </w:t>
      </w:r>
      <w:r>
        <w:t xml:space="preserve">-</w:t>
      </w:r>
      <w:r>
        <w:t xml:space="preserve"> </w:t>
      </w: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picture?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Is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 numerical or categorical variable?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Is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a numerical or categorical variable? Why?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List either the different categories or what you think the measured units are for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3 variables that you think are</w:t>
      </w:r>
      <w:r>
        <w:t xml:space="preserve"> </w:t>
      </w:r>
      <w:r>
        <w:rPr>
          <w:i/>
        </w:rPr>
        <w:t xml:space="preserve">categorical</w:t>
      </w:r>
      <w:r>
        <w:t xml:space="preserve"> </w:t>
      </w:r>
      <w:r>
        <w:t xml:space="preserve">variables and why.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3 variables that you think are</w:t>
      </w:r>
      <w:r>
        <w:t xml:space="preserve"> </w:t>
      </w:r>
      <w:r>
        <w:rPr>
          <w:i/>
        </w:rPr>
        <w:t xml:space="preserve">numerical</w:t>
      </w:r>
      <w:r>
        <w:t xml:space="preserve"> </w:t>
      </w:r>
      <w:r>
        <w:t xml:space="preserve">variables and why.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List all the types of info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outputs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Were you able to correctly guess which variables were categorical and numeric? Which ones did you mis-label?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Which function, either</w:t>
      </w:r>
      <w:r>
        <w:t xml:space="preserve"> </w:t>
      </w:r>
      <w:r>
        <w:rPr>
          <w:rStyle w:val="VerbatimChar"/>
        </w:rPr>
        <w:t xml:space="preserve">bargraph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histogram</w:t>
      </w:r>
      <w:r>
        <w:t xml:space="preserve"> </w:t>
      </w:r>
      <w:r>
        <w:t xml:space="preserve">is better at visualizing categorical variables? Which is better at visualizing numerical variables?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does the y-axis represent?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does the x-axis tell us?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Would you say that</w:t>
      </w:r>
      <w:r>
        <w:t xml:space="preserve"> </w:t>
      </w:r>
      <w:r>
        <w:rPr>
          <w:i/>
        </w:rPr>
        <w:t xml:space="preserve">most</w:t>
      </w:r>
      <w:r>
        <w:t xml:space="preserve"> </w:t>
      </w:r>
      <w:r>
        <w:t xml:space="preserve">people</w:t>
      </w:r>
      <w:r>
        <w:t xml:space="preserve"> </w:t>
      </w:r>
      <w:r>
        <w:rPr>
          <w:i/>
        </w:rPr>
        <w:t xml:space="preserve">never</w:t>
      </w:r>
      <w:r>
        <w:t xml:space="preserve"> </w:t>
      </w:r>
      <w:r>
        <w:t xml:space="preserve">texted while driving? What does the word</w:t>
      </w:r>
      <w:r>
        <w:t xml:space="preserve"> </w:t>
      </w:r>
      <w:r>
        <w:rPr>
          <w:i/>
        </w:rPr>
        <w:t xml:space="preserve">most</w:t>
      </w:r>
      <w:r>
        <w:t xml:space="preserve"> </w:t>
      </w:r>
      <w:r>
        <w:t xml:space="preserve">mean?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Approximately what percent of the people texted while driving for 20 or more days? (Hint: There's 15,624 students in our data.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a sentence explaining how boys and girls differ in their use texting while driving.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Would you say that most girls never text and drive? Would you say that most boys never text and drive?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How did including the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argument in your code change the graph?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Can you use this graphic to answer the question at the top of the slide? Why or why not?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Is grouping numeric values, such as heights, as helpful as grouping categorical variables, such as texting &amp; driving?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Why does this work for bargraphs but not for for histograms?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Do you think males &amp; females have similar heights? Use the plot you create to justify your answer.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Just like we did for the histogram, is it possible to create a</w:t>
      </w:r>
      <w:r>
        <w:t xml:space="preserve"> </w:t>
      </w:r>
      <w:r>
        <w:rPr>
          <w:i/>
        </w:rPr>
        <w:t xml:space="preserve">split</w:t>
      </w:r>
      <w:r>
        <w:t xml:space="preserve"> </w:t>
      </w:r>
      <w:r>
        <w:t xml:space="preserve">bargraph? Try to create a bargraph of</w:t>
      </w:r>
      <w:r>
        <w:t xml:space="preserve"> </w:t>
      </w:r>
      <w:r>
        <w:rPr>
          <w:rStyle w:val="VerbatimChar"/>
        </w:rPr>
        <w:t xml:space="preserve">drive_text</w:t>
      </w:r>
      <w:r>
        <w:t xml:space="preserve"> </w:t>
      </w:r>
      <w:r>
        <w:t xml:space="preserve">that's split by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to find out.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other factors do you think might affect how often people text and drive?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Choose one variable from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make a graph, and use the graph to describe how</w:t>
      </w:r>
      <w:r>
        <w:t xml:space="preserve"> </w:t>
      </w:r>
      <w:r>
        <w:rPr>
          <w:rStyle w:val="VerbatimChar"/>
        </w:rPr>
        <w:t xml:space="preserve">drive_text</w:t>
      </w:r>
      <w:r>
        <w:t xml:space="preserve"> </w:t>
      </w:r>
      <w:r>
        <w:t xml:space="preserve">use differs with this variable.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d7e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1B - Get the picture?</dc:title>
  <dc:creator/>
  <dcterms:created xsi:type="dcterms:W3CDTF">2018-05-30T19:18:02Z</dcterms:created>
  <dcterms:modified xsi:type="dcterms:W3CDTF">2018-05-30T19:18:02Z</dcterms:modified>
</cp:coreProperties>
</file>