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1H</w:t>
      </w:r>
      <w:r>
        <w:t xml:space="preserve"> </w:t>
      </w:r>
      <w:r>
        <w:t xml:space="preserve">-</w:t>
      </w:r>
      <w:r>
        <w:t xml:space="preserve"> </w:t>
      </w:r>
      <w:r>
        <w:t xml:space="preserve">Our</w:t>
      </w:r>
      <w:r>
        <w:t xml:space="preserve"> </w:t>
      </w:r>
      <w:r>
        <w:t xml:space="preserve">time.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How many observations and variables are there?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are the names of the variables?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row represents YOUR</w:t>
      </w:r>
      <w:r>
        <w:t xml:space="preserve"> </w:t>
      </w:r>
      <w:r>
        <w:rPr>
          <w:i/>
        </w:rPr>
        <w:t xml:space="preserve">typical day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State and answer two statistical questions based on our</w:t>
      </w:r>
      <w:r>
        <w:t xml:space="preserve"> </w:t>
      </w:r>
      <w:r>
        <w:rPr>
          <w:i/>
        </w:rPr>
        <w:t xml:space="preserve">research question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Also, state one way in which your personal data is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and one way that it</w:t>
      </w:r>
      <w:r>
        <w:t xml:space="preserve"> </w:t>
      </w:r>
      <w:r>
        <w:rPr>
          <w:i/>
        </w:rPr>
        <w:t xml:space="preserve">differs</w:t>
      </w:r>
      <w:r>
        <w:t xml:space="preserve"> </w:t>
      </w:r>
      <w:r>
        <w:t xml:space="preserve">from the rest of the class.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Justify your answers by using appropriate statistical graphics and summary tables.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If you subset your data, explain why and how it benefited your analysis.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8f8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1H - Our time.</dc:title>
  <dc:creator/>
  <dcterms:created xsi:type="dcterms:W3CDTF">2018-05-30T19:18:03Z</dcterms:created>
  <dcterms:modified xsi:type="dcterms:W3CDTF">2018-05-30T19:18:03Z</dcterms:modified>
</cp:coreProperties>
</file>