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2B</w:t>
      </w:r>
      <w:r>
        <w:t xml:space="preserve"> </w:t>
      </w:r>
      <w:r>
        <w:t xml:space="preserve">-</w:t>
      </w:r>
      <w:r>
        <w:t xml:space="preserve"> </w:t>
      </w:r>
      <w:r>
        <w:t xml:space="preserve">Oh</w:t>
      </w:r>
      <w:r>
        <w:t xml:space="preserve"> </w:t>
      </w:r>
      <w:r>
        <w:t xml:space="preserve">the</w:t>
      </w:r>
      <w:r>
        <w:t xml:space="preserve"> </w:t>
      </w:r>
      <w:r>
        <w:t xml:space="preserve">Summaries</w:t>
      </w:r>
      <w:r>
        <w:t xml:space="preserve"> </w:t>
      </w:r>
      <w:r>
        <w:t xml:space="preserve">...</w:t>
      </w:r>
    </w:p>
    <w:p>
      <w:pPr>
        <w:pStyle w:val="FirstParagraph"/>
      </w:pPr>
      <w:r>
        <w:t xml:space="preserve">Directions: Follow along with the slides and answer the questions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font in your journal.</w:t>
      </w:r>
    </w:p>
    <w:p>
      <w:pPr>
        <w:pStyle w:val="BodyText"/>
      </w:pPr>
    </w:p>
    <w:p>
      <w:pPr>
        <w:pStyle w:val="Heading2"/>
      </w:pPr>
      <w:bookmarkStart w:id="21" w:name="just-the-beginning"/>
      <w:bookmarkEnd w:id="21"/>
      <w:r>
        <w:t xml:space="preserve">Just the beginning</w:t>
      </w:r>
    </w:p>
    <w:p>
      <w:pPr>
        <w:pStyle w:val="Compact"/>
        <w:numPr>
          <w:numId w:val="1001"/>
          <w:ilvl w:val="0"/>
        </w:numPr>
      </w:pPr>
      <w:r>
        <w:t xml:space="preserve">Means, medians,and MAD are just a few examples of</w:t>
      </w:r>
      <w:r>
        <w:t xml:space="preserve"> </w:t>
      </w:r>
      <w:r>
        <w:rPr>
          <w:i/>
        </w:rPr>
        <w:t xml:space="preserve">numerical summaries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In this lab, we will learn earn how to calculate and interpret additional summaries of distributions such as: minimums, maximums, ranges, quartiles and IQRs.</w:t>
      </w:r>
    </w:p>
    <w:p>
      <w:pPr>
        <w:pStyle w:val="Compact"/>
        <w:numPr>
          <w:numId w:val="1002"/>
          <w:ilvl w:val="1"/>
        </w:numPr>
      </w:pPr>
      <w:r>
        <w:t xml:space="preserve">We'll also learn how to write our first custom function!</w:t>
      </w:r>
    </w:p>
    <w:p>
      <w:pPr>
        <w:pStyle w:val="Compact"/>
        <w:numPr>
          <w:numId w:val="1001"/>
          <w:ilvl w:val="0"/>
        </w:numPr>
      </w:pPr>
      <w:r>
        <w:t xml:space="preserve">Start by loading your</w:t>
      </w:r>
      <w:r>
        <w:t xml:space="preserve"> </w:t>
      </w:r>
      <w:r>
        <w:rPr>
          <w:i/>
        </w:rPr>
        <w:t xml:space="preserve">Personality Color</w:t>
      </w:r>
      <w:r>
        <w:t xml:space="preserve"> </w:t>
      </w:r>
      <w:r>
        <w:t xml:space="preserve">data again and name it</w:t>
      </w:r>
      <w:r>
        <w:t xml:space="preserve"> </w:t>
      </w:r>
      <w:r>
        <w:rPr>
          <w:rStyle w:val="VerbatimChar"/>
        </w:rPr>
        <w:t xml:space="preserve">colors</w:t>
      </w:r>
      <w:r>
        <w:t xml:space="preserve">.</w:t>
      </w:r>
    </w:p>
    <w:p>
      <w:pPr>
        <w:pStyle w:val="Heading2"/>
      </w:pPr>
      <w:bookmarkStart w:id="22" w:name="extreme-values"/>
      <w:bookmarkEnd w:id="22"/>
      <w:r>
        <w:t xml:space="preserve">Extreme values</w:t>
      </w:r>
    </w:p>
    <w:p>
      <w:pPr>
        <w:pStyle w:val="Compact"/>
        <w:numPr>
          <w:numId w:val="1003"/>
          <w:ilvl w:val="0"/>
        </w:numPr>
      </w:pPr>
      <w:r>
        <w:t xml:space="preserve">Besides looking at</w:t>
      </w:r>
      <w:r>
        <w:t xml:space="preserve"> </w:t>
      </w:r>
      <w:r>
        <w:rPr>
          <w:i/>
        </w:rPr>
        <w:t xml:space="preserve">typical</w:t>
      </w:r>
      <w:r>
        <w:t xml:space="preserve"> </w:t>
      </w:r>
      <w:r>
        <w:t xml:space="preserve">values, sometimes we want to see</w:t>
      </w:r>
      <w:r>
        <w:t xml:space="preserve"> </w:t>
      </w:r>
      <w:r>
        <w:rPr>
          <w:i/>
        </w:rPr>
        <w:t xml:space="preserve">extreme</w:t>
      </w:r>
      <w:r>
        <w:t xml:space="preserve"> </w:t>
      </w:r>
      <w:r>
        <w:t xml:space="preserve">values, like the smallest and largest values.</w:t>
      </w:r>
    </w:p>
    <w:p>
      <w:pPr>
        <w:pStyle w:val="Compact"/>
        <w:numPr>
          <w:numId w:val="1004"/>
          <w:ilvl w:val="1"/>
        </w:numPr>
      </w:pPr>
      <w:r>
        <w:t xml:space="preserve">To find these values, we can use the</w:t>
      </w:r>
      <w:r>
        <w:t xml:space="preserve"> </w:t>
      </w:r>
      <w:r>
        <w:rPr>
          <w:rStyle w:val="VerbatimChar"/>
        </w:rPr>
        <w:t xml:space="preserve">min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functions.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Which of the color scores had the smallest</w:t>
      </w:r>
      <w:r>
        <w:rPr>
          <w:b/>
        </w:rPr>
        <w:t xml:space="preserve"> </w:t>
      </w:r>
      <w:r>
        <w:rPr>
          <w:rStyle w:val="VerbatimChar"/>
          <w:b/>
        </w:rPr>
        <w:t xml:space="preserve">min</w:t>
      </w:r>
      <w:r>
        <w:rPr>
          <w:b/>
        </w:rPr>
        <w:t xml:space="preserve"> </w:t>
      </w:r>
      <w:r>
        <w:rPr>
          <w:b/>
        </w:rPr>
        <w:t xml:space="preserve">value? Which had the largest</w:t>
      </w:r>
      <w:r>
        <w:rPr>
          <w:b/>
        </w:rPr>
        <w:t xml:space="preserve"> </w:t>
      </w:r>
      <w:r>
        <w:rPr>
          <w:rStyle w:val="VerbatimChar"/>
          <w:b/>
        </w:rPr>
        <w:t xml:space="preserve">max</w:t>
      </w:r>
      <w:r>
        <w:rPr>
          <w:b/>
        </w:rPr>
        <w:t xml:space="preserve"> </w:t>
      </w:r>
      <w:r>
        <w:rPr>
          <w:b/>
        </w:rPr>
        <w:t xml:space="preserve">value?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Use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range</w:t>
      </w:r>
      <w:r>
        <w:rPr>
          <w:b/>
        </w:rPr>
        <w:t xml:space="preserve"> </w:t>
      </w:r>
      <w:r>
        <w:rPr>
          <w:b/>
        </w:rPr>
        <w:t xml:space="preserve">function to calculate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max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min</w:t>
      </w:r>
      <w:r>
        <w:rPr>
          <w:b/>
        </w:rPr>
        <w:t xml:space="preserve"> </w:t>
      </w:r>
      <w:r>
        <w:rPr>
          <w:b/>
        </w:rPr>
        <w:t xml:space="preserve">values of your predominant color</w:t>
      </w:r>
    </w:p>
    <w:p>
      <w:pPr>
        <w:pStyle w:val="Compact"/>
        <w:numPr>
          <w:numId w:val="1005"/>
          <w:ilvl w:val="1"/>
        </w:numPr>
      </w:pPr>
      <w:r>
        <w:t xml:space="preserve">The difference between a variable's smallest and largest value is often refered to as the</w:t>
      </w:r>
      <w:r>
        <w:t xml:space="preserve"> </w:t>
      </w:r>
      <w:r>
        <w:rPr>
          <w:i/>
        </w:rPr>
        <w:t xml:space="preserve">range</w:t>
      </w:r>
      <w:r>
        <w:t xml:space="preserve"> </w:t>
      </w:r>
      <w:r>
        <w:t xml:space="preserve">of the variable.</w:t>
      </w:r>
    </w:p>
    <w:p>
      <w:pPr>
        <w:pStyle w:val="Heading2"/>
      </w:pPr>
      <w:bookmarkStart w:id="23" w:name="calculating-a-range-value"/>
      <w:bookmarkEnd w:id="23"/>
      <w:r>
        <w:t xml:space="preserve">Calculating a range value</w:t>
      </w:r>
    </w:p>
    <w:p>
      <w:pPr>
        <w:pStyle w:val="Compact"/>
        <w:numPr>
          <w:numId w:val="1006"/>
          <w:ilvl w:val="0"/>
        </w:numPr>
      </w:pPr>
      <w:r>
        <w:t xml:space="preserve">We saw in the previous slide that the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function calculates the maximum and minimum values for a variable, but not the difference between them.</w:t>
      </w:r>
    </w:p>
    <w:p>
      <w:pPr>
        <w:pStyle w:val="Compact"/>
        <w:numPr>
          <w:numId w:val="1006"/>
          <w:ilvl w:val="0"/>
        </w:numPr>
      </w:pPr>
      <w:r>
        <w:t xml:space="preserve">We could calulate this difference in two steps:</w:t>
      </w:r>
    </w:p>
    <w:p>
      <w:pPr>
        <w:pStyle w:val="Compact"/>
        <w:numPr>
          <w:numId w:val="1007"/>
          <w:ilvl w:val="1"/>
        </w:numPr>
      </w:pPr>
      <w:r>
        <w:t xml:space="preserve">Step 1: Use the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function to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the max and min values of a variable the name</w:t>
      </w:r>
      <w:r>
        <w:t xml:space="preserve"> </w:t>
      </w:r>
      <w:r>
        <w:rPr>
          <w:rStyle w:val="VerbatimChar"/>
        </w:rPr>
        <w:t xml:space="preserve">values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Step 2: Use the</w:t>
      </w:r>
      <w:r>
        <w:t xml:space="preserve"> </w:t>
      </w:r>
      <w:r>
        <w:rPr>
          <w:rStyle w:val="VerbatimChar"/>
        </w:rPr>
        <w:t xml:space="preserve">diff</w:t>
      </w:r>
      <w:r>
        <w:t xml:space="preserve"> </w:t>
      </w:r>
      <w:r>
        <w:t xml:space="preserve">function to calculate the difference of</w:t>
      </w:r>
      <w:r>
        <w:t xml:space="preserve"> </w:t>
      </w:r>
      <w:r>
        <w:rPr>
          <w:rStyle w:val="VerbatimChar"/>
        </w:rPr>
        <w:t xml:space="preserve">values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Use these two steps to calculate the</w:t>
      </w:r>
      <w:r>
        <w:rPr>
          <w:b/>
        </w:rPr>
        <w:t xml:space="preserve"> </w:t>
      </w:r>
      <w:r>
        <w:rPr>
          <w:i/>
          <w:b/>
        </w:rPr>
        <w:t xml:space="preserve">range</w:t>
      </w:r>
      <w:r>
        <w:rPr>
          <w:b/>
        </w:rPr>
        <w:t xml:space="preserve"> </w:t>
      </w:r>
      <w:r>
        <w:rPr>
          <w:b/>
        </w:rPr>
        <w:t xml:space="preserve">of your predominant color.</w:t>
      </w:r>
    </w:p>
    <w:p>
      <w:pPr>
        <w:pStyle w:val="Heading2"/>
      </w:pPr>
      <w:bookmarkStart w:id="24" w:name="introducing-custom-functions"/>
      <w:bookmarkEnd w:id="24"/>
      <w:r>
        <w:t xml:space="preserve">Introducing custom functions</w:t>
      </w:r>
    </w:p>
    <w:p>
      <w:pPr>
        <w:pStyle w:val="Compact"/>
        <w:numPr>
          <w:numId w:val="1008"/>
          <w:ilvl w:val="0"/>
        </w:numPr>
      </w:pPr>
      <w:r>
        <w:t xml:space="preserve">Calculating the</w:t>
      </w:r>
      <w:r>
        <w:t xml:space="preserve"> </w:t>
      </w:r>
      <w:r>
        <w:rPr>
          <w:i/>
        </w:rPr>
        <w:t xml:space="preserve">range</w:t>
      </w:r>
      <w:r>
        <w:t xml:space="preserve"> </w:t>
      </w:r>
      <w:r>
        <w:t xml:space="preserve">of many variables can be tedious if we have to keep performing the same two steps over and over.</w:t>
      </w:r>
    </w:p>
    <w:p>
      <w:pPr>
        <w:pStyle w:val="Compact"/>
        <w:numPr>
          <w:numId w:val="1009"/>
          <w:ilvl w:val="1"/>
        </w:numPr>
      </w:pPr>
      <w:r>
        <w:t xml:space="preserve">We can combine these two steps into one by writing our own custom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.</w:t>
      </w:r>
    </w:p>
    <w:p>
      <w:pPr>
        <w:pStyle w:val="Compact"/>
        <w:numPr>
          <w:numId w:val="1008"/>
          <w:ilvl w:val="0"/>
        </w:numPr>
      </w:pPr>
      <w:r>
        <w:t xml:space="preserve">Custom functions can be used to combine a task that would normally take many steps to compute and simplify them into one.</w:t>
      </w:r>
    </w:p>
    <w:p>
      <w:pPr>
        <w:pStyle w:val="Compact"/>
        <w:numPr>
          <w:numId w:val="1008"/>
          <w:ilvl w:val="0"/>
        </w:numPr>
      </w:pPr>
      <w:r>
        <w:t xml:space="preserve">The next slide shows an example of how we can create a custom function called</w:t>
      </w:r>
      <w:r>
        <w:t xml:space="preserve"> </w:t>
      </w:r>
      <w:r>
        <w:rPr>
          <w:rStyle w:val="VerbatimChar"/>
        </w:rPr>
        <w:t xml:space="preserve">mm_diff</w:t>
      </w:r>
      <w:r>
        <w:t xml:space="preserve"> </w:t>
      </w:r>
      <w:r>
        <w:t xml:space="preserve">to calculate the absolute difference between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 </w:t>
      </w:r>
      <w:r>
        <w:t xml:space="preserve">value of a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in our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Heading2"/>
      </w:pPr>
      <w:bookmarkStart w:id="25" w:name="example-function"/>
      <w:bookmarkEnd w:id="25"/>
      <w:r>
        <w:t xml:space="preserve">Example function</w:t>
      </w:r>
    </w:p>
    <w:p>
      <w:pPr>
        <w:pStyle w:val="SourceCode"/>
      </w:pPr>
      <w:r>
        <w:rPr>
          <w:rStyle w:val="NormalTok"/>
        </w:rPr>
        <w:t xml:space="preserve">mm_diff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data) {</w:t>
      </w:r>
      <w:r>
        <w:br w:type="textWrapping"/>
      </w:r>
      <w:r>
        <w:rPr>
          <w:rStyle w:val="NormalTok"/>
        </w:rPr>
        <w:t xml:space="preserve">  mean_val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  med_val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(variable,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(mean_val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med_val)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0"/>
          <w:ilvl w:val="0"/>
        </w:numPr>
      </w:pPr>
      <w:r>
        <w:t xml:space="preserve">The function takes two</w:t>
      </w:r>
      <w:r>
        <w:t xml:space="preserve"> </w:t>
      </w:r>
      <w:r>
        <w:rPr>
          <w:i/>
        </w:rPr>
        <w:t xml:space="preserve">generic</w:t>
      </w:r>
      <w:r>
        <w:t xml:space="preserve"> </w:t>
      </w:r>
      <w:r>
        <w:t xml:space="preserve">arguments:</w:t>
      </w:r>
      <w:r>
        <w:t xml:space="preserve"> </w:t>
      </w:r>
      <w:r>
        <w:rPr>
          <w:rStyle w:val="VerbatimChar"/>
        </w:rPr>
        <w:t xml:space="preserve">variable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data</w:t>
      </w:r>
    </w:p>
    <w:p>
      <w:pPr>
        <w:pStyle w:val="Compact"/>
        <w:numPr>
          <w:numId w:val="1010"/>
          <w:ilvl w:val="0"/>
        </w:numPr>
      </w:pPr>
      <w:r>
        <w:t xml:space="preserve">It then follows the steps between the curly braces</w:t>
      </w:r>
      <w:r>
        <w:t xml:space="preserve"> </w:t>
      </w:r>
      <w:r>
        <w:rPr>
          <w:rStyle w:val="VerbatimChar"/>
        </w:rPr>
        <w:t xml:space="preserve">{}</w:t>
      </w:r>
    </w:p>
    <w:p>
      <w:pPr>
        <w:pStyle w:val="Compact"/>
        <w:numPr>
          <w:numId w:val="1011"/>
          <w:ilvl w:val="1"/>
        </w:numPr>
      </w:pPr>
      <w:r>
        <w:t xml:space="preserve">Each of the</w:t>
      </w:r>
      <w:r>
        <w:t xml:space="preserve"> </w:t>
      </w:r>
      <w:r>
        <w:rPr>
          <w:i/>
        </w:rPr>
        <w:t xml:space="preserve">generic</w:t>
      </w:r>
      <w:r>
        <w:t xml:space="preserve"> </w:t>
      </w:r>
      <w:r>
        <w:t xml:space="preserve">arguments is used inside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 </w:t>
      </w:r>
      <w:r>
        <w:t xml:space="preserve">functions.</w:t>
      </w:r>
    </w:p>
    <w:p>
      <w:pPr>
        <w:pStyle w:val="Compact"/>
        <w:numPr>
          <w:numId w:val="1010"/>
          <w:ilvl w:val="0"/>
        </w:numPr>
      </w:pPr>
      <w:r>
        <w:t xml:space="preserve">Copy and paste the code above into a</w:t>
      </w:r>
      <w:r>
        <w:t xml:space="preserve"> </w:t>
      </w:r>
      <w:r>
        <w:rPr>
          <w:i/>
        </w:rPr>
        <w:t xml:space="preserve">R script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it.</w:t>
      </w:r>
    </w:p>
    <w:p>
      <w:pPr>
        <w:pStyle w:val="Heading2"/>
      </w:pPr>
      <w:bookmarkStart w:id="26" w:name="using-mm_diff"/>
      <w:bookmarkEnd w:id="26"/>
      <w:r>
        <w:t xml:space="preserve">Using mm_diff()</w:t>
      </w:r>
    </w:p>
    <w:p>
      <w:pPr>
        <w:pStyle w:val="Compact"/>
        <w:numPr>
          <w:numId w:val="1012"/>
          <w:ilvl w:val="0"/>
        </w:numPr>
      </w:pPr>
      <w:r>
        <w:t xml:space="preserve">After running the code used to create the function, we can use it just like we would any other numerical summary.</w:t>
      </w:r>
    </w:p>
    <w:p>
      <w:pPr>
        <w:pStyle w:val="Compact"/>
        <w:numPr>
          <w:numId w:val="1013"/>
          <w:ilvl w:val="1"/>
        </w:numPr>
      </w:pPr>
      <w:r>
        <w:t xml:space="preserve">In the</w:t>
      </w:r>
      <w:r>
        <w:t xml:space="preserve"> </w:t>
      </w:r>
      <w:r>
        <w:rPr>
          <w:i/>
        </w:rPr>
        <w:t xml:space="preserve">console</w:t>
      </w:r>
      <w:r>
        <w:t xml:space="preserve">, fill in the blanks below to calculate the absolute difference between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median</w:t>
      </w:r>
      <w:r>
        <w:t xml:space="preserve"> </w:t>
      </w:r>
      <w:r>
        <w:t xml:space="preserve">values of your predominant color:</w:t>
      </w:r>
    </w:p>
    <w:p>
      <w:pPr>
        <w:pStyle w:val="SourceCode"/>
      </w:pPr>
      <w:r>
        <w:rPr>
          <w:rStyle w:val="KeywordTok"/>
        </w:rPr>
        <w:t xml:space="preserve">____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____)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Which of the four colors has the largest absolute difference between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mean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median</w:t>
      </w:r>
      <w:r>
        <w:rPr>
          <w:b/>
        </w:rPr>
        <w:t xml:space="preserve"> </w:t>
      </w:r>
      <w:r>
        <w:rPr>
          <w:b/>
        </w:rPr>
        <w:t xml:space="preserve">values?</w:t>
      </w:r>
    </w:p>
    <w:p>
      <w:pPr>
        <w:pStyle w:val="Compact"/>
        <w:numPr>
          <w:numId w:val="1015"/>
          <w:ilvl w:val="1"/>
        </w:numPr>
      </w:pPr>
      <w:r>
        <w:rPr>
          <w:b/>
        </w:rPr>
        <w:t xml:space="preserve">By examining a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for this personality color, make an argument why either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mean</w:t>
      </w:r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w:r>
        <w:rPr>
          <w:rStyle w:val="VerbatimChar"/>
          <w:b/>
        </w:rPr>
        <w:t xml:space="preserve">median</w:t>
      </w:r>
      <w:r>
        <w:rPr>
          <w:b/>
        </w:rPr>
        <w:t xml:space="preserve"> </w:t>
      </w:r>
      <w:r>
        <w:rPr>
          <w:b/>
        </w:rPr>
        <w:t xml:space="preserve">would be the better description of the</w:t>
      </w:r>
      <w:r>
        <w:rPr>
          <w:b/>
        </w:rPr>
        <w:t xml:space="preserve"> </w:t>
      </w:r>
      <w:r>
        <w:rPr>
          <w:i/>
          <w:b/>
        </w:rPr>
        <w:t xml:space="preserve">center</w:t>
      </w:r>
      <w:r>
        <w:rPr>
          <w:b/>
        </w:rPr>
        <w:t xml:space="preserve"> </w:t>
      </w:r>
      <w:r>
        <w:rPr>
          <w:b/>
        </w:rPr>
        <w:t xml:space="preserve">of the data.</w:t>
      </w:r>
    </w:p>
    <w:p>
      <w:pPr>
        <w:pStyle w:val="Heading2"/>
      </w:pPr>
      <w:bookmarkStart w:id="27" w:name="our-first-function"/>
      <w:bookmarkEnd w:id="27"/>
      <w:r>
        <w:t xml:space="preserve">Our first function</w:t>
      </w:r>
    </w:p>
    <w:p>
      <w:pPr>
        <w:pStyle w:val="Compact"/>
        <w:numPr>
          <w:numId w:val="1016"/>
          <w:ilvl w:val="0"/>
        </w:numPr>
      </w:pPr>
      <w:r>
        <w:t xml:space="preserve">Using the previous example as a guide, create a function called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 </w:t>
      </w:r>
      <w:r>
        <w:t xml:space="preserve">(</w:t>
      </w:r>
      <w:r>
        <w:rPr>
          <w:i/>
        </w:rPr>
        <w:t xml:space="preserve">Note the capial 'R'</w:t>
      </w:r>
      <w:r>
        <w:t xml:space="preserve">) that calculates the</w:t>
      </w:r>
      <w:r>
        <w:t xml:space="preserve"> </w:t>
      </w:r>
      <w:r>
        <w:rPr>
          <w:i/>
        </w:rPr>
        <w:t xml:space="preserve">range</w:t>
      </w:r>
      <w:r>
        <w:t xml:space="preserve"> </w:t>
      </w:r>
      <w:r>
        <w:t xml:space="preserve">of a variable by filling in the blanks below:</w:t>
      </w:r>
    </w:p>
    <w:p>
      <w:pPr>
        <w:pStyle w:val="SourceCode"/>
      </w:pPr>
      <w:r>
        <w:rPr>
          <w:rStyle w:val="NormalTok"/>
        </w:rPr>
        <w:t xml:space="preserve">____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(____, ____) {</w:t>
      </w:r>
      <w:r>
        <w:br w:type="textWrapping"/>
      </w:r>
      <w:r>
        <w:rPr>
          <w:rStyle w:val="NormalTok"/>
        </w:rPr>
        <w:t xml:space="preserve">  values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range</w:t>
      </w:r>
      <w:r>
        <w:rPr>
          <w:rStyle w:val="NormalTok"/>
        </w:rPr>
        <w:t xml:space="preserve">(____,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____)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(___)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Use a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 </w:t>
      </w:r>
      <w:r>
        <w:rPr>
          <w:b/>
        </w:rPr>
        <w:t xml:space="preserve">or</w:t>
      </w:r>
      <w:r>
        <w:rPr>
          <w:b/>
        </w:rPr>
        <w:t xml:space="preserve"> </w:t>
      </w:r>
      <w:r>
        <w:rPr>
          <w:rStyle w:val="VerbatimChar"/>
          <w:b/>
        </w:rPr>
        <w:t xml:space="preserve">histogram</w:t>
      </w:r>
      <w:r>
        <w:rPr>
          <w:b/>
        </w:rPr>
        <w:t xml:space="preserve"> </w:t>
      </w:r>
      <w:r>
        <w:rPr>
          <w:b/>
        </w:rPr>
        <w:t xml:space="preserve">to find the personality color with the largest difference between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max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rStyle w:val="VerbatimChar"/>
          <w:b/>
        </w:rPr>
        <w:t xml:space="preserve">min</w:t>
      </w:r>
      <w:r>
        <w:rPr>
          <w:b/>
        </w:rPr>
        <w:t xml:space="preserve"> </w:t>
      </w:r>
      <w:r>
        <w:rPr>
          <w:b/>
        </w:rPr>
        <w:t xml:space="preserve">values. Then use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Range</w:t>
      </w:r>
      <w:r>
        <w:rPr>
          <w:b/>
        </w:rPr>
        <w:t xml:space="preserve"> </w:t>
      </w:r>
      <w:r>
        <w:rPr>
          <w:b/>
        </w:rPr>
        <w:t xml:space="preserve">function you created to calculate its</w:t>
      </w:r>
      <w:r>
        <w:rPr>
          <w:b/>
        </w:rPr>
        <w:t xml:space="preserve"> </w:t>
      </w:r>
      <w:r>
        <w:rPr>
          <w:i/>
          <w:b/>
        </w:rPr>
        <w:t xml:space="preserve">range</w:t>
      </w:r>
      <w:r>
        <w:rPr>
          <w:b/>
        </w:rPr>
        <w:t xml:space="preserve">.</w:t>
      </w:r>
    </w:p>
    <w:p>
      <w:pPr>
        <w:pStyle w:val="Heading2"/>
      </w:pPr>
      <w:bookmarkStart w:id="28" w:name="quartiles-q1-q3"/>
      <w:bookmarkEnd w:id="28"/>
      <w:r>
        <w:t xml:space="preserve">Quartiles (Q1 &amp; Q3)</w:t>
      </w:r>
    </w:p>
    <w:p>
      <w:pPr>
        <w:pStyle w:val="Compact"/>
        <w:numPr>
          <w:numId w:val="1018"/>
          <w:ilvl w:val="0"/>
        </w:numPr>
      </w:pPr>
      <w:r>
        <w:t xml:space="preserve">The</w:t>
      </w:r>
      <w:r>
        <w:t xml:space="preserve"> </w:t>
      </w:r>
      <w:r>
        <w:rPr>
          <w:i/>
        </w:rPr>
        <w:t xml:space="preserve">median</w:t>
      </w:r>
      <w:r>
        <w:t xml:space="preserve"> </w:t>
      </w:r>
      <w:r>
        <w:t xml:space="preserve">of our data is the value that splits our data in half.</w:t>
      </w:r>
    </w:p>
    <w:p>
      <w:pPr>
        <w:pStyle w:val="Compact"/>
        <w:numPr>
          <w:numId w:val="1019"/>
          <w:ilvl w:val="1"/>
        </w:numPr>
      </w:pPr>
      <w:r>
        <w:t xml:space="preserve">Half of our data is smaller than the</w:t>
      </w:r>
      <w:r>
        <w:t xml:space="preserve"> </w:t>
      </w:r>
      <w:r>
        <w:rPr>
          <w:i/>
        </w:rPr>
        <w:t xml:space="preserve">median</w:t>
      </w:r>
      <w:r>
        <w:t xml:space="preserve">, half is larger.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Q1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Q3</w:t>
      </w:r>
      <w:r>
        <w:t xml:space="preserve"> </w:t>
      </w:r>
      <w:r>
        <w:t xml:space="preserve">are similar.</w:t>
      </w:r>
    </w:p>
    <w:p>
      <w:pPr>
        <w:pStyle w:val="Compact"/>
        <w:numPr>
          <w:numId w:val="1020"/>
          <w:ilvl w:val="1"/>
        </w:numPr>
      </w:pPr>
      <w:r>
        <w:t xml:space="preserve">25% of our data is smaller than</w:t>
      </w:r>
      <w:r>
        <w:t xml:space="preserve"> </w:t>
      </w:r>
      <w:r>
        <w:rPr>
          <w:i/>
        </w:rPr>
        <w:t xml:space="preserve">Q1</w:t>
      </w:r>
      <w:r>
        <w:t xml:space="preserve">, 75% are larger.</w:t>
      </w:r>
    </w:p>
    <w:p>
      <w:pPr>
        <w:pStyle w:val="Compact"/>
        <w:numPr>
          <w:numId w:val="1018"/>
          <w:ilvl w:val="0"/>
        </w:numPr>
      </w:pPr>
      <w:r>
        <w:t xml:space="preserve">Fill in the blanks to compute the value of</w:t>
      </w:r>
      <w:r>
        <w:t xml:space="preserve"> </w:t>
      </w:r>
      <w:r>
        <w:rPr>
          <w:i/>
        </w:rPr>
        <w:t xml:space="preserve">Q1</w:t>
      </w:r>
      <w:r>
        <w:t xml:space="preserve"> </w:t>
      </w:r>
      <w:r>
        <w:t xml:space="preserve">for your predominant color.</w:t>
      </w:r>
    </w:p>
    <w:p>
      <w:pPr>
        <w:pStyle w:val="SourceCode"/>
      </w:pPr>
      <w:r>
        <w:rPr>
          <w:rStyle w:val="KeywordTok"/>
        </w:rPr>
        <w:t xml:space="preserve">quantile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____,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Use a similar line of code to calculate</w:t>
      </w:r>
      <w:r>
        <w:rPr>
          <w:b/>
        </w:rPr>
        <w:t xml:space="preserve"> </w:t>
      </w:r>
      <w:r>
        <w:rPr>
          <w:i/>
          <w:b/>
        </w:rPr>
        <w:t xml:space="preserve">Q3</w:t>
      </w:r>
      <w:r>
        <w:rPr>
          <w:b/>
        </w:rPr>
        <w:t xml:space="preserve">, which is the value that's larger than 75% of our data.</w:t>
      </w:r>
    </w:p>
    <w:p>
      <w:pPr>
        <w:pStyle w:val="Heading2"/>
      </w:pPr>
      <w:bookmarkStart w:id="29" w:name="the-inter-quartile-range-iqr"/>
      <w:bookmarkEnd w:id="29"/>
      <w:r>
        <w:t xml:space="preserve">The Inter-Quartile-Range (IQR)</w:t>
      </w:r>
    </w:p>
    <w:p>
      <w:pPr>
        <w:pStyle w:val="Compact"/>
        <w:numPr>
          <w:numId w:val="1022"/>
          <w:ilvl w:val="0"/>
        </w:numPr>
      </w:pPr>
      <w:r>
        <w:t xml:space="preserve">Make a</w:t>
      </w:r>
      <w:r>
        <w:t xml:space="preserve"> </w:t>
      </w:r>
      <w:r>
        <w:rPr>
          <w:rStyle w:val="VerbatimChar"/>
        </w:rPr>
        <w:t xml:space="preserve">dotPlot</w:t>
      </w:r>
      <w:r>
        <w:t xml:space="preserve"> </w:t>
      </w:r>
      <w:r>
        <w:t xml:space="preserve">of your</w:t>
      </w:r>
      <w:r>
        <w:t xml:space="preserve"> </w:t>
      </w:r>
      <w:r>
        <w:rPr>
          <w:i/>
        </w:rPr>
        <w:t xml:space="preserve">predominant</w:t>
      </w:r>
      <w:r>
        <w:t xml:space="preserve"> </w:t>
      </w:r>
      <w:r>
        <w:t xml:space="preserve">color's scores.</w:t>
      </w:r>
    </w:p>
    <w:p>
      <w:pPr>
        <w:pStyle w:val="Compact"/>
        <w:numPr>
          <w:numId w:val="1022"/>
          <w:ilvl w:val="0"/>
        </w:numPr>
      </w:pPr>
      <w:r>
        <w:t xml:space="preserve">Visually (Don't worry about being super-precise):</w:t>
      </w:r>
    </w:p>
    <w:p>
      <w:pPr>
        <w:pStyle w:val="Compact"/>
        <w:numPr>
          <w:numId w:val="1023"/>
          <w:ilvl w:val="1"/>
        </w:numPr>
      </w:pPr>
      <w:r>
        <w:t xml:space="preserve">Cut the distribution into quarters so the</w:t>
      </w:r>
      <w:r>
        <w:t xml:space="preserve"> </w:t>
      </w:r>
      <w:r>
        <w:rPr>
          <w:i/>
        </w:rPr>
        <w:t xml:space="preserve">number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data points</w:t>
      </w:r>
      <w:r>
        <w:t xml:space="preserve"> </w:t>
      </w:r>
      <w:r>
        <w:t xml:space="preserve">is equal for each piece. (Each piece should contain 25% of the data.)</w:t>
      </w:r>
    </w:p>
    <w:p>
      <w:pPr>
        <w:pStyle w:val="Compact"/>
        <w:numPr>
          <w:numId w:val="1023"/>
          <w:ilvl w:val="1"/>
        </w:numPr>
      </w:pPr>
      <w:r>
        <w:rPr>
          <w:b/>
        </w:rPr>
        <w:t xml:space="preserve">Write down the numbers that split the data up into these 4 pieces.</w:t>
      </w:r>
    </w:p>
    <w:p>
      <w:pPr>
        <w:pStyle w:val="Compact"/>
        <w:numPr>
          <w:numId w:val="1023"/>
          <w:ilvl w:val="1"/>
        </w:numPr>
      </w:pPr>
      <w:r>
        <w:rPr>
          <w:b/>
        </w:rPr>
        <w:t xml:space="preserve">How long is the interval of the middle two pieces?</w:t>
      </w:r>
    </w:p>
    <w:p>
      <w:pPr>
        <w:pStyle w:val="Compact"/>
        <w:numPr>
          <w:numId w:val="1023"/>
          <w:ilvl w:val="1"/>
        </w:numPr>
      </w:pPr>
      <w:r>
        <w:t xml:space="preserve">This length is the</w:t>
      </w:r>
      <w:r>
        <w:t xml:space="preserve"> </w:t>
      </w:r>
      <w:r>
        <w:rPr>
          <w:i/>
        </w:rPr>
        <w:t xml:space="preserve">IQR</w:t>
      </w:r>
      <w:r>
        <w:t xml:space="preserve">.</w:t>
      </w:r>
    </w:p>
    <w:p>
      <w:pPr>
        <w:pStyle w:val="Heading2"/>
      </w:pPr>
      <w:bookmarkStart w:id="30" w:name="calculating-the-iqr"/>
      <w:bookmarkEnd w:id="30"/>
      <w:r>
        <w:t xml:space="preserve">Calculating the IQR</w:t>
      </w:r>
    </w:p>
    <w:p>
      <w:pPr>
        <w:pStyle w:val="Compact"/>
        <w:numPr>
          <w:numId w:val="1024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IQR</w:t>
      </w:r>
      <w:r>
        <w:t xml:space="preserve"> </w:t>
      </w:r>
      <w:r>
        <w:t xml:space="preserve">is another way to describe</w:t>
      </w:r>
      <w:r>
        <w:t xml:space="preserve"> </w:t>
      </w:r>
      <w:r>
        <w:rPr>
          <w:i/>
        </w:rPr>
        <w:t xml:space="preserve">spread</w:t>
      </w:r>
      <w:r>
        <w:t xml:space="preserve">.</w:t>
      </w:r>
    </w:p>
    <w:p>
      <w:pPr>
        <w:pStyle w:val="Compact"/>
        <w:numPr>
          <w:numId w:val="1025"/>
          <w:ilvl w:val="1"/>
        </w:numPr>
      </w:pPr>
      <w:r>
        <w:t xml:space="preserve">It describes how</w:t>
      </w:r>
      <w:r>
        <w:t xml:space="preserve"> </w:t>
      </w:r>
      <w:r>
        <w:rPr>
          <w:i/>
        </w:rPr>
        <w:t xml:space="preserve">wide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narrow</w:t>
      </w:r>
      <w:r>
        <w:t xml:space="preserve"> </w:t>
      </w:r>
      <w:r>
        <w:t xml:space="preserve">the middle 50% of our data are.</w:t>
      </w:r>
    </w:p>
    <w:p>
      <w:pPr>
        <w:pStyle w:val="Compact"/>
        <w:numPr>
          <w:numId w:val="1024"/>
          <w:ilvl w:val="0"/>
        </w:numPr>
      </w:pPr>
      <w:r>
        <w:t xml:space="preserve">Just like we used the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to compute the</w:t>
      </w:r>
      <w:r>
        <w:t xml:space="preserve"> </w:t>
      </w:r>
      <w:r>
        <w:rPr>
          <w:rStyle w:val="VerbatimChar"/>
        </w:rPr>
        <w:t xml:space="preserve">range</w:t>
      </w:r>
      <w:r>
        <w:t xml:space="preserve">, we can also use the</w:t>
      </w:r>
      <w:r>
        <w:t xml:space="preserve"> </w:t>
      </w:r>
      <w:r>
        <w:rPr>
          <w:i/>
        </w:rPr>
        <w:t xml:space="preserve">1st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3rd</w:t>
      </w:r>
      <w:r>
        <w:t xml:space="preserve"> </w:t>
      </w:r>
      <w:r>
        <w:t xml:space="preserve">quartiles to compute the</w:t>
      </w:r>
      <w:r>
        <w:t xml:space="preserve"> </w:t>
      </w:r>
      <w:r>
        <w:rPr>
          <w:i/>
        </w:rPr>
        <w:t xml:space="preserve">IQR</w:t>
      </w:r>
      <w:r>
        <w:t xml:space="preserve">.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Use the values of</w:t>
      </w:r>
      <w:r>
        <w:rPr>
          <w:b/>
        </w:rPr>
        <w:t xml:space="preserve"> </w:t>
      </w:r>
      <w:r>
        <w:rPr>
          <w:i/>
          <w:b/>
        </w:rPr>
        <w:t xml:space="preserve">Q1</w:t>
      </w:r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r>
        <w:rPr>
          <w:i/>
          <w:b/>
        </w:rPr>
        <w:t xml:space="preserve">Q3</w:t>
      </w:r>
      <w:r>
        <w:rPr>
          <w:b/>
        </w:rPr>
        <w:t xml:space="preserve"> </w:t>
      </w:r>
      <w:r>
        <w:rPr>
          <w:b/>
        </w:rPr>
        <w:t xml:space="preserve">you calculated previously and find the</w:t>
      </w:r>
      <w:r>
        <w:rPr>
          <w:b/>
        </w:rPr>
        <w:t xml:space="preserve"> </w:t>
      </w:r>
      <w:r>
        <w:rPr>
          <w:i/>
          <w:b/>
        </w:rPr>
        <w:t xml:space="preserve">IQR</w:t>
      </w:r>
      <w:r>
        <w:rPr>
          <w:b/>
        </w:rPr>
        <w:t xml:space="preserve"> </w:t>
      </w:r>
      <w:r>
        <w:rPr>
          <w:b/>
        </w:rPr>
        <w:t xml:space="preserve">by hand</w:t>
      </w:r>
      <w:r>
        <w:t xml:space="preserve">.</w:t>
      </w:r>
    </w:p>
    <w:p>
      <w:pPr>
        <w:pStyle w:val="Compact"/>
        <w:numPr>
          <w:numId w:val="1026"/>
          <w:ilvl w:val="1"/>
        </w:numPr>
      </w:pPr>
      <w:r>
        <w:rPr>
          <w:b/>
        </w:rPr>
        <w:t xml:space="preserve">Then use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iqr()</w:t>
      </w:r>
      <w:r>
        <w:rPr>
          <w:b/>
        </w:rPr>
        <w:t xml:space="preserve"> </w:t>
      </w:r>
      <w:r>
        <w:rPr>
          <w:b/>
        </w:rPr>
        <w:t xml:space="preserve">function to calculate it for you.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Which personality color score has the widest spread according to the</w:t>
      </w:r>
      <w:r>
        <w:rPr>
          <w:b/>
        </w:rPr>
        <w:t xml:space="preserve"> </w:t>
      </w:r>
      <w:r>
        <w:rPr>
          <w:i/>
          <w:b/>
        </w:rPr>
        <w:t xml:space="preserve">IQR</w:t>
      </w:r>
      <w:r>
        <w:rPr>
          <w:b/>
        </w:rPr>
        <w:t xml:space="preserve">? Which is narrowest?</w:t>
      </w:r>
    </w:p>
    <w:p>
      <w:pPr>
        <w:pStyle w:val="Heading2"/>
      </w:pPr>
      <w:bookmarkStart w:id="31" w:name="boxplots"/>
      <w:bookmarkEnd w:id="31"/>
      <w:r>
        <w:t xml:space="preserve">Boxplots</w:t>
      </w:r>
    </w:p>
    <w:p>
      <w:pPr>
        <w:pStyle w:val="Compact"/>
        <w:numPr>
          <w:numId w:val="1027"/>
          <w:ilvl w:val="0"/>
        </w:numPr>
      </w:pPr>
      <w:r>
        <w:t xml:space="preserve">By using the medians, quartiles, and min/max, we can construct a new single variable plot called the</w:t>
      </w:r>
      <w:r>
        <w:t xml:space="preserve"> </w:t>
      </w:r>
      <w:r>
        <w:rPr>
          <w:i/>
        </w:rPr>
        <w:t xml:space="preserve">box and whisker</w:t>
      </w:r>
      <w:r>
        <w:t xml:space="preserve"> </w:t>
      </w:r>
      <w:r>
        <w:t xml:space="preserve">plot, often shortened to just</w:t>
      </w:r>
      <w:r>
        <w:t xml:space="preserve"> </w:t>
      </w:r>
      <w:r>
        <w:rPr>
          <w:i/>
        </w:rPr>
        <w:t xml:space="preserve">boxplot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By showing someone a</w:t>
      </w:r>
      <w:r>
        <w:rPr>
          <w:b/>
        </w:rPr>
        <w:t xml:space="preserve"> </w:t>
      </w:r>
      <w:r>
        <w:rPr>
          <w:rStyle w:val="VerbatimChar"/>
          <w:b/>
        </w:rPr>
        <w:t xml:space="preserve">dotPlot</w:t>
      </w:r>
      <w:r>
        <w:rPr>
          <w:b/>
        </w:rPr>
        <w:t xml:space="preserve">, how would you teach them to make a</w:t>
      </w:r>
      <w:r>
        <w:rPr>
          <w:b/>
        </w:rPr>
        <w:t xml:space="preserve"> </w:t>
      </w:r>
      <w:r>
        <w:rPr>
          <w:i/>
          <w:b/>
        </w:rPr>
        <w:t xml:space="preserve">boxplot</w:t>
      </w:r>
      <w:r>
        <w:rPr>
          <w:b/>
        </w:rPr>
        <w:t xml:space="preserve">? Write out your explanation in a series of steps for the person to use.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Use the steps you write to create a sketch of a</w:t>
      </w:r>
      <w:r>
        <w:rPr>
          <w:b/>
        </w:rPr>
        <w:t xml:space="preserve"> </w:t>
      </w:r>
      <w:r>
        <w:rPr>
          <w:i/>
          <w:b/>
        </w:rPr>
        <w:t xml:space="preserve">boxplot</w:t>
      </w:r>
      <w:r>
        <w:rPr>
          <w:b/>
        </w:rPr>
        <w:t xml:space="preserve"> </w:t>
      </w:r>
      <w:r>
        <w:rPr>
          <w:b/>
        </w:rPr>
        <w:t xml:space="preserve">for your predominant color's scores in your journal.</w:t>
      </w:r>
    </w:p>
    <w:p>
      <w:pPr>
        <w:pStyle w:val="Compact"/>
        <w:numPr>
          <w:numId w:val="1028"/>
          <w:ilvl w:val="1"/>
        </w:numPr>
      </w:pPr>
      <w:r>
        <w:rPr>
          <w:b/>
        </w:rPr>
        <w:t xml:space="preserve">Then use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bwplot</w:t>
      </w:r>
      <w:r>
        <w:rPr>
          <w:b/>
        </w:rPr>
        <w:t xml:space="preserve"> </w:t>
      </w:r>
      <w:r>
        <w:rPr>
          <w:b/>
        </w:rPr>
        <w:t xml:space="preserve">function to create a</w:t>
      </w:r>
      <w:r>
        <w:rPr>
          <w:b/>
        </w:rPr>
        <w:t xml:space="preserve"> </w:t>
      </w:r>
      <w:r>
        <w:rPr>
          <w:i/>
          <w:b/>
        </w:rPr>
        <w:t xml:space="preserve">boxplot</w:t>
      </w:r>
      <w:r>
        <w:rPr>
          <w:b/>
        </w:rPr>
        <w:t xml:space="preserve"> </w:t>
      </w:r>
      <w:r>
        <w:rPr>
          <w:b/>
        </w:rPr>
        <w:t xml:space="preserve">using</w:t>
      </w:r>
      <w:r>
        <w:rPr>
          <w:b/>
        </w:rPr>
        <w:t xml:space="preserve"> </w:t>
      </w:r>
      <w:r>
        <w:rPr>
          <w:rStyle w:val="VerbatimChar"/>
          <w:b/>
        </w:rPr>
        <w:t xml:space="preserve">R</w:t>
      </w:r>
      <w:r>
        <w:rPr>
          <w:b/>
        </w:rPr>
        <w:t xml:space="preserve">.</w:t>
      </w:r>
    </w:p>
    <w:p>
      <w:pPr>
        <w:pStyle w:val="Heading2"/>
      </w:pPr>
      <w:bookmarkStart w:id="32" w:name="our-favorite-summaries"/>
      <w:bookmarkEnd w:id="32"/>
      <w:r>
        <w:t xml:space="preserve">Our favorite summaries</w:t>
      </w:r>
    </w:p>
    <w:p>
      <w:pPr>
        <w:pStyle w:val="Compact"/>
        <w:numPr>
          <w:numId w:val="1029"/>
          <w:ilvl w:val="0"/>
        </w:numPr>
      </w:pPr>
      <w:r>
        <w:t xml:space="preserve">In the past two labs, we've learned how to calculate numerous</w:t>
      </w:r>
      <w:r>
        <w:t xml:space="preserve"> </w:t>
      </w:r>
      <w:r>
        <w:rPr>
          <w:i/>
        </w:rPr>
        <w:t xml:space="preserve">numerical summaries</w:t>
      </w:r>
      <w:r>
        <w:t xml:space="preserve">.</w:t>
      </w:r>
    </w:p>
    <w:p>
      <w:pPr>
        <w:pStyle w:val="Compact"/>
        <w:numPr>
          <w:numId w:val="1030"/>
          <w:ilvl w:val="1"/>
        </w:numPr>
      </w:pPr>
      <w:r>
        <w:t xml:space="preserve">Computing lots of different summaries can be tedious.</w:t>
      </w:r>
    </w:p>
    <w:p>
      <w:pPr>
        <w:pStyle w:val="Compact"/>
        <w:numPr>
          <w:numId w:val="1029"/>
          <w:ilvl w:val="0"/>
        </w:numPr>
      </w:pPr>
      <w:r>
        <w:t xml:space="preserve">Fill in the blanks below to compute some of our</w:t>
      </w:r>
      <w:r>
        <w:t xml:space="preserve"> </w:t>
      </w:r>
      <w:r>
        <w:rPr>
          <w:i/>
        </w:rPr>
        <w:t xml:space="preserve">favorite</w:t>
      </w:r>
      <w:r>
        <w:t xml:space="preserve"> </w:t>
      </w:r>
      <w:r>
        <w:t xml:space="preserve">summaries for your predominant color all at once.</w:t>
      </w:r>
    </w:p>
    <w:p>
      <w:pPr>
        <w:pStyle w:val="SourceCode"/>
      </w:pPr>
      <w:r>
        <w:rPr>
          <w:rStyle w:val="KeywordTok"/>
        </w:rPr>
        <w:t xml:space="preserve">favstats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____,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colors)</w:t>
      </w:r>
    </w:p>
    <w:p>
      <w:pPr>
        <w:pStyle w:val="Heading2"/>
      </w:pPr>
      <w:bookmarkStart w:id="33" w:name="on-your-own"/>
      <w:bookmarkEnd w:id="33"/>
      <w:r>
        <w:t xml:space="preserve">On your own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Create a function called</w:t>
      </w:r>
      <w:r>
        <w:rPr>
          <w:b/>
        </w:rPr>
        <w:t xml:space="preserve"> </w:t>
      </w:r>
      <w:r>
        <w:rPr>
          <w:rStyle w:val="VerbatimChar"/>
          <w:b/>
        </w:rPr>
        <w:t xml:space="preserve">myIQR</w:t>
      </w:r>
      <w:r>
        <w:rPr>
          <w:b/>
        </w:rPr>
        <w:t xml:space="preserve"> </w:t>
      </w:r>
      <w:r>
        <w:rPr>
          <w:b/>
        </w:rPr>
        <w:t xml:space="preserve">that uses the</w:t>
      </w:r>
      <w:r>
        <w:rPr>
          <w:b/>
        </w:rPr>
        <w:t xml:space="preserve"> </w:t>
      </w:r>
      <w:r>
        <w:rPr>
          <w:i/>
          <w:b/>
        </w:rPr>
        <w:t xml:space="preserve">only</w:t>
      </w:r>
      <w:r>
        <w:rPr>
          <w:b/>
        </w:rPr>
        <w:t xml:space="preserve"> </w:t>
      </w:r>
      <w:r>
        <w:rPr>
          <w:rStyle w:val="VerbatimChar"/>
          <w:b/>
        </w:rPr>
        <w:t xml:space="preserve">quantile</w:t>
      </w:r>
      <w:r>
        <w:rPr>
          <w:b/>
        </w:rPr>
        <w:t xml:space="preserve"> </w:t>
      </w:r>
      <w:r>
        <w:rPr>
          <w:b/>
        </w:rPr>
        <w:t xml:space="preserve">function to compute the middle 30% of the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83cf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1432c5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2B - Oh the Summaries ...</dc:title>
  <dc:creator/>
  <dcterms:created xsi:type="dcterms:W3CDTF">2018-05-30T19:35:29Z</dcterms:created>
  <dcterms:modified xsi:type="dcterms:W3CDTF">2018-05-30T19:35:29Z</dcterms:modified>
</cp:coreProperties>
</file>