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2I</w:t>
      </w:r>
      <w:r>
        <w:t xml:space="preserve"> </w:t>
      </w:r>
      <w:r>
        <w:t xml:space="preserve">-</w:t>
      </w:r>
      <w:r>
        <w:t xml:space="preserve"> </w:t>
      </w:r>
      <w:r>
        <w:t xml:space="preserve">R's</w:t>
      </w:r>
      <w:r>
        <w:t xml:space="preserve"> </w:t>
      </w:r>
      <w:r>
        <w:t xml:space="preserve">Normal</w:t>
      </w:r>
      <w:r>
        <w:t xml:space="preserve"> </w:t>
      </w:r>
      <w:r>
        <w:t xml:space="preserve">Distribution</w:t>
      </w:r>
      <w:r>
        <w:t xml:space="preserve"> </w:t>
      </w:r>
      <w:r>
        <w:t xml:space="preserve">Alphabet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where-were-headed"/>
      <w:bookmarkEnd w:id="21"/>
      <w:r>
        <w:t xml:space="preserve">Where we're headed</w:t>
      </w:r>
    </w:p>
    <w:p>
      <w:pPr>
        <w:pStyle w:val="Compact"/>
        <w:numPr>
          <w:numId w:val="1001"/>
          <w:ilvl w:val="0"/>
        </w:numPr>
      </w:pPr>
      <w:r>
        <w:t xml:space="preserve">In the last lab, you were able to overlay a normal curve on histograms of data to help you decide if the data's distribution is close to a normal distribution.</w:t>
      </w:r>
    </w:p>
    <w:p>
      <w:pPr>
        <w:pStyle w:val="Compact"/>
        <w:numPr>
          <w:numId w:val="1002"/>
          <w:ilvl w:val="1"/>
        </w:numPr>
      </w:pPr>
      <w:r>
        <w:t xml:space="preserve">We also saw that calculating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of random shuffles also produces differences that are normally distributed.</w:t>
      </w:r>
    </w:p>
    <w:p>
      <w:pPr>
        <w:pStyle w:val="Compact"/>
        <w:numPr>
          <w:numId w:val="1001"/>
          <w:ilvl w:val="0"/>
        </w:numPr>
      </w:pPr>
      <w:r>
        <w:t xml:space="preserve">In this lab, we'll learn how to use some other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functions to:</w:t>
      </w:r>
    </w:p>
    <w:p>
      <w:pPr>
        <w:pStyle w:val="Compact"/>
        <w:numPr>
          <w:numId w:val="1003"/>
          <w:ilvl w:val="1"/>
        </w:numPr>
      </w:pPr>
      <w:r>
        <w:t xml:space="preserve">Simulate random draws from a normal distribution.</w:t>
      </w:r>
    </w:p>
    <w:p>
      <w:pPr>
        <w:pStyle w:val="Compact"/>
        <w:numPr>
          <w:numId w:val="1003"/>
          <w:ilvl w:val="1"/>
        </w:numPr>
      </w:pPr>
      <w:r>
        <w:t xml:space="preserve">Calculate probabilities with normal distributions.</w:t>
      </w:r>
    </w:p>
    <w:p>
      <w:pPr>
        <w:pStyle w:val="Heading2"/>
      </w:pPr>
      <w:bookmarkStart w:id="22" w:name="get-set-up"/>
      <w:bookmarkEnd w:id="22"/>
      <w:r>
        <w:t xml:space="preserve">Get set up</w:t>
      </w:r>
    </w:p>
    <w:p>
      <w:pPr>
        <w:pStyle w:val="Compact"/>
        <w:numPr>
          <w:numId w:val="1004"/>
          <w:ilvl w:val="0"/>
        </w:numPr>
      </w:pPr>
      <w:r>
        <w:t xml:space="preserve">Start by loading the</w:t>
      </w:r>
      <w:r>
        <w:t xml:space="preserve"> </w:t>
      </w:r>
      <w:r>
        <w:rPr>
          <w:rStyle w:val="VerbatimChar"/>
        </w:rPr>
        <w:t xml:space="preserve">titanic</w:t>
      </w:r>
      <w:r>
        <w:t xml:space="preserve"> </w:t>
      </w:r>
      <w:r>
        <w:t xml:space="preserve">data and calculate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of people in the data but</w:t>
      </w:r>
      <w:r>
        <w:t xml:space="preserve"> </w:t>
      </w:r>
      <w:r>
        <w:rPr>
          <w:rStyle w:val="VerbatimChar"/>
        </w:rPr>
        <w:t xml:space="preserve">shuffle</w:t>
      </w:r>
      <w:r>
        <w:t xml:space="preserve"> </w:t>
      </w:r>
      <w:r>
        <w:t xml:space="preserve">their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status 500 times.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Assign</w:t>
      </w:r>
      <w:r>
        <w:t xml:space="preserve"> </w:t>
      </w:r>
      <w:r>
        <w:t xml:space="preserve">this data the name</w:t>
      </w:r>
      <w:r>
        <w:t xml:space="preserve"> </w:t>
      </w:r>
      <w:r>
        <w:rPr>
          <w:rStyle w:val="VerbatimChar"/>
        </w:rPr>
        <w:t xml:space="preserve">shfls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After creating</w:t>
      </w:r>
      <w:r>
        <w:t xml:space="preserve"> </w:t>
      </w:r>
      <w:r>
        <w:rPr>
          <w:rStyle w:val="VerbatimChar"/>
        </w:rPr>
        <w:t xml:space="preserve">shfls</w:t>
      </w:r>
      <w:r>
        <w:t xml:space="preserve">, use</w:t>
      </w:r>
      <w:r>
        <w:t xml:space="preserve"> </w:t>
      </w:r>
      <w:r>
        <w:rPr>
          <w:rStyle w:val="VerbatimChar"/>
        </w:rPr>
        <w:t xml:space="preserve">mutate</w:t>
      </w:r>
      <w:r>
        <w:t xml:space="preserve"> </w:t>
      </w:r>
      <w:r>
        <w:t xml:space="preserve">to add a new variable to the data set. This new variable should have the name</w:t>
      </w:r>
      <w:r>
        <w:t xml:space="preserve"> </w:t>
      </w:r>
      <w:r>
        <w:rPr>
          <w:rStyle w:val="VerbatimChar"/>
        </w:rPr>
        <w:t xml:space="preserve">diff</w:t>
      </w:r>
      <w:r>
        <w:t xml:space="preserve"> </w:t>
      </w:r>
      <w:r>
        <w:t xml:space="preserve">and should be 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of those who survived minus those who died.</w:t>
      </w:r>
    </w:p>
    <w:p>
      <w:pPr>
        <w:pStyle w:val="Compact"/>
        <w:numPr>
          <w:numId w:val="1004"/>
          <w:ilvl w:val="0"/>
        </w:numPr>
      </w:pPr>
      <w:r>
        <w:t xml:space="preserve">Finally, calculate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sd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diff</w:t>
      </w:r>
      <w:r>
        <w:t xml:space="preserve"> </w:t>
      </w:r>
      <w:r>
        <w:t xml:space="preserve">variable.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Assign</w:t>
      </w:r>
      <w:r>
        <w:t xml:space="preserve"> </w:t>
      </w:r>
      <w:r>
        <w:t xml:space="preserve">these values the name</w:t>
      </w:r>
      <w:r>
        <w:t xml:space="preserve"> </w:t>
      </w:r>
      <w:r>
        <w:rPr>
          <w:rStyle w:val="VerbatimChar"/>
        </w:rPr>
        <w:t xml:space="preserve">diff_mean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diff_sd</w:t>
      </w:r>
      <w:r>
        <w:t xml:space="preserve">.</w:t>
      </w:r>
    </w:p>
    <w:p>
      <w:pPr>
        <w:pStyle w:val="Heading2"/>
      </w:pPr>
      <w:bookmarkStart w:id="23" w:name="is-it-normal"/>
      <w:bookmarkEnd w:id="23"/>
      <w:r>
        <w:t xml:space="preserve">Is it normal?</w:t>
      </w:r>
    </w:p>
    <w:p>
      <w:pPr>
        <w:pStyle w:val="Compact"/>
        <w:numPr>
          <w:numId w:val="1007"/>
          <w:ilvl w:val="0"/>
        </w:numPr>
      </w:pPr>
      <w:r>
        <w:t xml:space="preserve">Before we proceed, we need to verify that our</w:t>
      </w:r>
      <w:r>
        <w:t xml:space="preserve"> </w:t>
      </w:r>
      <w:r>
        <w:rPr>
          <w:rStyle w:val="VerbatimChar"/>
        </w:rPr>
        <w:t xml:space="preserve">diff</w:t>
      </w:r>
      <w:r>
        <w:t xml:space="preserve"> </w:t>
      </w:r>
      <w:r>
        <w:t xml:space="preserve">variable looks approximately normally distributed.</w:t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Is the distribution close to normal? Explain how you determined this. Describe the center and spread of the distribution.</w:t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Compute the mean difference in the age of the</w:t>
      </w:r>
      <w:r>
        <w:rPr>
          <w:b/>
        </w:rPr>
        <w:t xml:space="preserve"> </w:t>
      </w:r>
      <w:r>
        <w:rPr>
          <w:i/>
          <w:b/>
        </w:rPr>
        <w:t xml:space="preserve">actual</w:t>
      </w:r>
      <w:r>
        <w:rPr>
          <w:b/>
        </w:rPr>
        <w:t xml:space="preserve"> </w:t>
      </w:r>
      <w:r>
        <w:rPr>
          <w:b/>
        </w:rPr>
        <w:t xml:space="preserve">survivors and the actual non-survivors.</w:t>
      </w:r>
    </w:p>
    <w:p>
      <w:pPr>
        <w:pStyle w:val="Heading2"/>
      </w:pPr>
      <w:bookmarkStart w:id="24" w:name="using-the-normal-model"/>
      <w:bookmarkEnd w:id="24"/>
      <w:r>
        <w:t xml:space="preserve">Using the normal model</w:t>
      </w:r>
    </w:p>
    <w:p>
      <w:pPr>
        <w:pStyle w:val="Compact"/>
        <w:numPr>
          <w:numId w:val="1009"/>
          <w:ilvl w:val="0"/>
        </w:numPr>
      </w:pPr>
      <w:r>
        <w:t xml:space="preserve">Since the distribution of our</w:t>
      </w:r>
      <w:r>
        <w:t xml:space="preserve"> </w:t>
      </w:r>
      <w:r>
        <w:rPr>
          <w:rStyle w:val="VerbatimChar"/>
        </w:rPr>
        <w:t xml:space="preserve">diff</w:t>
      </w:r>
      <w:r>
        <w:t xml:space="preserve"> </w:t>
      </w:r>
      <w:r>
        <w:t xml:space="preserve">variable appears normally distributed, we can use a normal model to estimate the probability of seeing differences that are more extreme than our actual data.</w:t>
      </w:r>
    </w:p>
    <w:p>
      <w:pPr>
        <w:pStyle w:val="Compact"/>
        <w:numPr>
          <w:numId w:val="1009"/>
          <w:ilvl w:val="0"/>
        </w:numPr>
      </w:pPr>
      <w:r>
        <w:t xml:space="preserve">Fill in the blanks to calculate the probability of an even smaller difference occurring than our actual difference using a normal model.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(____,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diff_mean,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____)</w:t>
      </w:r>
    </w:p>
    <w:p>
      <w:pPr>
        <w:pStyle w:val="Heading2"/>
      </w:pPr>
      <w:bookmarkStart w:id="25" w:name="extreme-probabilities"/>
      <w:bookmarkEnd w:id="25"/>
      <w:r>
        <w:t xml:space="preserve">Extreme probabilities</w:t>
      </w:r>
    </w:p>
    <w:p>
      <w:pPr>
        <w:pStyle w:val="Compact"/>
        <w:numPr>
          <w:numId w:val="1010"/>
          <w:ilvl w:val="0"/>
        </w:numPr>
      </w:pPr>
      <w:r>
        <w:t xml:space="preserve">The probability you calculated in the previous slide is an estimate for how often we expect to see a difference smaller than the actual one we observed, by chance alone.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Draw a sketch of a normal curve. Label the mean age difference, based on your shuffles, and the actual age difference of suvivors minus non-survivors from the actual data. Then, shade in the areas, under normal the curve, that are</w:t>
      </w:r>
      <w:r>
        <w:rPr>
          <w:b/>
        </w:rPr>
        <w:t xml:space="preserve"> </w:t>
      </w:r>
      <w:r>
        <w:rPr>
          <w:i/>
          <w:b/>
        </w:rPr>
        <w:t xml:space="preserve">smaller</w:t>
      </w:r>
      <w:r>
        <w:rPr>
          <w:b/>
        </w:rPr>
        <w:t xml:space="preserve"> </w:t>
      </w:r>
      <w:r>
        <w:rPr>
          <w:b/>
        </w:rPr>
        <w:t xml:space="preserve">than the actual difference.</w:t>
      </w:r>
    </w:p>
    <w:p>
      <w:pPr>
        <w:pStyle w:val="Compact"/>
        <w:numPr>
          <w:numId w:val="1010"/>
          <w:ilvl w:val="0"/>
        </w:numPr>
      </w:pPr>
      <w:r>
        <w:t xml:space="preserve">If you wanted to instead calculate the probability that the difference would be larger than the one observed, we could run (fill in the blanks):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(____,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diff_mean,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____)</w:t>
      </w:r>
    </w:p>
    <w:p>
      <w:pPr>
        <w:pStyle w:val="Heading2"/>
      </w:pPr>
      <w:bookmarkStart w:id="26" w:name="simulating-normal-draws"/>
      <w:bookmarkEnd w:id="26"/>
      <w:r>
        <w:t xml:space="preserve">Simulating normal draws</w:t>
      </w:r>
    </w:p>
    <w:p>
      <w:pPr>
        <w:pStyle w:val="Compact"/>
        <w:numPr>
          <w:numId w:val="1012"/>
          <w:ilvl w:val="0"/>
        </w:numPr>
      </w:pPr>
      <w:r>
        <w:t xml:space="preserve">We can simulate random draws from a normal distribution with the</w:t>
      </w:r>
      <w:r>
        <w:t xml:space="preserve"> </w:t>
      </w:r>
      <w:r>
        <w:rPr>
          <w:rStyle w:val="VerbatimChar"/>
        </w:rPr>
        <w:t xml:space="preserve">rnorm</w:t>
      </w:r>
      <w:r>
        <w:t xml:space="preserve"> </w:t>
      </w:r>
      <w:r>
        <w:t xml:space="preserve">function.</w:t>
      </w:r>
    </w:p>
    <w:p>
      <w:pPr>
        <w:pStyle w:val="Compact"/>
        <w:numPr>
          <w:numId w:val="1013"/>
          <w:ilvl w:val="1"/>
        </w:numPr>
      </w:pPr>
      <w:r>
        <w:t xml:space="preserve">Fill in the blanks in the following two lines of code to simulate 100 heights of randomly chosen men. Assume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height is 67 inches and the</w:t>
      </w:r>
      <w:r>
        <w:t xml:space="preserve"> </w:t>
      </w:r>
      <w:r>
        <w:rPr>
          <w:rStyle w:val="VerbatimChar"/>
        </w:rPr>
        <w:t xml:space="preserve">standard deviation</w:t>
      </w:r>
      <w:r>
        <w:t xml:space="preserve"> </w:t>
      </w:r>
      <w:r>
        <w:t xml:space="preserve">is 3 inches.</w:t>
      </w:r>
      <w:r>
        <w:br w:type="textWrapping"/>
      </w:r>
    </w:p>
    <w:p>
      <w:pPr>
        <w:pStyle w:val="Compact"/>
        <w:numPr>
          <w:numId w:val="1013"/>
          <w:ilvl w:val="1"/>
        </w:numPr>
      </w:pPr>
      <w:r>
        <w:t xml:space="preserve">Plot your simulated heights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draws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(____,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____,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____)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(draws, </w:t>
      </w:r>
      <w:r>
        <w:rPr>
          <w:rStyle w:val="DataTypeTok"/>
        </w:rPr>
        <w:t xml:space="preserve">fit =</w:t>
      </w:r>
      <w:r>
        <w:rPr>
          <w:rStyle w:val="NormalTok"/>
        </w:rPr>
        <w:t xml:space="preserve"> ____)</w:t>
      </w:r>
    </w:p>
    <w:p>
      <w:pPr>
        <w:pStyle w:val="Heading2"/>
      </w:pPr>
      <w:bookmarkStart w:id="27" w:name="ps-and-qs"/>
      <w:bookmarkEnd w:id="27"/>
      <w:r>
        <w:t xml:space="preserve">P's and Q's</w:t>
      </w:r>
    </w:p>
    <w:p>
      <w:pPr>
        <w:pStyle w:val="Compact"/>
        <w:numPr>
          <w:numId w:val="1014"/>
          <w:ilvl w:val="0"/>
        </w:numPr>
      </w:pPr>
      <w:r>
        <w:t xml:space="preserve">We've seen that we can use</w:t>
      </w:r>
      <w:r>
        <w:t xml:space="preserve"> </w:t>
      </w:r>
      <w:r>
        <w:rPr>
          <w:rStyle w:val="VerbatimChar"/>
        </w:rPr>
        <w:t xml:space="preserve">pnorm</w:t>
      </w:r>
      <w:r>
        <w:t xml:space="preserve"> </w:t>
      </w:r>
      <w:r>
        <w:t xml:space="preserve">to calculate</w:t>
      </w:r>
      <w:r>
        <w:t xml:space="preserve"> </w:t>
      </w:r>
      <w:r>
        <w:rPr>
          <w:i/>
        </w:rPr>
        <w:t xml:space="preserve">probabilities</w:t>
      </w:r>
      <w:r>
        <w:t xml:space="preserve"> </w:t>
      </w:r>
      <w:r>
        <w:t xml:space="preserve">based on a specified</w:t>
      </w:r>
      <w:r>
        <w:t xml:space="preserve"> </w:t>
      </w:r>
      <w:r>
        <w:rPr>
          <w:i/>
        </w:rPr>
        <w:t xml:space="preserve">quantity</w:t>
      </w:r>
      <w:r>
        <w:t xml:space="preserve">.</w:t>
      </w:r>
    </w:p>
    <w:p>
      <w:pPr>
        <w:pStyle w:val="Compact"/>
        <w:numPr>
          <w:numId w:val="1015"/>
          <w:ilvl w:val="1"/>
        </w:numPr>
      </w:pPr>
      <w:r>
        <w:t xml:space="preserve">Hence, why we call it "P" norm.</w:t>
      </w:r>
    </w:p>
    <w:p>
      <w:pPr>
        <w:pStyle w:val="Compact"/>
        <w:numPr>
          <w:numId w:val="1014"/>
          <w:ilvl w:val="0"/>
        </w:numPr>
      </w:pPr>
      <w:r>
        <w:t xml:space="preserve">Now we'll see how to do the opposite. That is, calculate a the</w:t>
      </w:r>
      <w:r>
        <w:t xml:space="preserve"> </w:t>
      </w:r>
      <w:r>
        <w:rPr>
          <w:i/>
        </w:rPr>
        <w:t xml:space="preserve">quantity</w:t>
      </w:r>
      <w:r>
        <w:t xml:space="preserve"> </w:t>
      </w:r>
      <w:r>
        <w:t xml:space="preserve">for a specific</w:t>
      </w:r>
      <w:r>
        <w:t xml:space="preserve"> </w:t>
      </w:r>
      <w:r>
        <w:rPr>
          <w:i/>
        </w:rPr>
        <w:t xml:space="preserve">probability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Hence why we'll call this a "Q" norm.</w:t>
      </w:r>
    </w:p>
    <w:p>
      <w:pPr>
        <w:pStyle w:val="Compact"/>
        <w:numPr>
          <w:numId w:val="1014"/>
          <w:ilvl w:val="0"/>
        </w:numPr>
      </w:pPr>
      <w:r>
        <w:t xml:space="preserve">How tall can you be and still be in the shortest 25% of heights if the mean height is 67 inches with a standard deviation of 3 inches?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(____,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____,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____)</w:t>
      </w:r>
    </w:p>
    <w:p>
      <w:pPr>
        <w:pStyle w:val="Heading2"/>
      </w:pPr>
      <w:bookmarkStart w:id="28" w:name="on-your-own"/>
      <w:bookmarkEnd w:id="28"/>
      <w:r>
        <w:t xml:space="preserve">On your own</w:t>
      </w:r>
    </w:p>
    <w:p>
      <w:pPr>
        <w:pStyle w:val="Compact"/>
        <w:numPr>
          <w:numId w:val="1017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titanic</w:t>
      </w:r>
      <w:r>
        <w:t xml:space="preserve"> </w:t>
      </w:r>
      <w:r>
        <w:t xml:space="preserve">data, answer the following statistical question:</w:t>
      </w:r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Were women on the Titanic typically younger than men?</w:t>
      </w:r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Use a histogram, 500 random shuffles and a normal model to answer the question in the bullet above.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b02b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aea4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2I - R's Normal Distribution Alphabet</dc:title>
  <dc:creator/>
  <dcterms:created xsi:type="dcterms:W3CDTF">2018-05-30T19:35:31Z</dcterms:created>
  <dcterms:modified xsi:type="dcterms:W3CDTF">2018-05-30T19:35:31Z</dcterms:modified>
</cp:coreProperties>
</file>