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3B</w:t>
      </w:r>
      <w:r>
        <w:t xml:space="preserve"> </w:t>
      </w:r>
      <w:r>
        <w:t xml:space="preserve">-</w:t>
      </w:r>
      <w:r>
        <w:t xml:space="preserve"> </w:t>
      </w:r>
      <w:r>
        <w:t xml:space="preserve">Confound</w:t>
      </w:r>
      <w:r>
        <w:t xml:space="preserve"> </w:t>
      </w:r>
      <w:r>
        <w:t xml:space="preserve">it</w:t>
      </w:r>
      <w:r>
        <w:t xml:space="preserve"> </w:t>
      </w:r>
      <w:r>
        <w:t xml:space="preserve">all!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finding-data-in-new-places"/>
      <w:bookmarkEnd w:id="21"/>
      <w:r>
        <w:t xml:space="preserve">Finding data in new places</w:t>
      </w:r>
    </w:p>
    <w:p>
      <w:pPr>
        <w:pStyle w:val="Compact"/>
        <w:numPr>
          <w:numId w:val="1001"/>
          <w:ilvl w:val="0"/>
        </w:numPr>
      </w:pPr>
      <w:r>
        <w:t xml:space="preserve">Since your first forays into doing data science, you've used data from two-sources:</w:t>
      </w:r>
    </w:p>
    <w:p>
      <w:pPr>
        <w:pStyle w:val="Compact"/>
        <w:numPr>
          <w:numId w:val="1002"/>
          <w:ilvl w:val="1"/>
        </w:numPr>
      </w:pPr>
      <w:r>
        <w:t xml:space="preserve">Built-in datasets from RStudio.</w:t>
      </w:r>
    </w:p>
    <w:p>
      <w:pPr>
        <w:pStyle w:val="Compact"/>
        <w:numPr>
          <w:numId w:val="1002"/>
          <w:ilvl w:val="1"/>
        </w:numPr>
      </w:pPr>
      <w:r>
        <w:t xml:space="preserve">Campaign data from Mobilize Campaign Manager.</w:t>
      </w:r>
    </w:p>
    <w:p>
      <w:pPr>
        <w:pStyle w:val="Compact"/>
        <w:numPr>
          <w:numId w:val="1001"/>
          <w:ilvl w:val="0"/>
        </w:numPr>
      </w:pPr>
      <w:r>
        <w:t xml:space="preserve">Data can be found in many other places though, especially online.</w:t>
      </w:r>
    </w:p>
    <w:p>
      <w:pPr>
        <w:pStyle w:val="Compact"/>
        <w:numPr>
          <w:numId w:val="1001"/>
          <w:ilvl w:val="0"/>
        </w:numPr>
      </w:pPr>
      <w:r>
        <w:t xml:space="preserve">In this lab, we'll read an</w:t>
      </w:r>
      <w:r>
        <w:t xml:space="preserve"> </w:t>
      </w:r>
      <w:r>
        <w:rPr>
          <w:i/>
        </w:rPr>
        <w:t xml:space="preserve">observational study</w:t>
      </w:r>
      <w:r>
        <w:t xml:space="preserve"> </w:t>
      </w:r>
      <w:r>
        <w:t xml:space="preserve">dataset from a website.</w:t>
      </w:r>
    </w:p>
    <w:p>
      <w:pPr>
        <w:pStyle w:val="Compact"/>
        <w:numPr>
          <w:numId w:val="1003"/>
          <w:ilvl w:val="1"/>
        </w:numPr>
      </w:pPr>
      <w:r>
        <w:t xml:space="preserve">We'll use this data to then explore what factors are associated with a person's lung capacity.</w:t>
      </w:r>
    </w:p>
    <w:p>
      <w:pPr>
        <w:pStyle w:val="Heading2"/>
      </w:pPr>
      <w:bookmarkStart w:id="22" w:name="our-new-data"/>
      <w:bookmarkEnd w:id="22"/>
      <w:r>
        <w:t xml:space="preserve">Our new data</w:t>
      </w:r>
    </w:p>
    <w:p>
      <w:pPr>
        <w:pStyle w:val="Compact"/>
        <w:numPr>
          <w:numId w:val="1004"/>
          <w:ilvl w:val="0"/>
        </w:numPr>
      </w:pPr>
      <w:r>
        <w:t xml:space="preserve">You can find the data online here:</w:t>
      </w:r>
    </w:p>
    <w:p>
      <w:pPr>
        <w:pStyle w:val="Compact"/>
        <w:numPr>
          <w:numId w:val="1005"/>
          <w:ilvl w:val="1"/>
        </w:numPr>
      </w:pPr>
      <w:r>
        <w:t xml:space="preserve">(Right-click and select</w:t>
      </w:r>
      <w:r>
        <w:t xml:space="preserve"> </w:t>
      </w:r>
      <w:r>
        <w:rPr>
          <w:i/>
        </w:rPr>
        <w:t xml:space="preserve">Open in New Window</w:t>
      </w:r>
      <w:r>
        <w:t xml:space="preserve">)</w:t>
      </w:r>
      <w:r>
        <w:t xml:space="preserve"> </w:t>
      </w:r>
      <w:hyperlink r:id="rId23">
        <w:r>
          <w:rPr>
            <w:rStyle w:val="Hyperlink"/>
          </w:rPr>
          <w:t xml:space="preserve">http://gh.mobilizingcs.org/ids_labs/extras/webdata/fev.dat.txt</w:t>
        </w:r>
      </w:hyperlink>
    </w:p>
    <w:p>
      <w:pPr>
        <w:pStyle w:val="Compact"/>
        <w:numPr>
          <w:numId w:val="1004"/>
          <w:ilvl w:val="0"/>
        </w:numPr>
      </w:pPr>
      <w:r>
        <w:t xml:space="preserve">Variables that were measured include:</w:t>
      </w:r>
    </w:p>
    <w:p>
      <w:pPr>
        <w:pStyle w:val="Compact"/>
        <w:numPr>
          <w:numId w:val="1006"/>
          <w:ilvl w:val="1"/>
        </w:numPr>
      </w:pPr>
      <w:r>
        <w:t xml:space="preserve">Age in years.</w:t>
      </w:r>
    </w:p>
    <w:p>
      <w:pPr>
        <w:pStyle w:val="Compact"/>
        <w:numPr>
          <w:numId w:val="1006"/>
          <w:ilvl w:val="1"/>
        </w:numPr>
      </w:pPr>
      <w:r>
        <w:t xml:space="preserve">Lung capacity, measured in liters.</w:t>
      </w:r>
    </w:p>
    <w:p>
      <w:pPr>
        <w:pStyle w:val="Compact"/>
        <w:numPr>
          <w:numId w:val="1006"/>
          <w:ilvl w:val="1"/>
        </w:numPr>
      </w:pPr>
      <w:r>
        <w:t xml:space="preserve">The youth's heights, in inches</w:t>
      </w:r>
    </w:p>
    <w:p>
      <w:pPr>
        <w:pStyle w:val="Compact"/>
        <w:numPr>
          <w:numId w:val="1006"/>
          <w:ilvl w:val="1"/>
        </w:numPr>
      </w:pPr>
      <w:r>
        <w:t xml:space="preserve">Genders;</w:t>
      </w:r>
      <w:r>
        <w:t xml:space="preserve"> </w:t>
      </w:r>
      <w:r>
        <w:rPr>
          <w:rStyle w:val="VerbatimChar"/>
        </w:rPr>
        <w:t xml:space="preserve">"1"</w:t>
      </w:r>
      <w:r>
        <w:t xml:space="preserve"> </w:t>
      </w:r>
      <w:r>
        <w:t xml:space="preserve">for males,</w:t>
      </w:r>
      <w:r>
        <w:t xml:space="preserve"> </w:t>
      </w:r>
      <w:r>
        <w:rPr>
          <w:rStyle w:val="VerbatimChar"/>
        </w:rPr>
        <w:t xml:space="preserve">"0"</w:t>
      </w:r>
      <w:r>
        <w:t xml:space="preserve"> </w:t>
      </w:r>
      <w:r>
        <w:t xml:space="preserve">for females.</w:t>
      </w:r>
      <w:r>
        <w:br w:type="textWrapping"/>
      </w:r>
    </w:p>
    <w:p>
      <w:pPr>
        <w:pStyle w:val="Compact"/>
        <w:numPr>
          <w:numId w:val="1006"/>
          <w:ilvl w:val="1"/>
        </w:numPr>
      </w:pPr>
      <w:r>
        <w:t xml:space="preserve">Whether the participant was a smoker,</w:t>
      </w:r>
      <w:r>
        <w:t xml:space="preserve"> </w:t>
      </w:r>
      <w:r>
        <w:rPr>
          <w:rStyle w:val="VerbatimChar"/>
        </w:rPr>
        <w:t xml:space="preserve">"1"</w:t>
      </w:r>
      <w:r>
        <w:t xml:space="preserve">, or non-smoker</w:t>
      </w:r>
      <w:r>
        <w:t xml:space="preserve"> </w:t>
      </w:r>
      <w:r>
        <w:rPr>
          <w:rStyle w:val="VerbatimChar"/>
        </w:rPr>
        <w:t xml:space="preserve">"0"</w:t>
      </w:r>
      <w:r>
        <w:t xml:space="preserve">.</w:t>
      </w:r>
    </w:p>
    <w:p>
      <w:pPr>
        <w:pStyle w:val="Heading2"/>
      </w:pPr>
      <w:bookmarkStart w:id="24" w:name="importing-our-data"/>
      <w:bookmarkEnd w:id="24"/>
      <w:r>
        <w:t xml:space="preserve">Importing our data</w:t>
      </w:r>
    </w:p>
    <w:p>
      <w:pPr>
        <w:pStyle w:val="Compact"/>
        <w:numPr>
          <w:numId w:val="1007"/>
          <w:ilvl w:val="0"/>
        </w:numPr>
      </w:pPr>
      <w:r>
        <w:t xml:space="preserve">Rather than</w:t>
      </w:r>
      <w:r>
        <w:t xml:space="preserve"> </w:t>
      </w:r>
      <w:r>
        <w:rPr>
          <w:i/>
        </w:rPr>
        <w:t xml:space="preserve">export</w:t>
      </w:r>
      <w:r>
        <w:t xml:space="preserve">-ing the data and then</w:t>
      </w:r>
      <w:r>
        <w:t xml:space="preserve"> </w:t>
      </w:r>
      <w:r>
        <w:rPr>
          <w:i/>
        </w:rPr>
        <w:t xml:space="preserve">upload</w:t>
      </w:r>
      <w:r>
        <w:t xml:space="preserve">-ing and</w:t>
      </w:r>
      <w:r>
        <w:t xml:space="preserve"> </w:t>
      </w:r>
      <w:r>
        <w:rPr>
          <w:i/>
        </w:rPr>
        <w:t xml:space="preserve">importing</w:t>
      </w:r>
      <w:r>
        <w:t xml:space="preserve">-ing it, we'll pull the data straight from the webpage into R.</w:t>
      </w:r>
    </w:p>
    <w:p>
      <w:pPr>
        <w:pStyle w:val="Compact"/>
        <w:numPr>
          <w:numId w:val="1007"/>
          <w:ilvl w:val="0"/>
        </w:numPr>
      </w:pPr>
      <w:r>
        <w:t xml:space="preserve">Click on the</w:t>
      </w:r>
      <w:r>
        <w:t xml:space="preserve"> </w:t>
      </w:r>
      <w:r>
        <w:rPr>
          <w:i/>
        </w:rPr>
        <w:t xml:space="preserve">Import Dataset</w:t>
      </w:r>
      <w:r>
        <w:t xml:space="preserve"> </w:t>
      </w:r>
      <w:r>
        <w:t xml:space="preserve">button under the</w:t>
      </w:r>
      <w:r>
        <w:t xml:space="preserve"> </w:t>
      </w:r>
      <w:r>
        <w:rPr>
          <w:i/>
        </w:rPr>
        <w:t xml:space="preserve">Environment</w:t>
      </w:r>
      <w:r>
        <w:t xml:space="preserve"> </w:t>
      </w:r>
      <w:r>
        <w:t xml:space="preserve">tab.</w:t>
      </w:r>
    </w:p>
    <w:p>
      <w:pPr>
        <w:pStyle w:val="Compact"/>
        <w:numPr>
          <w:numId w:val="1008"/>
          <w:ilvl w:val="1"/>
        </w:numPr>
      </w:pPr>
      <w:r>
        <w:t xml:space="preserve">Then click on the</w:t>
      </w:r>
      <w:r>
        <w:t xml:space="preserve"> </w:t>
      </w:r>
      <w:r>
        <w:rPr>
          <w:i/>
        </w:rPr>
        <w:t xml:space="preserve">From CSV</w:t>
      </w:r>
      <w:r>
        <w:t xml:space="preserve"> </w:t>
      </w:r>
      <w:r>
        <w:t xml:space="preserve">option.</w:t>
      </w:r>
    </w:p>
    <w:p>
      <w:pPr>
        <w:pStyle w:val="Compact"/>
        <w:numPr>
          <w:numId w:val="1008"/>
          <w:ilvl w:val="1"/>
        </w:numPr>
      </w:pPr>
      <w:r>
        <w:t xml:space="preserve">Type or copy/paste the URL into the box and then hit</w:t>
      </w:r>
      <w:r>
        <w:t xml:space="preserve"> </w:t>
      </w:r>
      <w:r>
        <w:rPr>
          <w:i/>
        </w:rPr>
        <w:t xml:space="preserve">Update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Before importing, change the following</w:t>
      </w:r>
      <w:r>
        <w:t xml:space="preserve"> </w:t>
      </w:r>
      <w:r>
        <w:rPr>
          <w:i/>
        </w:rPr>
        <w:t xml:space="preserve">Import Options</w:t>
      </w:r>
      <w:r>
        <w:t xml:space="preserve">:</w:t>
      </w:r>
    </w:p>
    <w:p>
      <w:pPr>
        <w:pStyle w:val="Compact"/>
        <w:numPr>
          <w:numId w:val="1009"/>
          <w:ilvl w:val="1"/>
        </w:numPr>
      </w:pPr>
      <w:r>
        <w:t xml:space="preserve">Name:</w:t>
      </w:r>
      <w:r>
        <w:t xml:space="preserve"> </w:t>
      </w:r>
      <w:r>
        <w:rPr>
          <w:rStyle w:val="VerbatimChar"/>
        </w:rPr>
        <w:t xml:space="preserve">lungs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Uncheck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First Row as Data</w:t>
      </w:r>
      <w:r>
        <w:t xml:space="preserve"> </w:t>
      </w:r>
      <w:r>
        <w:t xml:space="preserve">box</w:t>
      </w:r>
    </w:p>
    <w:p>
      <w:pPr>
        <w:pStyle w:val="Compact"/>
        <w:numPr>
          <w:numId w:val="1009"/>
          <w:ilvl w:val="1"/>
        </w:numPr>
      </w:pPr>
      <w:r>
        <w:t xml:space="preserve">Change</w:t>
      </w:r>
      <w:r>
        <w:t xml:space="preserve"> </w:t>
      </w:r>
      <w:r>
        <w:rPr>
          <w:i/>
        </w:rPr>
        <w:t xml:space="preserve">Delimiter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Whitespace</w:t>
      </w:r>
    </w:p>
    <w:p>
      <w:pPr>
        <w:pStyle w:val="Heading2"/>
      </w:pPr>
      <w:bookmarkStart w:id="25" w:name="about-the-data"/>
      <w:bookmarkEnd w:id="25"/>
      <w:r>
        <w:t xml:space="preserve">About the data</w:t>
      </w:r>
    </w:p>
    <w:p>
      <w:pPr>
        <w:pStyle w:val="Compact"/>
        <w:numPr>
          <w:numId w:val="1010"/>
          <w:ilvl w:val="0"/>
        </w:numPr>
      </w:pPr>
      <w:r>
        <w:t xml:space="preserve">The data come from the</w:t>
      </w:r>
      <w:r>
        <w:t xml:space="preserve"> </w:t>
      </w:r>
      <w:r>
        <w:rPr>
          <w:i/>
        </w:rPr>
        <w:t xml:space="preserve">Forced Expiratory Volume (FEV)</w:t>
      </w:r>
      <w:r>
        <w:t xml:space="preserve"> </w:t>
      </w:r>
      <w:r>
        <w:t xml:space="preserve">study that took place in the late 1970's.</w:t>
      </w:r>
    </w:p>
    <w:p>
      <w:pPr>
        <w:pStyle w:val="Compact"/>
        <w:numPr>
          <w:numId w:val="1011"/>
          <w:ilvl w:val="1"/>
        </w:numPr>
      </w:pPr>
      <w:r>
        <w:t xml:space="preserve">The observations come from a sample of 654 youths, aged 3 to 19, in/around East Boston.</w:t>
      </w:r>
    </w:p>
    <w:p>
      <w:pPr>
        <w:pStyle w:val="Compact"/>
        <w:numPr>
          <w:numId w:val="1011"/>
          <w:ilvl w:val="1"/>
        </w:numPr>
      </w:pPr>
      <w:r>
        <w:t xml:space="preserve">Researchers were interested in answering the</w:t>
      </w:r>
      <w:r>
        <w:t xml:space="preserve"> </w:t>
      </w:r>
      <w:r>
        <w:rPr>
          <w:i/>
        </w:rPr>
        <w:t xml:space="preserve">research question</w:t>
      </w:r>
      <w:r>
        <w:t xml:space="preserve">:</w:t>
      </w:r>
    </w:p>
    <w:p>
      <w:pPr>
        <w:pStyle w:val="FirstParagraph"/>
      </w:pPr>
      <w:r>
        <w:rPr>
          <w:i/>
        </w:rPr>
        <w:t xml:space="preserve">What is the effect of childhood smoking on lung health.</w:t>
      </w:r>
    </w:p>
    <w:p>
      <w:pPr>
        <w:pStyle w:val="Heading2"/>
      </w:pPr>
      <w:bookmarkStart w:id="26" w:name="cleaning-your-data"/>
      <w:bookmarkEnd w:id="26"/>
      <w:r>
        <w:t xml:space="preserve">Cleaning your data</w:t>
      </w:r>
    </w:p>
    <w:p>
      <w:pPr>
        <w:pStyle w:val="Compact"/>
        <w:numPr>
          <w:numId w:val="1012"/>
          <w:ilvl w:val="0"/>
        </w:numPr>
      </w:pPr>
      <w:r>
        <w:t xml:space="preserve">Now that we've got the data loaded, we need to clean it to get it ready for use</w:t>
      </w:r>
      <w:r>
        <w:t xml:space="preserve"> </w:t>
      </w:r>
      <w:r>
        <w:rPr>
          <w:i/>
        </w:rPr>
        <w:t xml:space="preserve">(Look at lab 1F for help)</w:t>
      </w:r>
      <w:r>
        <w:t xml:space="preserve">. Specifically:</w:t>
      </w:r>
    </w:p>
    <w:p>
      <w:pPr>
        <w:pStyle w:val="Compact"/>
        <w:numPr>
          <w:numId w:val="1013"/>
          <w:ilvl w:val="1"/>
        </w:numPr>
      </w:pPr>
      <w:r>
        <w:t xml:space="preserve">We want to name the variables:</w:t>
      </w:r>
      <w:r>
        <w:t xml:space="preserve"> </w:t>
      </w:r>
      <w:r>
        <w:rPr>
          <w:rStyle w:val="VerbatimChar"/>
        </w:rPr>
        <w:t xml:space="preserve">"age"</w:t>
      </w:r>
      <w:r>
        <w:t xml:space="preserve">,</w:t>
      </w:r>
      <w:r>
        <w:t xml:space="preserve"> </w:t>
      </w:r>
      <w:r>
        <w:rPr>
          <w:rStyle w:val="VerbatimChar"/>
        </w:rPr>
        <w:t xml:space="preserve">"lung_cap"</w:t>
      </w:r>
      <w:r>
        <w:t xml:space="preserve">,</w:t>
      </w:r>
      <w:r>
        <w:t xml:space="preserve"> </w:t>
      </w:r>
      <w:r>
        <w:rPr>
          <w:rStyle w:val="VerbatimChar"/>
        </w:rPr>
        <w:t xml:space="preserve">"height"</w:t>
      </w:r>
      <w:r>
        <w:t xml:space="preserve">,</w:t>
      </w:r>
      <w:r>
        <w:t xml:space="preserve"> </w:t>
      </w:r>
      <w:r>
        <w:rPr>
          <w:rStyle w:val="VerbatimChar"/>
        </w:rPr>
        <w:t xml:space="preserve">"gender"</w:t>
      </w:r>
      <w:r>
        <w:t xml:space="preserve">,</w:t>
      </w:r>
      <w:r>
        <w:rPr>
          <w:rStyle w:val="VerbatimChar"/>
        </w:rPr>
        <w:t xml:space="preserve">"smoker"</w:t>
      </w:r>
      <w:r>
        <w:t xml:space="preserve">, in that order.</w:t>
      </w:r>
    </w:p>
    <w:p>
      <w:pPr>
        <w:pStyle w:val="Compact"/>
        <w:numPr>
          <w:numId w:val="1013"/>
          <w:ilvl w:val="1"/>
        </w:numPr>
      </w:pPr>
      <w:r>
        <w:t xml:space="preserve">Change the type of variable for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smoker</w:t>
      </w:r>
      <w:r>
        <w:t xml:space="preserve"> </w:t>
      </w:r>
      <w:r>
        <w:t xml:space="preserve">from</w:t>
      </w:r>
      <w:r>
        <w:t xml:space="preserve"> </w:t>
      </w:r>
      <w:r>
        <w:rPr>
          <w:i/>
        </w:rPr>
        <w:t xml:space="preserve">numeric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character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After changing the variable types for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smoker</w:t>
      </w:r>
      <w:r>
        <w:t xml:space="preserve">:</w:t>
      </w:r>
    </w:p>
    <w:p>
      <w:pPr>
        <w:pStyle w:val="Compact"/>
        <w:numPr>
          <w:numId w:val="1014"/>
          <w:ilvl w:val="1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, use</w:t>
      </w:r>
      <w:r>
        <w:t xml:space="preserve"> </w:t>
      </w:r>
      <w:r>
        <w:rPr>
          <w:rStyle w:val="VerbatimChar"/>
        </w:rPr>
        <w:t xml:space="preserve">recode</w:t>
      </w:r>
      <w:r>
        <w:t xml:space="preserve"> </w:t>
      </w:r>
      <w:r>
        <w:t xml:space="preserve">to change</w:t>
      </w:r>
      <w:r>
        <w:t xml:space="preserve"> </w:t>
      </w:r>
      <w:r>
        <w:rPr>
          <w:rStyle w:val="VerbatimChar"/>
        </w:rPr>
        <w:t xml:space="preserve">"1"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"Male"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"0"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"Female"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smoker</w:t>
      </w:r>
      <w:r>
        <w:t xml:space="preserve">, use</w:t>
      </w:r>
      <w:r>
        <w:t xml:space="preserve"> </w:t>
      </w:r>
      <w:r>
        <w:rPr>
          <w:rStyle w:val="VerbatimChar"/>
        </w:rPr>
        <w:t xml:space="preserve">recode</w:t>
      </w:r>
      <w:r>
        <w:t xml:space="preserve"> </w:t>
      </w:r>
      <w:r>
        <w:t xml:space="preserve">to change</w:t>
      </w:r>
      <w:r>
        <w:t xml:space="preserve"> </w:t>
      </w:r>
      <w:r>
        <w:rPr>
          <w:rStyle w:val="VerbatimChar"/>
        </w:rPr>
        <w:t xml:space="preserve">"1"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"Yes"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"0"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"No"</w:t>
      </w:r>
      <w:r>
        <w:t xml:space="preserve">.</w:t>
      </w:r>
    </w:p>
    <w:p>
      <w:pPr>
        <w:pStyle w:val="Heading2"/>
      </w:pPr>
      <w:bookmarkStart w:id="27" w:name="analyzing-our-data"/>
      <w:bookmarkEnd w:id="27"/>
      <w:r>
        <w:t xml:space="preserve">Analyzing our data</w:t>
      </w:r>
    </w:p>
    <w:p>
      <w:pPr>
        <w:pStyle w:val="Compact"/>
        <w:numPr>
          <w:numId w:val="1015"/>
          <w:ilvl w:val="0"/>
        </w:numPr>
      </w:pPr>
      <w:r>
        <w:t xml:space="preserve">Our</w:t>
      </w:r>
      <w:r>
        <w:t xml:space="preserve"> </w:t>
      </w:r>
      <w:r>
        <w:rPr>
          <w:rStyle w:val="VerbatimChar"/>
        </w:rPr>
        <w:t xml:space="preserve">lungs</w:t>
      </w:r>
      <w:r>
        <w:t xml:space="preserve"> </w:t>
      </w:r>
      <w:r>
        <w:t xml:space="preserve">data is from an observational study.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Write down a reason the researchers couldn't use an experiment to test the effects of smoking on children's lungs.</w:t>
      </w:r>
    </w:p>
    <w:p>
      <w:pPr>
        <w:pStyle w:val="Compact"/>
        <w:numPr>
          <w:numId w:val="1015"/>
          <w:ilvl w:val="0"/>
        </w:numPr>
      </w:pPr>
      <w:r>
        <w:t xml:space="preserve">Observational studies are often helpful for analyzing how variables are related: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Do you think that a person's age affects their lung capacity? Make a sketch of what you think a scatterplot of the two variables would look like and explain.</w:t>
      </w:r>
    </w:p>
    <w:p>
      <w:pPr>
        <w:pStyle w:val="Compact"/>
        <w:numPr>
          <w:numId w:val="1015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lungs</w:t>
      </w:r>
      <w:r>
        <w:t xml:space="preserve"> </w:t>
      </w:r>
      <w:r>
        <w:t xml:space="preserve">data to create an</w:t>
      </w:r>
      <w:r>
        <w:t xml:space="preserve"> </w:t>
      </w:r>
      <w:r>
        <w:rPr>
          <w:rStyle w:val="VerbatimChar"/>
        </w:rPr>
        <w:t xml:space="preserve">xyplot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lung_cap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Interpret the plot and describe why the relationship between the two variables makes sense.</w:t>
      </w:r>
    </w:p>
    <w:p>
      <w:pPr>
        <w:pStyle w:val="Heading2"/>
      </w:pPr>
      <w:bookmarkStart w:id="28" w:name="smoking-and-lung-capacity"/>
      <w:bookmarkEnd w:id="28"/>
      <w:r>
        <w:t xml:space="preserve">Smoking and lung capacity</w:t>
      </w:r>
    </w:p>
    <w:p>
      <w:pPr>
        <w:pStyle w:val="Compact"/>
        <w:numPr>
          <w:numId w:val="1017"/>
          <w:ilvl w:val="0"/>
        </w:numPr>
      </w:pPr>
      <w:r>
        <w:t xml:space="preserve">Make a plot that can be used to answer the statistical question:</w:t>
      </w:r>
    </w:p>
    <w:p>
      <w:pPr>
        <w:pStyle w:val="FirstParagraph"/>
      </w:pPr>
      <w:r>
        <w:rPr>
          <w:i/>
        </w:rPr>
        <w:t xml:space="preserve">Do people who smoke tend to have lower lung capacity than those who do not smoke?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Use your plot to answer the question</w:t>
      </w:r>
      <w:r>
        <w:t xml:space="preserve">.</w:t>
      </w:r>
    </w:p>
    <w:p>
      <w:pPr>
        <w:pStyle w:val="Compact"/>
        <w:numPr>
          <w:numId w:val="1019"/>
          <w:ilvl w:val="1"/>
        </w:numPr>
      </w:pPr>
      <w:r>
        <w:rPr>
          <w:b/>
        </w:rPr>
        <w:t xml:space="preserve">Were you surprised by the answer? Why?</w:t>
      </w:r>
    </w:p>
    <w:p>
      <w:pPr>
        <w:pStyle w:val="Compact"/>
        <w:numPr>
          <w:numId w:val="1019"/>
          <w:ilvl w:val="1"/>
        </w:numPr>
      </w:pPr>
      <w:r>
        <w:rPr>
          <w:b/>
        </w:rPr>
        <w:t xml:space="preserve">Can you suggest a possible confounding factor that might be affecting the result?</w:t>
      </w:r>
    </w:p>
    <w:p>
      <w:pPr>
        <w:pStyle w:val="Heading2"/>
      </w:pPr>
      <w:bookmarkStart w:id="29" w:name="lets-compare"/>
      <w:bookmarkEnd w:id="29"/>
      <w:r>
        <w:t xml:space="preserve">Let's compare</w:t>
      </w:r>
    </w:p>
    <w:p>
      <w:pPr>
        <w:pStyle w:val="Compact"/>
        <w:numPr>
          <w:numId w:val="1020"/>
          <w:ilvl w:val="0"/>
        </w:numPr>
      </w:pPr>
      <w:r>
        <w:t xml:space="preserve">Create three subsets of the data:</w:t>
      </w:r>
    </w:p>
    <w:p>
      <w:pPr>
        <w:pStyle w:val="Compact"/>
        <w:numPr>
          <w:numId w:val="1021"/>
          <w:ilvl w:val="1"/>
        </w:numPr>
      </w:pPr>
      <w:r>
        <w:t xml:space="preserve">One that includes</w:t>
      </w:r>
      <w:r>
        <w:t xml:space="preserve"> </w:t>
      </w:r>
      <w:r>
        <w:rPr>
          <w:i/>
        </w:rPr>
        <w:t xml:space="preserve">only</w:t>
      </w:r>
      <w:r>
        <w:t xml:space="preserve"> </w:t>
      </w:r>
      <w:r>
        <w:t xml:space="preserve">13 year olds ...</w:t>
      </w:r>
    </w:p>
    <w:p>
      <w:pPr>
        <w:pStyle w:val="Compact"/>
        <w:numPr>
          <w:numId w:val="1021"/>
          <w:ilvl w:val="1"/>
        </w:numPr>
      </w:pPr>
      <w:r>
        <w:t xml:space="preserve">One that includes</w:t>
      </w:r>
      <w:r>
        <w:t xml:space="preserve"> </w:t>
      </w:r>
      <w:r>
        <w:rPr>
          <w:i/>
        </w:rPr>
        <w:t xml:space="preserve">only</w:t>
      </w:r>
      <w:r>
        <w:t xml:space="preserve"> </w:t>
      </w:r>
      <w:r>
        <w:t xml:space="preserve">15 year olds ...</w:t>
      </w:r>
    </w:p>
    <w:p>
      <w:pPr>
        <w:pStyle w:val="Compact"/>
        <w:numPr>
          <w:numId w:val="1021"/>
          <w:ilvl w:val="1"/>
        </w:numPr>
      </w:pPr>
      <w:r>
        <w:t xml:space="preserve">and one that includes</w:t>
      </w:r>
      <w:r>
        <w:t xml:space="preserve"> </w:t>
      </w:r>
      <w:r>
        <w:rPr>
          <w:i/>
        </w:rPr>
        <w:t xml:space="preserve">only</w:t>
      </w:r>
      <w:r>
        <w:t xml:space="preserve"> </w:t>
      </w:r>
      <w:r>
        <w:t xml:space="preserve">17 year olds.</w:t>
      </w:r>
    </w:p>
    <w:p>
      <w:pPr>
        <w:pStyle w:val="Compact"/>
        <w:numPr>
          <w:numId w:val="1020"/>
          <w:ilvl w:val="0"/>
        </w:numPr>
      </w:pPr>
      <w:r>
        <w:t xml:space="preserve">Make a plot that compares the lung capacity of smokers and non-smokers for each subset.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How does the relationship between smoking and lung capacity change as we increase the age from 13 to 15 to 17?</w:t>
      </w:r>
    </w:p>
    <w:p>
      <w:pPr>
        <w:pStyle w:val="Heading2"/>
      </w:pPr>
      <w:bookmarkStart w:id="30" w:name="sum-it-up"/>
      <w:bookmarkEnd w:id="30"/>
      <w:r>
        <w:t xml:space="preserve">Sum it up!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Does smoking affect lung capacity? If so, how?</w:t>
      </w:r>
    </w:p>
    <w:p>
      <w:pPr>
        <w:pStyle w:val="Compact"/>
        <w:numPr>
          <w:numId w:val="1023"/>
          <w:ilvl w:val="1"/>
        </w:numPr>
      </w:pPr>
      <w:r>
        <w:t xml:space="preserve">Support your answers with appropriate plots.</w:t>
      </w:r>
    </w:p>
    <w:p>
      <w:pPr>
        <w:pStyle w:val="Compact"/>
        <w:numPr>
          <w:numId w:val="1023"/>
          <w:ilvl w:val="1"/>
        </w:numPr>
      </w:pPr>
      <w:r>
        <w:t xml:space="preserve">Explain why you included the variables you used in your plots.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bf9f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88b3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gh.mobilizingcs.org/ids_labs/extras/webdata/fev.dat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h.mobilizingcs.org/ids_labs/extras/webdata/fev.dat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3B - Confound it all!</dc:title>
  <dc:creator/>
  <dcterms:created xsi:type="dcterms:W3CDTF">2018-05-30T19:35:32Z</dcterms:created>
  <dcterms:modified xsi:type="dcterms:W3CDTF">2018-05-30T19:35:32Z</dcterms:modified>
</cp:coreProperties>
</file>