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4H</w:t>
      </w:r>
      <w:r>
        <w:t xml:space="preserve"> </w:t>
      </w:r>
      <w:r>
        <w:t xml:space="preserve">-</w:t>
      </w:r>
      <w:r>
        <w:t xml:space="preserve"> </w:t>
      </w:r>
      <w:r>
        <w:t xml:space="preserve">Finding</w:t>
      </w:r>
      <w:r>
        <w:t xml:space="preserve"> </w:t>
      </w:r>
      <w:r>
        <w:t xml:space="preserve">clusters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clustering-data"/>
      <w:bookmarkEnd w:id="21"/>
      <w:r>
        <w:t xml:space="preserve">Clustering data</w:t>
      </w:r>
    </w:p>
    <w:p>
      <w:pPr>
        <w:pStyle w:val="Compact"/>
        <w:numPr>
          <w:numId w:val="1001"/>
          <w:ilvl w:val="0"/>
        </w:numPr>
      </w:pPr>
      <w:r>
        <w:t xml:space="preserve">We've seen previously that data scientists have methods to predict values of specific variables.</w:t>
      </w:r>
    </w:p>
    <w:p>
      <w:pPr>
        <w:pStyle w:val="Compact"/>
        <w:numPr>
          <w:numId w:val="1002"/>
          <w:ilvl w:val="1"/>
        </w:numPr>
      </w:pPr>
      <w:r>
        <w:t xml:space="preserve">We used</w:t>
      </w:r>
      <w:r>
        <w:t xml:space="preserve"> </w:t>
      </w:r>
      <w:r>
        <w:rPr>
          <w:i/>
        </w:rPr>
        <w:t xml:space="preserve">regression</w:t>
      </w:r>
      <w:r>
        <w:t xml:space="preserve"> </w:t>
      </w:r>
      <w:r>
        <w:t xml:space="preserve">to predict numerical values and</w:t>
      </w:r>
      <w:r>
        <w:t xml:space="preserve"> </w:t>
      </w:r>
      <w:r>
        <w:rPr>
          <w:i/>
        </w:rPr>
        <w:t xml:space="preserve">classification</w:t>
      </w:r>
      <w:r>
        <w:t xml:space="preserve"> </w:t>
      </w:r>
      <w:r>
        <w:t xml:space="preserve">to predict categories.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Clustering</w:t>
      </w:r>
      <w:r>
        <w:t xml:space="preserve"> </w:t>
      </w:r>
      <w:r>
        <w:t xml:space="preserve">is similar to classification in that we want to group people into categories. But there's one important difference:</w:t>
      </w:r>
    </w:p>
    <w:p>
      <w:pPr>
        <w:pStyle w:val="Compact"/>
        <w:numPr>
          <w:numId w:val="1003"/>
          <w:ilvl w:val="1"/>
        </w:numPr>
      </w:pPr>
      <w:r>
        <w:t xml:space="preserve">In</w:t>
      </w:r>
      <w:r>
        <w:t xml:space="preserve"> </w:t>
      </w:r>
      <w:r>
        <w:rPr>
          <w:i/>
        </w:rPr>
        <w:t xml:space="preserve">clustering</w:t>
      </w:r>
      <w:r>
        <w:t xml:space="preserve">, we don't know how many groups to use because we're not predicting the value of a known variable!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to use the k-means clustering algorithm to group our data into clusters.</w:t>
      </w:r>
    </w:p>
    <w:p>
      <w:pPr>
        <w:pStyle w:val="Heading2"/>
      </w:pPr>
      <w:bookmarkStart w:id="22" w:name="the-k-means-algorithm"/>
      <w:bookmarkEnd w:id="22"/>
      <w:r>
        <w:t xml:space="preserve">The k-means algorithm</w:t>
      </w:r>
    </w:p>
    <w:p>
      <w:pPr>
        <w:pStyle w:val="Compact"/>
        <w:numPr>
          <w:numId w:val="1004"/>
          <w:ilvl w:val="0"/>
        </w:numPr>
      </w:pPr>
      <w:r>
        <w:t xml:space="preserve">The k-means algorithm works by splitting our data into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different clusters.</w:t>
      </w:r>
    </w:p>
    <w:p>
      <w:pPr>
        <w:pStyle w:val="Compact"/>
        <w:numPr>
          <w:numId w:val="1005"/>
          <w:ilvl w:val="1"/>
        </w:numPr>
      </w:pPr>
      <w:r>
        <w:t xml:space="preserve">The number of clusters, the value of</w:t>
      </w:r>
      <w:r>
        <w:t xml:space="preserve"> </w:t>
      </w:r>
      <w:r>
        <w:rPr>
          <w:i/>
        </w:rPr>
        <w:t xml:space="preserve">k</w:t>
      </w:r>
      <w:r>
        <w:t xml:space="preserve">, is chosen by the data scientist.</w:t>
      </w:r>
    </w:p>
    <w:p>
      <w:pPr>
        <w:pStyle w:val="Compact"/>
        <w:numPr>
          <w:numId w:val="1004"/>
          <w:ilvl w:val="0"/>
        </w:numPr>
      </w:pPr>
      <w:r>
        <w:t xml:space="preserve">The algorithm works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for numerical variables and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when we have no missing data.</w:t>
      </w:r>
    </w:p>
    <w:p>
      <w:pPr>
        <w:pStyle w:val="Compact"/>
        <w:numPr>
          <w:numId w:val="1004"/>
          <w:ilvl w:val="0"/>
        </w:numPr>
      </w:pPr>
      <w:r>
        <w:t xml:space="preserve">To start, use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futbol</w:t>
      </w:r>
      <w:r>
        <w:t xml:space="preserve"> </w:t>
      </w:r>
      <w:r>
        <w:t xml:space="preserve">data set.</w:t>
      </w:r>
    </w:p>
    <w:p>
      <w:pPr>
        <w:pStyle w:val="Compact"/>
        <w:numPr>
          <w:numId w:val="1006"/>
          <w:ilvl w:val="1"/>
        </w:numPr>
      </w:pPr>
      <w:r>
        <w:t xml:space="preserve">This data contains 23 players from the US Men's National Soccer team (USMNT) and 22 quarterbacks from the National Football League (NFL).</w:t>
      </w:r>
    </w:p>
    <w:p>
      <w:pPr>
        <w:pStyle w:val="Compact"/>
        <w:numPr>
          <w:numId w:val="1004"/>
          <w:ilvl w:val="0"/>
        </w:numPr>
      </w:pPr>
      <w:r>
        <w:t xml:space="preserve">Create a scatterplot of the players</w:t>
      </w:r>
      <w:r>
        <w:t xml:space="preserve"> </w:t>
      </w:r>
      <w:r>
        <w:rPr>
          <w:rStyle w:val="VerbatimChar"/>
        </w:rPr>
        <w:t xml:space="preserve">ht_inches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wt_lbs</w:t>
      </w:r>
      <w:r>
        <w:t xml:space="preserve"> </w:t>
      </w:r>
      <w:r>
        <w:t xml:space="preserve">and color each dot based on the</w:t>
      </w:r>
      <w:r>
        <w:t xml:space="preserve"> </w:t>
      </w:r>
      <w:r>
        <w:rPr>
          <w:rStyle w:val="VerbatimChar"/>
        </w:rPr>
        <w:t xml:space="preserve">league</w:t>
      </w:r>
      <w:r>
        <w:t xml:space="preserve"> </w:t>
      </w:r>
      <w:r>
        <w:t xml:space="preserve">they play for.</w:t>
      </w:r>
    </w:p>
    <w:p>
      <w:pPr>
        <w:pStyle w:val="Heading2"/>
      </w:pPr>
      <w:bookmarkStart w:id="23" w:name="running-k-means"/>
      <w:bookmarkEnd w:id="23"/>
      <w:r>
        <w:t xml:space="preserve">Running k-means</w:t>
      </w:r>
    </w:p>
    <w:p>
      <w:pPr>
        <w:pStyle w:val="Compact"/>
        <w:numPr>
          <w:numId w:val="1007"/>
          <w:ilvl w:val="0"/>
        </w:numPr>
      </w:pPr>
      <w:r>
        <w:t xml:space="preserve">After plotting the player's heights and weights, we can see that there are two clusters, or different types, of players:</w:t>
      </w:r>
    </w:p>
    <w:p>
      <w:pPr>
        <w:pStyle w:val="Compact"/>
        <w:numPr>
          <w:numId w:val="1008"/>
          <w:ilvl w:val="1"/>
        </w:numPr>
      </w:pPr>
      <w:r>
        <w:t xml:space="preserve">Players in the NFL tend to be taller and weigh more than the shorter and lighter USMNT players.</w:t>
      </w:r>
    </w:p>
    <w:p>
      <w:pPr>
        <w:pStyle w:val="Compact"/>
        <w:numPr>
          <w:numId w:val="1007"/>
          <w:ilvl w:val="0"/>
        </w:numPr>
      </w:pPr>
      <w:r>
        <w:t xml:space="preserve">Fill in the blanks below to use k-means to cluster the same height and weight data into two groups:</w:t>
      </w:r>
    </w:p>
    <w:p>
      <w:pPr>
        <w:pStyle w:val="SourceCode"/>
      </w:pPr>
      <w:r>
        <w:rPr>
          <w:rStyle w:val="KeywordTok"/>
        </w:rPr>
        <w:t xml:space="preserve">kclusters</w:t>
      </w:r>
      <w:r>
        <w:rPr>
          <w:rStyle w:val="NormalTok"/>
        </w:rPr>
        <w:t xml:space="preserve">(____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futbol,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____)</w:t>
      </w:r>
    </w:p>
    <w:p>
      <w:pPr>
        <w:pStyle w:val="Compact"/>
        <w:numPr>
          <w:numId w:val="1009"/>
          <w:ilvl w:val="0"/>
        </w:numPr>
      </w:pPr>
      <w:r>
        <w:t xml:space="preserve">Use this code and 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function to add the values from</w:t>
      </w:r>
      <w:r>
        <w:t xml:space="preserve"> </w:t>
      </w:r>
      <w:r>
        <w:rPr>
          <w:rStyle w:val="VerbatimChar"/>
        </w:rPr>
        <w:t xml:space="preserve">kclusters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futbol</w:t>
      </w:r>
      <w:r>
        <w:t xml:space="preserve"> </w:t>
      </w:r>
      <w:r>
        <w:t xml:space="preserve">data. Call the variable</w:t>
      </w:r>
      <w:r>
        <w:t xml:space="preserve"> </w:t>
      </w:r>
      <w:r>
        <w:rPr>
          <w:rStyle w:val="VerbatimChar"/>
        </w:rPr>
        <w:t xml:space="preserve">clusters</w:t>
      </w:r>
      <w:r>
        <w:t xml:space="preserve">.</w:t>
      </w:r>
    </w:p>
    <w:p>
      <w:pPr>
        <w:pStyle w:val="Heading2"/>
      </w:pPr>
      <w:bookmarkStart w:id="24" w:name="k-means-vs.-ground-truth"/>
      <w:bookmarkEnd w:id="24"/>
      <w:r>
        <w:t xml:space="preserve">k-means vs. ground-truth</w:t>
      </w:r>
    </w:p>
    <w:p>
      <w:pPr>
        <w:pStyle w:val="Compact"/>
        <w:numPr>
          <w:numId w:val="1010"/>
          <w:ilvl w:val="0"/>
        </w:numPr>
      </w:pPr>
      <w:r>
        <w:t xml:space="preserve">In comparing our football and soccer players, we</w:t>
      </w:r>
      <w:r>
        <w:t xml:space="preserve"> </w:t>
      </w:r>
      <w:r>
        <w:rPr>
          <w:i/>
        </w:rPr>
        <w:t xml:space="preserve">know</w:t>
      </w:r>
      <w:r>
        <w:t xml:space="preserve"> </w:t>
      </w:r>
      <w:r>
        <w:t xml:space="preserve">for certain which league each player plays in.</w:t>
      </w:r>
    </w:p>
    <w:p>
      <w:pPr>
        <w:pStyle w:val="Compact"/>
        <w:numPr>
          <w:numId w:val="1011"/>
          <w:ilvl w:val="1"/>
        </w:numPr>
      </w:pPr>
      <w:r>
        <w:t xml:space="preserve">We call this knowledge</w:t>
      </w:r>
      <w:r>
        <w:t xml:space="preserve"> </w:t>
      </w:r>
      <w:r>
        <w:rPr>
          <w:i/>
        </w:rPr>
        <w:t xml:space="preserve">ground-truth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Knowing the</w:t>
      </w:r>
      <w:r>
        <w:t xml:space="preserve"> </w:t>
      </w:r>
      <w:r>
        <w:rPr>
          <w:i/>
        </w:rPr>
        <w:t xml:space="preserve">ground-truth</w:t>
      </w:r>
      <w:r>
        <w:t xml:space="preserve"> </w:t>
      </w:r>
      <w:r>
        <w:t xml:space="preserve">for this example is helpful to illustrate how k-means works, but in reality, data-scientists would run k-means not knowing the</w:t>
      </w:r>
      <w:r>
        <w:t xml:space="preserve"> </w:t>
      </w:r>
      <w:r>
        <w:rPr>
          <w:i/>
        </w:rPr>
        <w:t xml:space="preserve">ground-truth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Compare the clusters chosen by k-means to the ground-truth. How successful was k-means at recovering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league</w:t>
      </w:r>
      <w:r>
        <w:rPr>
          <w:b/>
        </w:rPr>
        <w:t xml:space="preserve"> </w:t>
      </w:r>
      <w:r>
        <w:rPr>
          <w:b/>
        </w:rPr>
        <w:t xml:space="preserve">information?</w:t>
      </w:r>
    </w:p>
    <w:p>
      <w:pPr>
        <w:pStyle w:val="Heading2"/>
      </w:pPr>
      <w:bookmarkStart w:id="25" w:name="on-your-own"/>
      <w:bookmarkEnd w:id="25"/>
      <w:r>
        <w:t xml:space="preserve">On your own</w:t>
      </w:r>
    </w:p>
    <w:p>
      <w:pPr>
        <w:pStyle w:val="Compact"/>
        <w:numPr>
          <w:numId w:val="1012"/>
          <w:ilvl w:val="0"/>
        </w:numPr>
      </w:pPr>
      <w:r>
        <w:t xml:space="preserve">Load your class'</w:t>
      </w:r>
      <w:r>
        <w:t xml:space="preserve"> </w:t>
      </w:r>
      <w:r>
        <w:rPr>
          <w:rStyle w:val="VerbatimChar"/>
        </w:rPr>
        <w:t xml:space="preserve">timeuse</w:t>
      </w:r>
      <w:r>
        <w:t xml:space="preserve"> </w:t>
      </w:r>
      <w:r>
        <w:t xml:space="preserve">data (remember to run</w:t>
      </w:r>
      <w:r>
        <w:t xml:space="preserve"> </w:t>
      </w:r>
      <w:r>
        <w:rPr>
          <w:rStyle w:val="VerbatimChar"/>
        </w:rPr>
        <w:t xml:space="preserve">timeuse_format</w:t>
      </w:r>
      <w:r>
        <w:t xml:space="preserve"> </w:t>
      </w:r>
      <w:r>
        <w:t xml:space="preserve">so each row represents the mean time each student in spent participating in the various activities).</w:t>
      </w:r>
    </w:p>
    <w:p>
      <w:pPr>
        <w:pStyle w:val="Compact"/>
        <w:numPr>
          <w:numId w:val="1012"/>
          <w:ilvl w:val="0"/>
        </w:numPr>
      </w:pPr>
      <w:r>
        <w:t xml:space="preserve">Create a scatterplot of</w:t>
      </w:r>
      <w:r>
        <w:t xml:space="preserve"> </w:t>
      </w:r>
      <w:r>
        <w:rPr>
          <w:rStyle w:val="VerbatimChar"/>
        </w:rPr>
        <w:t xml:space="preserve">homework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videogames</w:t>
      </w:r>
      <w:r>
        <w:t xml:space="preserve"> </w:t>
      </w:r>
      <w:r>
        <w:t xml:space="preserve">variables.</w:t>
      </w:r>
    </w:p>
    <w:p>
      <w:pPr>
        <w:pStyle w:val="Compact"/>
        <w:numPr>
          <w:numId w:val="1013"/>
          <w:ilvl w:val="1"/>
        </w:numPr>
      </w:pPr>
      <w:r>
        <w:t xml:space="preserve">Based on this graph, identify and remove any outliers by using the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2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kclusters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k=2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homework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videogames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Describe how the groups differ from eachother in terms of how long each group spends playing</w:t>
      </w:r>
      <w:r>
        <w:rPr>
          <w:b/>
        </w:rPr>
        <w:t xml:space="preserve"> </w:t>
      </w:r>
      <w:r>
        <w:rPr>
          <w:rStyle w:val="VerbatimChar"/>
          <w:b/>
        </w:rPr>
        <w:t xml:space="preserve">videogames</w:t>
      </w:r>
      <w:r>
        <w:rPr>
          <w:b/>
        </w:rPr>
        <w:t xml:space="preserve"> </w:t>
      </w:r>
      <w:r>
        <w:rPr>
          <w:b/>
        </w:rPr>
        <w:t xml:space="preserve">and doing</w:t>
      </w:r>
      <w:r>
        <w:rPr>
          <w:b/>
        </w:rPr>
        <w:t xml:space="preserve"> </w:t>
      </w:r>
      <w:r>
        <w:rPr>
          <w:rStyle w:val="VerbatimChar"/>
          <w:b/>
        </w:rPr>
        <w:t xml:space="preserve">homework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a730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ff55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4H - Finding clusters</dc:title>
  <dc:creator/>
  <dcterms:created xsi:type="dcterms:W3CDTF">2018-05-30T19:35:38Z</dcterms:created>
  <dcterms:modified xsi:type="dcterms:W3CDTF">2018-05-30T19:35:38Z</dcterms:modified>
</cp:coreProperties>
</file>