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20240" w:rsidRDefault="006D4B7C">
      <w:pPr>
        <w:jc w:val="center"/>
      </w:pPr>
      <w:r>
        <w:rPr>
          <w:b/>
          <w:sz w:val="34"/>
          <w:szCs w:val="34"/>
        </w:rPr>
        <w:t>Trabajo Práctico</w:t>
      </w:r>
      <w:r>
        <w:t xml:space="preserve"> </w:t>
      </w:r>
    </w:p>
    <w:p w14:paraId="00000002" w14:textId="77777777" w:rsidR="00320240" w:rsidRDefault="006D4B7C">
      <w:pPr>
        <w:jc w:val="center"/>
        <w:rPr>
          <w:sz w:val="24"/>
          <w:szCs w:val="24"/>
        </w:rPr>
      </w:pPr>
      <w:r>
        <w:rPr>
          <w:sz w:val="24"/>
          <w:szCs w:val="24"/>
        </w:rPr>
        <w:t xml:space="preserve">Armado de Reporte en </w:t>
      </w:r>
      <w:proofErr w:type="spellStart"/>
      <w:r>
        <w:rPr>
          <w:sz w:val="24"/>
          <w:szCs w:val="24"/>
        </w:rPr>
        <w:t>Power</w:t>
      </w:r>
      <w:proofErr w:type="spellEnd"/>
      <w:r>
        <w:rPr>
          <w:sz w:val="24"/>
          <w:szCs w:val="24"/>
        </w:rPr>
        <w:t xml:space="preserve"> BI</w:t>
      </w:r>
    </w:p>
    <w:p w14:paraId="00000003" w14:textId="77777777" w:rsidR="00320240" w:rsidRDefault="00320240">
      <w:pPr>
        <w:jc w:val="center"/>
      </w:pPr>
    </w:p>
    <w:p w14:paraId="00000004" w14:textId="77777777" w:rsidR="00320240" w:rsidRDefault="00320240">
      <w:pPr>
        <w:jc w:val="both"/>
      </w:pPr>
    </w:p>
    <w:p w14:paraId="00000005" w14:textId="77777777" w:rsidR="00320240" w:rsidRDefault="006D4B7C">
      <w:r>
        <w:rPr>
          <w:u w:val="single"/>
        </w:rPr>
        <w:t>Evaluación</w:t>
      </w:r>
      <w:r>
        <w:t>:</w:t>
      </w:r>
    </w:p>
    <w:p w14:paraId="00000006" w14:textId="77777777" w:rsidR="00320240" w:rsidRDefault="006D4B7C">
      <w:pPr>
        <w:jc w:val="both"/>
      </w:pPr>
      <w:r>
        <w:t xml:space="preserve">Se espera como resultado un reporte con las consignas definidas. Además de que las métricas y los gráficos deben explicar lo solicitado de forma clara, es importante que el tablero cuente con un orden visual ordenado. No se podrán hacer correcciones/modificaciones en </w:t>
      </w:r>
      <w:proofErr w:type="spellStart"/>
      <w:r>
        <w:t>excel</w:t>
      </w:r>
      <w:proofErr w:type="spellEnd"/>
      <w:r>
        <w:t xml:space="preserve"> ni subida de archivos adicionales </w:t>
      </w:r>
    </w:p>
    <w:p w14:paraId="00000007" w14:textId="77777777" w:rsidR="00320240" w:rsidRDefault="006D4B7C">
      <w:r>
        <w:t>Duración estimada: 2 horas</w:t>
      </w:r>
    </w:p>
    <w:p w14:paraId="00000008" w14:textId="77777777" w:rsidR="00320240" w:rsidRDefault="00320240"/>
    <w:p w14:paraId="00000009" w14:textId="77777777" w:rsidR="00320240" w:rsidRDefault="006D4B7C">
      <w:r>
        <w:rPr>
          <w:u w:val="single"/>
        </w:rPr>
        <w:t>Datos</w:t>
      </w:r>
      <w:r>
        <w:t>:</w:t>
      </w:r>
    </w:p>
    <w:p w14:paraId="0000000A" w14:textId="77777777" w:rsidR="00320240" w:rsidRDefault="00320240"/>
    <w:p w14:paraId="0000000B" w14:textId="77777777" w:rsidR="00320240" w:rsidRDefault="006D4B7C">
      <w:r>
        <w:t>Se entregarán dos tablas:</w:t>
      </w:r>
    </w:p>
    <w:p w14:paraId="0000000C" w14:textId="77777777" w:rsidR="00320240" w:rsidRDefault="006D4B7C">
      <w:pPr>
        <w:numPr>
          <w:ilvl w:val="0"/>
          <w:numId w:val="2"/>
        </w:numPr>
      </w:pPr>
      <w:r>
        <w:t xml:space="preserve">data_tickets.csv que cuenta con los pedidos/tickets de un Kiosco de CABA. Los datos son el ID de Ticket, la fecha en la que se realizó, la cantidad del producto comprado, el ID del producto, el canal por el que se vendió, el tipo de </w:t>
      </w:r>
      <w:proofErr w:type="gramStart"/>
      <w:r>
        <w:t>envío ,</w:t>
      </w:r>
      <w:proofErr w:type="gramEnd"/>
      <w:r>
        <w:t xml:space="preserve"> el método de pago y la provincia de envío.</w:t>
      </w:r>
    </w:p>
    <w:p w14:paraId="0000000D" w14:textId="77777777" w:rsidR="00320240" w:rsidRDefault="006D4B7C">
      <w:pPr>
        <w:numPr>
          <w:ilvl w:val="0"/>
          <w:numId w:val="2"/>
        </w:numPr>
      </w:pPr>
      <w:r>
        <w:t xml:space="preserve">data_productos.xlsx que cuenta con un listado de </w:t>
      </w:r>
      <w:proofErr w:type="gramStart"/>
      <w:r>
        <w:t>los  productos</w:t>
      </w:r>
      <w:proofErr w:type="gramEnd"/>
      <w:r>
        <w:t xml:space="preserve"> que vende el kiosco. Los datos son ID de producto, Nombre del Producto, Categoría del producto y el precio unitario del Producto</w:t>
      </w:r>
    </w:p>
    <w:p w14:paraId="0000000E" w14:textId="77777777" w:rsidR="00320240" w:rsidRDefault="00320240"/>
    <w:p w14:paraId="0000000F" w14:textId="77777777" w:rsidR="00320240" w:rsidRDefault="006D4B7C">
      <w:r>
        <w:rPr>
          <w:u w:val="single"/>
        </w:rPr>
        <w:t>Consignas</w:t>
      </w:r>
      <w:r>
        <w:t xml:space="preserve">: </w:t>
      </w:r>
    </w:p>
    <w:p w14:paraId="00000010" w14:textId="77777777" w:rsidR="00320240" w:rsidRDefault="00320240"/>
    <w:p w14:paraId="00000011" w14:textId="77777777" w:rsidR="00320240" w:rsidRDefault="006D4B7C">
      <w:pPr>
        <w:numPr>
          <w:ilvl w:val="0"/>
          <w:numId w:val="1"/>
        </w:numPr>
      </w:pPr>
      <w:r>
        <w:t xml:space="preserve">Carga </w:t>
      </w:r>
      <w:proofErr w:type="gramStart"/>
      <w:r>
        <w:t>de las base</w:t>
      </w:r>
      <w:proofErr w:type="gramEnd"/>
      <w:r>
        <w:t xml:space="preserve"> de datos</w:t>
      </w:r>
    </w:p>
    <w:p w14:paraId="00000012" w14:textId="6793E2D9" w:rsidR="00320240" w:rsidRDefault="006D4B7C">
      <w:pPr>
        <w:numPr>
          <w:ilvl w:val="1"/>
          <w:numId w:val="1"/>
        </w:numPr>
      </w:pPr>
      <w:r>
        <w:t>Cargar el archivo data_tickets.csv.</w:t>
      </w:r>
      <w:r w:rsidR="00455D17">
        <w:t xml:space="preserve"> (muy necesario)</w:t>
      </w:r>
    </w:p>
    <w:p w14:paraId="00000013" w14:textId="632BF2A4" w:rsidR="00320240" w:rsidRDefault="006D4B7C">
      <w:pPr>
        <w:numPr>
          <w:ilvl w:val="1"/>
          <w:numId w:val="1"/>
        </w:numPr>
      </w:pPr>
      <w:r>
        <w:t>Cargar el archivo data_productos.xlsx</w:t>
      </w:r>
      <w:r w:rsidR="00455D17">
        <w:t xml:space="preserve"> (muy necesario)</w:t>
      </w:r>
    </w:p>
    <w:p w14:paraId="00000014" w14:textId="46CB37E1" w:rsidR="00320240" w:rsidRDefault="006D4B7C">
      <w:pPr>
        <w:numPr>
          <w:ilvl w:val="1"/>
          <w:numId w:val="1"/>
        </w:numPr>
      </w:pPr>
      <w:r>
        <w:t xml:space="preserve">Corregir el nombre de las columnas debidas, cambiar los tipos de datos necesarios en la tabla </w:t>
      </w:r>
      <w:proofErr w:type="spellStart"/>
      <w:r>
        <w:t>data_productos</w:t>
      </w:r>
      <w:proofErr w:type="spellEnd"/>
      <w:r>
        <w:t xml:space="preserve"> y eliminación de duplicados.</w:t>
      </w:r>
      <w:r w:rsidR="00455D17">
        <w:t xml:space="preserve"> (podría variar)</w:t>
      </w:r>
    </w:p>
    <w:p w14:paraId="00000015" w14:textId="5E94E966" w:rsidR="00320240" w:rsidRDefault="006D4B7C">
      <w:pPr>
        <w:numPr>
          <w:ilvl w:val="1"/>
          <w:numId w:val="1"/>
        </w:numPr>
      </w:pPr>
      <w:r>
        <w:t xml:space="preserve">Cambiar los tipos de datos necesarios en la tabla </w:t>
      </w:r>
      <w:proofErr w:type="spellStart"/>
      <w:r>
        <w:t>data_productos</w:t>
      </w:r>
      <w:proofErr w:type="spellEnd"/>
      <w:r>
        <w:t xml:space="preserve">. </w:t>
      </w:r>
      <w:r w:rsidR="00455D17">
        <w:t>(necesario)</w:t>
      </w:r>
    </w:p>
    <w:p w14:paraId="00000016" w14:textId="091284CC" w:rsidR="00320240" w:rsidRDefault="006D4B7C">
      <w:pPr>
        <w:numPr>
          <w:ilvl w:val="1"/>
          <w:numId w:val="1"/>
        </w:numPr>
      </w:pPr>
      <w:r>
        <w:t xml:space="preserve">Corregir el campo Provincia de envío para unificar el </w:t>
      </w:r>
      <w:proofErr w:type="spellStart"/>
      <w:r>
        <w:t>string</w:t>
      </w:r>
      <w:proofErr w:type="spellEnd"/>
      <w:r>
        <w:t xml:space="preserve"> en Mayúsculas la primera Letra de cada palabra.</w:t>
      </w:r>
      <w:r w:rsidR="00455D17">
        <w:t xml:space="preserve"> (</w:t>
      </w:r>
      <w:proofErr w:type="spellStart"/>
      <w:r w:rsidR="00455D17">
        <w:t>podria</w:t>
      </w:r>
      <w:proofErr w:type="spellEnd"/>
      <w:r w:rsidR="00455D17">
        <w:t xml:space="preserve"> variar)</w:t>
      </w:r>
    </w:p>
    <w:p w14:paraId="00000017" w14:textId="5CAD9715" w:rsidR="00320240" w:rsidRDefault="006D4B7C">
      <w:pPr>
        <w:numPr>
          <w:ilvl w:val="1"/>
          <w:numId w:val="1"/>
        </w:numPr>
      </w:pPr>
      <w:r>
        <w:t>Corregir el valor “Rosario” y “</w:t>
      </w:r>
      <w:proofErr w:type="spellStart"/>
      <w:r>
        <w:t>Caba</w:t>
      </w:r>
      <w:proofErr w:type="spellEnd"/>
      <w:r>
        <w:t>” para unificar el campo de manera correspondiente.</w:t>
      </w:r>
      <w:r w:rsidR="00455D17">
        <w:t xml:space="preserve"> (</w:t>
      </w:r>
      <w:proofErr w:type="spellStart"/>
      <w:r w:rsidR="00455D17">
        <w:t>podria</w:t>
      </w:r>
      <w:proofErr w:type="spellEnd"/>
      <w:r w:rsidR="00455D17">
        <w:t xml:space="preserve"> variar)</w:t>
      </w:r>
    </w:p>
    <w:p w14:paraId="00000018" w14:textId="58107FC5" w:rsidR="00320240" w:rsidRDefault="006D4B7C">
      <w:pPr>
        <w:numPr>
          <w:ilvl w:val="1"/>
          <w:numId w:val="1"/>
        </w:numPr>
      </w:pPr>
      <w:r>
        <w:t>Generar una relación correcta entre las tablas.</w:t>
      </w:r>
      <w:r w:rsidR="00455D17">
        <w:t xml:space="preserve"> (muy necesario)</w:t>
      </w:r>
    </w:p>
    <w:p w14:paraId="00000019" w14:textId="77777777" w:rsidR="00320240" w:rsidRDefault="00320240">
      <w:pPr>
        <w:ind w:left="1440"/>
      </w:pPr>
    </w:p>
    <w:p w14:paraId="0000001A" w14:textId="77777777" w:rsidR="00320240" w:rsidRDefault="006D4B7C">
      <w:pPr>
        <w:numPr>
          <w:ilvl w:val="0"/>
          <w:numId w:val="1"/>
        </w:numPr>
      </w:pPr>
      <w:r>
        <w:t xml:space="preserve">Visualización </w:t>
      </w:r>
      <w:proofErr w:type="spellStart"/>
      <w:r>
        <w:t>nro</w:t>
      </w:r>
      <w:proofErr w:type="spellEnd"/>
      <w:r>
        <w:t xml:space="preserve"> 1</w:t>
      </w:r>
    </w:p>
    <w:p w14:paraId="0000001B" w14:textId="4008D292" w:rsidR="00320240" w:rsidRDefault="006D4B7C">
      <w:pPr>
        <w:numPr>
          <w:ilvl w:val="1"/>
          <w:numId w:val="1"/>
        </w:numPr>
      </w:pPr>
      <w:r>
        <w:t>Nombrar la Primera hoja como “tickets”.</w:t>
      </w:r>
      <w:r w:rsidR="00455D17">
        <w:t xml:space="preserve"> (</w:t>
      </w:r>
      <w:proofErr w:type="spellStart"/>
      <w:r w:rsidR="00455D17">
        <w:t>podria</w:t>
      </w:r>
      <w:proofErr w:type="spellEnd"/>
      <w:r w:rsidR="00455D17">
        <w:t xml:space="preserve"> variar)</w:t>
      </w:r>
    </w:p>
    <w:p w14:paraId="0000001C" w14:textId="75D960CC" w:rsidR="00320240" w:rsidRDefault="006D4B7C">
      <w:pPr>
        <w:numPr>
          <w:ilvl w:val="1"/>
          <w:numId w:val="1"/>
        </w:numPr>
      </w:pPr>
      <w:r>
        <w:t>Crear la medida Ventas como la multiplicación entre el Precio unitario de la tabla productos y la Cantidad de la tabla tickets.</w:t>
      </w:r>
      <w:r w:rsidR="00455D17">
        <w:t xml:space="preserve"> (muy necesario)</w:t>
      </w:r>
    </w:p>
    <w:p w14:paraId="0000001D" w14:textId="281E84E0" w:rsidR="00320240" w:rsidRDefault="006D4B7C">
      <w:pPr>
        <w:numPr>
          <w:ilvl w:val="1"/>
          <w:numId w:val="1"/>
        </w:numPr>
      </w:pPr>
      <w:r>
        <w:t>Crear la medida Ventas sin IVA como la división entre la medida Ventas sobre 1.21.</w:t>
      </w:r>
      <w:r w:rsidR="00455D17">
        <w:t xml:space="preserve"> (</w:t>
      </w:r>
      <w:proofErr w:type="spellStart"/>
      <w:r w:rsidR="00455D17">
        <w:t>necesarop</w:t>
      </w:r>
      <w:proofErr w:type="spellEnd"/>
      <w:r w:rsidR="00455D17">
        <w:t>)</w:t>
      </w:r>
    </w:p>
    <w:p w14:paraId="0000001E" w14:textId="5E30EB26" w:rsidR="00320240" w:rsidRDefault="006D4B7C">
      <w:pPr>
        <w:numPr>
          <w:ilvl w:val="1"/>
          <w:numId w:val="1"/>
        </w:numPr>
      </w:pPr>
      <w:r>
        <w:t>Crear una visualización de tipo Tarjeta para mostrar la métrica Ventas sin IVA, Unidades Vendidas y Tickets Vendidos (distintos).</w:t>
      </w:r>
      <w:r w:rsidR="00455D17">
        <w:t xml:space="preserve"> (necesario)</w:t>
      </w:r>
    </w:p>
    <w:p w14:paraId="0000001F" w14:textId="19621482" w:rsidR="00320240" w:rsidRDefault="006D4B7C">
      <w:pPr>
        <w:numPr>
          <w:ilvl w:val="1"/>
          <w:numId w:val="1"/>
        </w:numPr>
      </w:pPr>
      <w:r>
        <w:t>Adicionar una Segmentación de datos de Fecha y de Canal</w:t>
      </w:r>
      <w:r w:rsidR="00455D17">
        <w:t xml:space="preserve"> (</w:t>
      </w:r>
      <w:proofErr w:type="spellStart"/>
      <w:r w:rsidR="00455D17">
        <w:t>podria</w:t>
      </w:r>
      <w:proofErr w:type="spellEnd"/>
      <w:r w:rsidR="00455D17">
        <w:t xml:space="preserve"> variar)</w:t>
      </w:r>
    </w:p>
    <w:p w14:paraId="00000020" w14:textId="7F94D616" w:rsidR="00320240" w:rsidRDefault="006D4B7C">
      <w:pPr>
        <w:numPr>
          <w:ilvl w:val="1"/>
          <w:numId w:val="1"/>
        </w:numPr>
      </w:pPr>
      <w:r>
        <w:lastRenderedPageBreak/>
        <w:t>Generar tres gráficos de barras</w:t>
      </w:r>
      <w:r w:rsidR="00455D17">
        <w:t xml:space="preserve"> (necesario)</w:t>
      </w:r>
    </w:p>
    <w:p w14:paraId="00000021" w14:textId="77777777" w:rsidR="00320240" w:rsidRDefault="006D4B7C">
      <w:pPr>
        <w:numPr>
          <w:ilvl w:val="2"/>
          <w:numId w:val="1"/>
        </w:numPr>
      </w:pPr>
      <w:r>
        <w:t>Muestre las ventas sin IVA por Provincia de envío.</w:t>
      </w:r>
    </w:p>
    <w:p w14:paraId="00000022" w14:textId="77777777" w:rsidR="00320240" w:rsidRDefault="006D4B7C">
      <w:pPr>
        <w:numPr>
          <w:ilvl w:val="2"/>
          <w:numId w:val="1"/>
        </w:numPr>
      </w:pPr>
      <w:r>
        <w:t>Muestre los tickets vendidos por la Provincia de envío.</w:t>
      </w:r>
    </w:p>
    <w:p w14:paraId="00000023" w14:textId="77777777" w:rsidR="00320240" w:rsidRDefault="006D4B7C">
      <w:pPr>
        <w:numPr>
          <w:ilvl w:val="2"/>
          <w:numId w:val="1"/>
        </w:numPr>
      </w:pPr>
      <w:r>
        <w:t xml:space="preserve">Muestre las ventas sin </w:t>
      </w:r>
      <w:proofErr w:type="spellStart"/>
      <w:r>
        <w:t>Iva</w:t>
      </w:r>
      <w:proofErr w:type="spellEnd"/>
      <w:r>
        <w:t xml:space="preserve"> por Método de Pago.</w:t>
      </w:r>
    </w:p>
    <w:p w14:paraId="00000024" w14:textId="77777777" w:rsidR="00320240" w:rsidRDefault="00320240"/>
    <w:p w14:paraId="00000025" w14:textId="77777777" w:rsidR="00320240" w:rsidRDefault="00320240"/>
    <w:p w14:paraId="00000026" w14:textId="77777777" w:rsidR="00320240" w:rsidRDefault="006D4B7C">
      <w:pPr>
        <w:numPr>
          <w:ilvl w:val="0"/>
          <w:numId w:val="1"/>
        </w:numPr>
      </w:pPr>
      <w:r>
        <w:t xml:space="preserve">Visualización </w:t>
      </w:r>
      <w:proofErr w:type="spellStart"/>
      <w:r>
        <w:t>nro</w:t>
      </w:r>
      <w:proofErr w:type="spellEnd"/>
      <w:r>
        <w:t xml:space="preserve"> 2</w:t>
      </w:r>
    </w:p>
    <w:p w14:paraId="00000027" w14:textId="4EEB20C1" w:rsidR="00320240" w:rsidRDefault="006D4B7C">
      <w:pPr>
        <w:numPr>
          <w:ilvl w:val="1"/>
          <w:numId w:val="1"/>
        </w:numPr>
      </w:pPr>
      <w:r>
        <w:t>Crear una nueva hoja como “Productos”.</w:t>
      </w:r>
      <w:r w:rsidR="00455D17">
        <w:t xml:space="preserve"> (muy necesario)</w:t>
      </w:r>
    </w:p>
    <w:p w14:paraId="00000028" w14:textId="0E8A5918" w:rsidR="00320240" w:rsidRDefault="006D4B7C">
      <w:pPr>
        <w:numPr>
          <w:ilvl w:val="1"/>
          <w:numId w:val="1"/>
        </w:numPr>
      </w:pPr>
      <w:r>
        <w:t xml:space="preserve">Copiar o generar nuevamente </w:t>
      </w:r>
      <w:proofErr w:type="gramStart"/>
      <w:r>
        <w:t>las visualización</w:t>
      </w:r>
      <w:proofErr w:type="gramEnd"/>
      <w:r>
        <w:t xml:space="preserve"> del tipo tarjeta de Ventas sin IVA, Unidades Vendidas y Tickets Vendidos (distintos).</w:t>
      </w:r>
      <w:r w:rsidR="00455D17">
        <w:t xml:space="preserve"> (muy necesario)</w:t>
      </w:r>
    </w:p>
    <w:p w14:paraId="00000029" w14:textId="608B8BBB" w:rsidR="00320240" w:rsidRDefault="006D4B7C">
      <w:pPr>
        <w:numPr>
          <w:ilvl w:val="1"/>
          <w:numId w:val="1"/>
        </w:numPr>
      </w:pPr>
      <w:r>
        <w:t>Adicionar una Segmentación de datos de Fecha y de Categoría de Productos</w:t>
      </w:r>
      <w:r w:rsidR="00455D17">
        <w:t xml:space="preserve"> (muy necesario)</w:t>
      </w:r>
    </w:p>
    <w:p w14:paraId="0000002A" w14:textId="1987E991" w:rsidR="00320240" w:rsidRDefault="006D4B7C">
      <w:pPr>
        <w:numPr>
          <w:ilvl w:val="1"/>
          <w:numId w:val="1"/>
        </w:numPr>
      </w:pPr>
      <w:r>
        <w:t>Generar un gráfico del tipo Torta donde se muestran las ventas sin IVA como valores y la categoría de los productos en la leyenda.</w:t>
      </w:r>
      <w:r w:rsidR="00455D17">
        <w:t xml:space="preserve"> (necesario)</w:t>
      </w:r>
    </w:p>
    <w:p w14:paraId="0000002B" w14:textId="48A77230" w:rsidR="00320240" w:rsidRDefault="006D4B7C">
      <w:pPr>
        <w:numPr>
          <w:ilvl w:val="1"/>
          <w:numId w:val="1"/>
        </w:numPr>
      </w:pPr>
      <w:r>
        <w:t>Generar dos tablas</w:t>
      </w:r>
      <w:r w:rsidR="00455D17">
        <w:t xml:space="preserve"> (necesario)</w:t>
      </w:r>
      <w:bookmarkStart w:id="0" w:name="_GoBack"/>
      <w:bookmarkEnd w:id="0"/>
    </w:p>
    <w:p w14:paraId="0000002C" w14:textId="77777777" w:rsidR="00320240" w:rsidRDefault="006D4B7C">
      <w:pPr>
        <w:numPr>
          <w:ilvl w:val="2"/>
          <w:numId w:val="1"/>
        </w:numPr>
      </w:pPr>
      <w:r>
        <w:t>Top 3 de Productos ordenados por Ventas sin IVA</w:t>
      </w:r>
    </w:p>
    <w:p w14:paraId="0000002D" w14:textId="77777777" w:rsidR="00320240" w:rsidRDefault="006D4B7C">
      <w:pPr>
        <w:numPr>
          <w:ilvl w:val="2"/>
          <w:numId w:val="1"/>
        </w:numPr>
      </w:pPr>
      <w:r>
        <w:t>Top 3 de Productos ordenados por Unidades vendidas</w:t>
      </w:r>
    </w:p>
    <w:p w14:paraId="0000002E" w14:textId="77777777" w:rsidR="00320240" w:rsidRDefault="006D4B7C">
      <w:pPr>
        <w:ind w:left="2160"/>
      </w:pPr>
      <w:r>
        <w:t>(Recomendación usar los filtros del tipo Top N)</w:t>
      </w:r>
    </w:p>
    <w:sectPr w:rsidR="003202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92CEB"/>
    <w:multiLevelType w:val="multilevel"/>
    <w:tmpl w:val="B8D2E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FF466A"/>
    <w:multiLevelType w:val="multilevel"/>
    <w:tmpl w:val="317CD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40"/>
    <w:rsid w:val="00320240"/>
    <w:rsid w:val="00455D17"/>
    <w:rsid w:val="006D4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5CE9"/>
  <w15:docId w15:val="{2CCAEB60-9C03-46EC-9292-6DEF42BA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Libre</dc:creator>
  <cp:lastModifiedBy>Libre</cp:lastModifiedBy>
  <cp:revision>2</cp:revision>
  <dcterms:created xsi:type="dcterms:W3CDTF">2023-05-04T18:32:00Z</dcterms:created>
  <dcterms:modified xsi:type="dcterms:W3CDTF">2023-05-04T18:32:00Z</dcterms:modified>
</cp:coreProperties>
</file>