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6E5809D4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2C44AD">
        <w:rPr>
          <w:rFonts w:ascii="Times New Roman" w:hAnsi="Times New Roman"/>
          <w:sz w:val="28"/>
          <w:szCs w:val="28"/>
          <w:lang w:val="en-US" w:eastAsia="ru-RU"/>
        </w:rPr>
        <w:t>6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500133E" w14:textId="25DB868F" w:rsidR="00661C3F" w:rsidRDefault="000E5B06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0E5B06">
        <w:rPr>
          <w:rFonts w:ascii="Times New Roman" w:hAnsi="Times New Roman"/>
          <w:sz w:val="28"/>
          <w:szCs w:val="28"/>
          <w:lang w:eastAsia="ru-RU"/>
        </w:rPr>
        <w:t>Открыто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0E5B06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0E5B06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0E5B06">
        <w:rPr>
          <w:rFonts w:ascii="Times New Roman" w:hAnsi="Times New Roman"/>
          <w:sz w:val="28"/>
          <w:szCs w:val="28"/>
          <w:lang w:eastAsia="ru-RU"/>
        </w:rPr>
        <w:t> "Небанковская кредитно-финансовая организация "Единое расчетное и информационное пространство"</w:t>
      </w:r>
    </w:p>
    <w:p w14:paraId="5CA6B9F8" w14:textId="524A9E85" w:rsidR="002C5D3D" w:rsidRDefault="000E5B06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Драгуну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49BF4E86" w:rsidR="002C5D3D" w:rsidRDefault="000E5B06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0E5B06">
        <w:rPr>
          <w:rFonts w:ascii="Times New Roman" w:hAnsi="Times New Roman"/>
          <w:sz w:val="28"/>
          <w:szCs w:val="28"/>
          <w:lang w:eastAsia="ru-RU"/>
        </w:rPr>
        <w:t>220007, г. Минск, ул. Толстого, д. 6, 3 этаж, ком. 303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3929C8BE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0E5B06" w:rsidRPr="000E5B06">
        <w:rPr>
          <w:rFonts w:ascii="Times New Roman" w:hAnsi="Times New Roman"/>
          <w:sz w:val="28"/>
          <w:szCs w:val="28"/>
          <w:lang w:eastAsia="ru-RU"/>
        </w:rPr>
        <w:t>Владимир Алексеевич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56424BAC" w:rsidR="00DD262D" w:rsidRDefault="00661C3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</w:t>
      </w:r>
      <w:r>
        <w:rPr>
          <w:rFonts w:ascii="Times New Roman" w:hAnsi="Times New Roman"/>
          <w:sz w:val="28"/>
          <w:szCs w:val="28"/>
          <w:lang w:eastAsia="ru-RU"/>
        </w:rPr>
        <w:t>лидерство в цифровых технологиях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E5B06" w:rsidRPr="000E5B06">
        <w:rPr>
          <w:rFonts w:ascii="Times New Roman" w:hAnsi="Times New Roman"/>
          <w:sz w:val="28"/>
          <w:szCs w:val="28"/>
          <w:lang w:eastAsia="ru-RU"/>
        </w:rPr>
        <w:t>ОАО "НКФО "ЕРИП"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на финансовом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051ECE71" w14:textId="77777777" w:rsidR="009C594E" w:rsidRDefault="009C594E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209545B" w14:textId="77777777" w:rsidR="002E14DF" w:rsidRDefault="002E14D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lastRenderedPageBreak/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F45F2" w14:textId="77777777" w:rsidR="00213A27" w:rsidRDefault="00213A27" w:rsidP="009C594E">
      <w:pPr>
        <w:spacing w:after="0" w:line="240" w:lineRule="auto"/>
      </w:pPr>
      <w:r>
        <w:separator/>
      </w:r>
    </w:p>
  </w:endnote>
  <w:endnote w:type="continuationSeparator" w:id="0">
    <w:p w14:paraId="09B9ABB7" w14:textId="77777777" w:rsidR="00213A27" w:rsidRDefault="00213A27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1420F" w14:textId="77777777" w:rsidR="00213A27" w:rsidRDefault="00213A27" w:rsidP="009C594E">
      <w:pPr>
        <w:spacing w:after="0" w:line="240" w:lineRule="auto"/>
      </w:pPr>
      <w:r>
        <w:separator/>
      </w:r>
    </w:p>
  </w:footnote>
  <w:footnote w:type="continuationSeparator" w:id="0">
    <w:p w14:paraId="2A177DA7" w14:textId="77777777" w:rsidR="00213A27" w:rsidRDefault="00213A27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381A"/>
    <w:rsid w:val="000C5A2C"/>
    <w:rsid w:val="000D0928"/>
    <w:rsid w:val="000D16DD"/>
    <w:rsid w:val="000E5B06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3A27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44AD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86DC5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4</cp:revision>
  <cp:lastPrinted>2025-02-07T11:02:00Z</cp:lastPrinted>
  <dcterms:created xsi:type="dcterms:W3CDTF">2025-05-13T12:45:00Z</dcterms:created>
  <dcterms:modified xsi:type="dcterms:W3CDTF">2025-05-13T13:28:00Z</dcterms:modified>
</cp:coreProperties>
</file>