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8DFC" w14:textId="77777777" w:rsidR="001D35D6" w:rsidRDefault="001D35D6" w:rsidP="001D35D6">
      <w:pPr>
        <w:pStyle w:val="Default"/>
        <w:jc w:val="center"/>
        <w:rPr>
          <w:b/>
          <w:i/>
        </w:rPr>
      </w:pPr>
      <w:r>
        <w:rPr>
          <w:b/>
          <w:i/>
        </w:rPr>
        <w:t>ГАПОУ Стерлитамакский колледж строительства и профессиональных технологий</w:t>
      </w:r>
    </w:p>
    <w:p w14:paraId="4A5BDDF4" w14:textId="77777777" w:rsidR="001D35D6" w:rsidRPr="0040186D" w:rsidRDefault="001D35D6" w:rsidP="001D35D6">
      <w:pPr>
        <w:pStyle w:val="Default"/>
        <w:jc w:val="center"/>
      </w:pPr>
    </w:p>
    <w:p w14:paraId="415EB893" w14:textId="77777777" w:rsidR="001D35D6" w:rsidRPr="0040186D" w:rsidRDefault="001D35D6" w:rsidP="001D35D6">
      <w:pPr>
        <w:pStyle w:val="Default"/>
        <w:jc w:val="center"/>
      </w:pPr>
    </w:p>
    <w:p w14:paraId="69DBBE8F" w14:textId="55415CFD" w:rsidR="001D35D6" w:rsidRPr="00321BB9" w:rsidRDefault="001D35D6" w:rsidP="00F1007E">
      <w:pPr>
        <w:pStyle w:val="Default"/>
        <w:ind w:left="6521" w:hanging="142"/>
        <w:rPr>
          <w:sz w:val="28"/>
          <w:szCs w:val="28"/>
        </w:rPr>
      </w:pPr>
      <w:r w:rsidRPr="00321BB9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09.02.07</w:t>
      </w:r>
      <w:r w:rsidRPr="00321BB9">
        <w:rPr>
          <w:sz w:val="28"/>
          <w:szCs w:val="28"/>
        </w:rPr>
        <w:t xml:space="preserve"> </w:t>
      </w:r>
    </w:p>
    <w:p w14:paraId="2E2A6804" w14:textId="77777777" w:rsidR="001D35D6" w:rsidRDefault="001D35D6" w:rsidP="00F1007E">
      <w:pPr>
        <w:pStyle w:val="Default"/>
        <w:ind w:left="6521" w:hanging="142"/>
        <w:rPr>
          <w:sz w:val="28"/>
          <w:szCs w:val="28"/>
        </w:rPr>
      </w:pPr>
      <w:r>
        <w:rPr>
          <w:sz w:val="28"/>
          <w:szCs w:val="28"/>
        </w:rPr>
        <w:t>Информационные системы</w:t>
      </w:r>
    </w:p>
    <w:p w14:paraId="2BE522CB" w14:textId="77777777" w:rsidR="001D35D6" w:rsidRPr="00321BB9" w:rsidRDefault="001D35D6" w:rsidP="00F1007E">
      <w:pPr>
        <w:pStyle w:val="Default"/>
        <w:ind w:left="6521" w:hanging="142"/>
        <w:rPr>
          <w:sz w:val="28"/>
          <w:szCs w:val="28"/>
        </w:rPr>
      </w:pPr>
      <w:r>
        <w:rPr>
          <w:sz w:val="28"/>
          <w:szCs w:val="28"/>
        </w:rPr>
        <w:t>и программирование</w:t>
      </w:r>
    </w:p>
    <w:p w14:paraId="78844DB3" w14:textId="77777777" w:rsidR="001D35D6" w:rsidRDefault="001D35D6" w:rsidP="001D35D6">
      <w:pPr>
        <w:pStyle w:val="Default"/>
        <w:jc w:val="center"/>
      </w:pPr>
    </w:p>
    <w:p w14:paraId="34B3AADD" w14:textId="77777777" w:rsidR="004639F8" w:rsidRPr="0040186D" w:rsidRDefault="004639F8" w:rsidP="001D35D6">
      <w:pPr>
        <w:pStyle w:val="Default"/>
        <w:jc w:val="center"/>
      </w:pPr>
    </w:p>
    <w:p w14:paraId="06A5CEB5" w14:textId="77777777" w:rsidR="001D35D6" w:rsidRDefault="001D35D6" w:rsidP="001D35D6">
      <w:pPr>
        <w:pStyle w:val="Default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ОТЧЕТ</w:t>
      </w:r>
    </w:p>
    <w:p w14:paraId="21F7A0D7" w14:textId="77777777" w:rsidR="001D35D6" w:rsidRDefault="001D35D6" w:rsidP="001D35D6">
      <w:pPr>
        <w:pStyle w:val="Default"/>
        <w:jc w:val="center"/>
        <w:rPr>
          <w:b/>
          <w:bCs/>
          <w:sz w:val="48"/>
          <w:szCs w:val="48"/>
        </w:rPr>
      </w:pPr>
      <w:r>
        <w:rPr>
          <w:b/>
          <w:sz w:val="48"/>
          <w:szCs w:val="48"/>
        </w:rPr>
        <w:t>по учебной</w:t>
      </w:r>
      <w:r w:rsidRPr="00E80A33">
        <w:rPr>
          <w:b/>
          <w:sz w:val="48"/>
          <w:szCs w:val="48"/>
        </w:rPr>
        <w:t xml:space="preserve"> практик</w:t>
      </w:r>
      <w:r>
        <w:rPr>
          <w:b/>
          <w:sz w:val="48"/>
          <w:szCs w:val="48"/>
        </w:rPr>
        <w:t>е</w:t>
      </w:r>
    </w:p>
    <w:p w14:paraId="33E21C97" w14:textId="77777777" w:rsidR="001D35D6" w:rsidRPr="00E80A33" w:rsidRDefault="001D35D6" w:rsidP="001D35D6">
      <w:pPr>
        <w:pStyle w:val="Default"/>
        <w:jc w:val="center"/>
        <w:rPr>
          <w:b/>
          <w:bCs/>
          <w:sz w:val="48"/>
          <w:szCs w:val="48"/>
        </w:rPr>
      </w:pPr>
    </w:p>
    <w:p w14:paraId="046FA773" w14:textId="77777777" w:rsidR="001D35D6" w:rsidRPr="00762818" w:rsidRDefault="001D35D6" w:rsidP="001D35D6">
      <w:pPr>
        <w:pStyle w:val="paragraph"/>
        <w:shd w:val="clear" w:color="auto" w:fill="FFFFFF"/>
        <w:jc w:val="center"/>
        <w:textAlignment w:val="baseline"/>
        <w:rPr>
          <w:rStyle w:val="normaltextrun"/>
          <w:b/>
          <w:bCs/>
          <w:i/>
          <w:iCs/>
          <w:sz w:val="36"/>
          <w:szCs w:val="36"/>
        </w:rPr>
      </w:pPr>
      <w:r>
        <w:rPr>
          <w:b/>
          <w:i/>
          <w:iCs/>
          <w:sz w:val="36"/>
          <w:szCs w:val="36"/>
        </w:rPr>
        <w:t>У</w:t>
      </w:r>
      <w:r w:rsidRPr="00655CC2">
        <w:rPr>
          <w:b/>
          <w:i/>
          <w:iCs/>
          <w:sz w:val="36"/>
          <w:szCs w:val="36"/>
        </w:rPr>
        <w:t>П</w:t>
      </w:r>
      <w:r>
        <w:rPr>
          <w:b/>
          <w:i/>
          <w:iCs/>
          <w:sz w:val="36"/>
          <w:szCs w:val="36"/>
        </w:rPr>
        <w:t xml:space="preserve"> 08.01</w:t>
      </w:r>
      <w:r w:rsidRPr="00655CC2">
        <w:rPr>
          <w:b/>
          <w:i/>
          <w:iCs/>
          <w:sz w:val="36"/>
          <w:szCs w:val="36"/>
        </w:rPr>
        <w:t xml:space="preserve"> </w:t>
      </w:r>
      <w:r w:rsidRPr="00641941">
        <w:rPr>
          <w:b/>
          <w:i/>
          <w:iCs/>
          <w:sz w:val="36"/>
          <w:szCs w:val="36"/>
        </w:rPr>
        <w:t xml:space="preserve">Выполнение работ по </w:t>
      </w:r>
      <w:r w:rsidRPr="00762818">
        <w:rPr>
          <w:b/>
          <w:bCs/>
          <w:i/>
          <w:iCs/>
          <w:sz w:val="36"/>
          <w:szCs w:val="36"/>
        </w:rPr>
        <w:t>проектированию и разработке пользовательских интерфейсов</w:t>
      </w:r>
      <w:r w:rsidRPr="00762818">
        <w:rPr>
          <w:b/>
          <w:i/>
          <w:iCs/>
          <w:sz w:val="36"/>
          <w:szCs w:val="36"/>
        </w:rPr>
        <w:t xml:space="preserve"> </w:t>
      </w:r>
    </w:p>
    <w:p w14:paraId="4A778B0B" w14:textId="77777777" w:rsidR="001D35D6" w:rsidRPr="0011112D" w:rsidRDefault="001D35D6" w:rsidP="001D35D6">
      <w:pPr>
        <w:pStyle w:val="Default"/>
        <w:jc w:val="center"/>
        <w:rPr>
          <w:b/>
          <w:bCs/>
          <w:i/>
          <w:iCs/>
          <w:color w:val="auto"/>
          <w:sz w:val="36"/>
          <w:szCs w:val="36"/>
        </w:rPr>
      </w:pPr>
      <w:r w:rsidRPr="0011112D">
        <w:rPr>
          <w:b/>
          <w:bCs/>
          <w:i/>
          <w:iCs/>
          <w:color w:val="auto"/>
          <w:sz w:val="36"/>
          <w:szCs w:val="36"/>
        </w:rPr>
        <w:t>профессионального модуля</w:t>
      </w:r>
    </w:p>
    <w:p w14:paraId="671DFB89" w14:textId="77777777" w:rsidR="001D35D6" w:rsidRDefault="001D35D6" w:rsidP="001D35D6">
      <w:pPr>
        <w:pStyle w:val="Default"/>
        <w:jc w:val="center"/>
        <w:rPr>
          <w:bCs/>
          <w:i/>
          <w:iCs/>
          <w:color w:val="auto"/>
          <w:sz w:val="36"/>
          <w:szCs w:val="36"/>
        </w:rPr>
      </w:pPr>
    </w:p>
    <w:p w14:paraId="0447AF1C" w14:textId="77777777" w:rsidR="001D35D6" w:rsidRPr="00641941" w:rsidRDefault="001D35D6" w:rsidP="001D35D6">
      <w:pPr>
        <w:shd w:val="clear" w:color="auto" w:fill="FFFFFF"/>
        <w:jc w:val="center"/>
        <w:textAlignment w:val="baseline"/>
        <w:rPr>
          <w:i/>
          <w:iCs/>
          <w:sz w:val="36"/>
          <w:szCs w:val="36"/>
        </w:rPr>
      </w:pPr>
      <w:r w:rsidRPr="00655CC2">
        <w:rPr>
          <w:i/>
          <w:iCs/>
          <w:sz w:val="36"/>
          <w:szCs w:val="36"/>
        </w:rPr>
        <w:t>ПМ.0</w:t>
      </w:r>
      <w:r>
        <w:rPr>
          <w:i/>
          <w:iCs/>
          <w:sz w:val="36"/>
          <w:szCs w:val="36"/>
        </w:rPr>
        <w:t>1</w:t>
      </w:r>
      <w:r w:rsidRPr="00655CC2">
        <w:rPr>
          <w:i/>
          <w:iCs/>
          <w:sz w:val="36"/>
          <w:szCs w:val="36"/>
        </w:rPr>
        <w:t xml:space="preserve"> </w:t>
      </w:r>
      <w:r w:rsidRPr="00641941">
        <w:rPr>
          <w:i/>
          <w:iCs/>
          <w:sz w:val="36"/>
          <w:szCs w:val="36"/>
        </w:rPr>
        <w:t>Разработка модулей программного обеспечения для компьютерных систем</w:t>
      </w:r>
    </w:p>
    <w:p w14:paraId="4D156DB5" w14:textId="77777777" w:rsidR="001D35D6" w:rsidRPr="0021174B" w:rsidRDefault="001D35D6" w:rsidP="001D35D6">
      <w:pPr>
        <w:pStyle w:val="Default"/>
        <w:jc w:val="center"/>
        <w:rPr>
          <w:i/>
          <w:iCs/>
          <w:color w:val="auto"/>
          <w:sz w:val="36"/>
          <w:szCs w:val="36"/>
        </w:rPr>
      </w:pPr>
    </w:p>
    <w:p w14:paraId="4A1E9CDC" w14:textId="77777777" w:rsidR="001D35D6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1F5A9E6E" w14:textId="77777777" w:rsidR="004639F8" w:rsidRPr="0040186D" w:rsidRDefault="004639F8" w:rsidP="001D35D6">
      <w:pPr>
        <w:pStyle w:val="Default"/>
        <w:jc w:val="center"/>
        <w:rPr>
          <w:bCs/>
          <w:sz w:val="28"/>
          <w:szCs w:val="28"/>
        </w:rPr>
      </w:pPr>
    </w:p>
    <w:p w14:paraId="7526893C" w14:textId="77777777" w:rsidR="001D35D6" w:rsidRDefault="001D35D6" w:rsidP="00F17A7D">
      <w:pPr>
        <w:pStyle w:val="Default"/>
        <w:rPr>
          <w:bCs/>
          <w:sz w:val="28"/>
          <w:szCs w:val="28"/>
        </w:rPr>
      </w:pPr>
    </w:p>
    <w:p w14:paraId="626BC459" w14:textId="77777777" w:rsidR="001D35D6" w:rsidRPr="0040186D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5B58666B" w14:textId="36A89D96" w:rsidR="001D35D6" w:rsidRPr="00376D9F" w:rsidRDefault="001D35D6" w:rsidP="001D35D6">
      <w:pPr>
        <w:pStyle w:val="Default"/>
        <w:rPr>
          <w:bCs/>
          <w:sz w:val="28"/>
          <w:szCs w:val="28"/>
        </w:rPr>
      </w:pPr>
      <w:r w:rsidRPr="0040186D">
        <w:rPr>
          <w:sz w:val="28"/>
          <w:szCs w:val="28"/>
        </w:rPr>
        <w:t>Составил</w:t>
      </w:r>
      <w:r>
        <w:rPr>
          <w:sz w:val="28"/>
          <w:szCs w:val="28"/>
        </w:rPr>
        <w:t xml:space="preserve"> с</w:t>
      </w:r>
      <w:r w:rsidRPr="0040186D">
        <w:rPr>
          <w:sz w:val="28"/>
          <w:szCs w:val="28"/>
        </w:rPr>
        <w:t>тудент</w:t>
      </w:r>
      <w:r>
        <w:rPr>
          <w:sz w:val="28"/>
          <w:szCs w:val="28"/>
        </w:rPr>
        <w:t xml:space="preserve"> группы</w:t>
      </w:r>
      <w:r w:rsidRPr="0040186D">
        <w:rPr>
          <w:sz w:val="28"/>
          <w:szCs w:val="28"/>
        </w:rPr>
        <w:t>:</w:t>
      </w:r>
      <w:r w:rsidR="00376D9F">
        <w:rPr>
          <w:sz w:val="28"/>
          <w:szCs w:val="28"/>
        </w:rPr>
        <w:t xml:space="preserve"> ИСВ-21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31822">
        <w:rPr>
          <w:sz w:val="28"/>
          <w:szCs w:val="28"/>
        </w:rPr>
        <w:tab/>
      </w:r>
      <w:r w:rsidR="008E1647">
        <w:rPr>
          <w:sz w:val="28"/>
          <w:szCs w:val="28"/>
        </w:rPr>
        <w:tab/>
      </w:r>
      <w:proofErr w:type="spellStart"/>
      <w:r w:rsidR="00376D9F">
        <w:rPr>
          <w:sz w:val="28"/>
          <w:szCs w:val="28"/>
        </w:rPr>
        <w:t>Ишбульдин</w:t>
      </w:r>
      <w:proofErr w:type="spellEnd"/>
      <w:r w:rsidR="00376D9F">
        <w:rPr>
          <w:sz w:val="28"/>
          <w:szCs w:val="28"/>
        </w:rPr>
        <w:t xml:space="preserve"> А.Н.</w:t>
      </w:r>
    </w:p>
    <w:p w14:paraId="695DF9C6" w14:textId="38494E0D" w:rsidR="001D35D6" w:rsidRPr="00655CC2" w:rsidRDefault="001D35D6" w:rsidP="001D35D6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</w:t>
      </w:r>
    </w:p>
    <w:p w14:paraId="55441824" w14:textId="03142E85" w:rsidR="001D35D6" w:rsidRPr="0040186D" w:rsidRDefault="001D35D6" w:rsidP="001D35D6">
      <w:pPr>
        <w:pStyle w:val="Default"/>
        <w:rPr>
          <w:bCs/>
          <w:sz w:val="28"/>
          <w:szCs w:val="28"/>
          <w:vertAlign w:val="superscript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0186D">
        <w:rPr>
          <w:sz w:val="28"/>
          <w:szCs w:val="28"/>
          <w:vertAlign w:val="superscript"/>
        </w:rPr>
        <w:t xml:space="preserve">Подпись </w:t>
      </w:r>
      <w:r>
        <w:rPr>
          <w:sz w:val="28"/>
          <w:szCs w:val="28"/>
          <w:vertAlign w:val="superscript"/>
        </w:rPr>
        <w:t>студента</w:t>
      </w:r>
    </w:p>
    <w:p w14:paraId="305EF68B" w14:textId="77777777" w:rsidR="001D35D6" w:rsidRDefault="001D35D6" w:rsidP="001D35D6">
      <w:pPr>
        <w:pStyle w:val="Default"/>
        <w:rPr>
          <w:bCs/>
          <w:sz w:val="28"/>
          <w:szCs w:val="28"/>
        </w:rPr>
      </w:pPr>
    </w:p>
    <w:p w14:paraId="34B7083B" w14:textId="77777777" w:rsidR="00F17A7D" w:rsidRDefault="001D35D6" w:rsidP="001D35D6">
      <w:pPr>
        <w:pStyle w:val="Default"/>
        <w:rPr>
          <w:bCs/>
          <w:sz w:val="28"/>
          <w:szCs w:val="28"/>
        </w:rPr>
      </w:pPr>
      <w:r w:rsidRPr="0040186D">
        <w:rPr>
          <w:sz w:val="28"/>
          <w:szCs w:val="28"/>
        </w:rPr>
        <w:t xml:space="preserve">Проверил </w:t>
      </w:r>
    </w:p>
    <w:p w14:paraId="6B77215E" w14:textId="44EF8B12" w:rsidR="001D35D6" w:rsidRPr="00F17A7D" w:rsidRDefault="001D35D6" w:rsidP="001D35D6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преподаватель</w:t>
      </w:r>
    </w:p>
    <w:p w14:paraId="043DE483" w14:textId="55BC9D46" w:rsidR="001D35D6" w:rsidRDefault="00C77DE7" w:rsidP="004D4E56">
      <w:pPr>
        <w:pStyle w:val="Default"/>
        <w:ind w:firstLine="7088"/>
        <w:rPr>
          <w:sz w:val="28"/>
          <w:szCs w:val="28"/>
        </w:rPr>
      </w:pPr>
      <w:r>
        <w:rPr>
          <w:sz w:val="28"/>
          <w:szCs w:val="28"/>
        </w:rPr>
        <w:t>Н. С. Кутуев</w:t>
      </w:r>
    </w:p>
    <w:p w14:paraId="7023152C" w14:textId="58A148BF" w:rsidR="001D35D6" w:rsidRDefault="001D35D6" w:rsidP="001D35D6">
      <w:pPr>
        <w:pStyle w:val="Default"/>
        <w:jc w:val="right"/>
        <w:rPr>
          <w:sz w:val="28"/>
          <w:szCs w:val="28"/>
        </w:rPr>
      </w:pPr>
    </w:p>
    <w:p w14:paraId="0CF03CB6" w14:textId="77777777" w:rsidR="001D35D6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326D142A" w14:textId="77777777" w:rsidR="001D35D6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1DAB6700" w14:textId="77777777" w:rsidR="001D35D6" w:rsidRPr="00655CC2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539B3960" w14:textId="630D6EA5" w:rsidR="001D35D6" w:rsidRPr="00655CC2" w:rsidRDefault="001D35D6" w:rsidP="001D35D6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Оценка: 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</w:t>
      </w:r>
    </w:p>
    <w:p w14:paraId="04F4F191" w14:textId="155A92DA" w:rsidR="001D35D6" w:rsidRPr="0040186D" w:rsidRDefault="001D35D6" w:rsidP="001D35D6">
      <w:pPr>
        <w:pStyle w:val="Default"/>
        <w:rPr>
          <w:bCs/>
          <w:sz w:val="28"/>
          <w:szCs w:val="28"/>
          <w:vertAlign w:val="superscript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0186D">
        <w:rPr>
          <w:sz w:val="28"/>
          <w:szCs w:val="28"/>
          <w:vertAlign w:val="superscript"/>
        </w:rPr>
        <w:t xml:space="preserve">Подпись </w:t>
      </w:r>
      <w:r>
        <w:rPr>
          <w:sz w:val="28"/>
          <w:szCs w:val="28"/>
          <w:vertAlign w:val="superscript"/>
        </w:rPr>
        <w:t>преподавателя</w:t>
      </w:r>
    </w:p>
    <w:p w14:paraId="43E40B69" w14:textId="77777777" w:rsidR="001D35D6" w:rsidRDefault="001D35D6" w:rsidP="001D35D6">
      <w:pPr>
        <w:pStyle w:val="Default"/>
        <w:rPr>
          <w:bCs/>
          <w:sz w:val="28"/>
          <w:szCs w:val="28"/>
        </w:rPr>
      </w:pPr>
    </w:p>
    <w:p w14:paraId="1E969CC7" w14:textId="77777777" w:rsidR="001D35D6" w:rsidRPr="0040186D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77DCC679" w14:textId="27C4B9A1" w:rsidR="000A6CF8" w:rsidRPr="00F1007E" w:rsidRDefault="001D35D6" w:rsidP="00F17A7D">
      <w:pPr>
        <w:jc w:val="center"/>
        <w:rPr>
          <w:rFonts w:ascii="Times New Roman" w:hAnsi="Times New Roman" w:cs="Times New Roman"/>
          <w:b/>
        </w:rPr>
      </w:pPr>
      <w:r w:rsidRPr="00F1007E">
        <w:rPr>
          <w:rFonts w:ascii="Times New Roman" w:hAnsi="Times New Roman" w:cs="Times New Roman"/>
          <w:b/>
        </w:rPr>
        <w:t>Стерлитамак, 2026г.</w:t>
      </w:r>
    </w:p>
    <w:p w14:paraId="5275C18D" w14:textId="0510F5F2" w:rsidR="00B655C7" w:rsidRPr="00791687" w:rsidRDefault="00791687" w:rsidP="00AC246E">
      <w:pPr>
        <w:pStyle w:val="1"/>
        <w:rPr>
          <w:b/>
          <w:bCs/>
          <w:sz w:val="28"/>
          <w:szCs w:val="28"/>
        </w:rPr>
      </w:pPr>
      <w:bookmarkStart w:id="0" w:name="_Toc232081718"/>
      <w:r w:rsidRPr="00791687">
        <w:rPr>
          <w:b/>
          <w:bCs/>
          <w:sz w:val="28"/>
          <w:szCs w:val="28"/>
        </w:rP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607292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ABB741" w14:textId="27813918" w:rsidR="00A14EB9" w:rsidRPr="006B5762" w:rsidRDefault="00A14EB9">
          <w:pPr>
            <w:pStyle w:val="ae"/>
            <w:rPr>
              <w:rFonts w:ascii="Times New Roman" w:hAnsi="Times New Roman" w:cs="Times New Roman"/>
            </w:rPr>
          </w:pPr>
        </w:p>
        <w:p w14:paraId="4047262D" w14:textId="091135C5" w:rsidR="00780A4A" w:rsidRDefault="00780A4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1718" w:history="1">
            <w:r w:rsidRPr="009016EB">
              <w:rPr>
                <w:rStyle w:val="ac"/>
                <w:b/>
                <w:bCs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053C2" w14:textId="1BACC79A" w:rsidR="00780A4A" w:rsidRDefault="00780A4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2081719" w:history="1">
            <w:r w:rsidRPr="009016EB">
              <w:rPr>
                <w:rStyle w:val="ac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F0ED" w14:textId="0ACBF8CE" w:rsidR="00780A4A" w:rsidRDefault="00780A4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2081720" w:history="1">
            <w:r w:rsidRPr="009016EB">
              <w:rPr>
                <w:rStyle w:val="ac"/>
                <w:b/>
                <w:bCs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7775" w14:textId="098BD41A" w:rsidR="00780A4A" w:rsidRDefault="00780A4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2081721" w:history="1">
            <w:r w:rsidRPr="009016EB">
              <w:rPr>
                <w:rStyle w:val="ac"/>
                <w:b/>
                <w:bCs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FA8A9" w14:textId="4BD2E9E4" w:rsidR="00780A4A" w:rsidRDefault="00780A4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2081722" w:history="1">
            <w:r w:rsidRPr="009016EB">
              <w:rPr>
                <w:rStyle w:val="ac"/>
                <w:b/>
                <w:bCs/>
                <w:noProof/>
              </w:rPr>
              <w:t>Тестирование программного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171C" w14:textId="0B8D9581" w:rsidR="00780A4A" w:rsidRDefault="00780A4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2081723" w:history="1">
            <w:r w:rsidRPr="009016EB">
              <w:rPr>
                <w:rStyle w:val="ac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18475" w14:textId="7A9945F7" w:rsidR="00780A4A" w:rsidRDefault="00780A4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2081724" w:history="1">
            <w:r w:rsidRPr="009016EB">
              <w:rPr>
                <w:rStyle w:val="ac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5CF1" w14:textId="4C723974" w:rsidR="00780A4A" w:rsidRDefault="00780A4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2081725" w:history="1">
            <w:r w:rsidRPr="009016EB">
              <w:rPr>
                <w:rStyle w:val="ac"/>
                <w:b/>
                <w:bCs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578F" w14:textId="70413442" w:rsidR="00A14EB9" w:rsidRDefault="00780A4A" w:rsidP="00B655C7">
          <w:r>
            <w:rPr>
              <w:rFonts w:ascii="Times New Roman" w:hAnsi="Times New Roman"/>
            </w:rPr>
            <w:fldChar w:fldCharType="end"/>
          </w:r>
        </w:p>
      </w:sdtContent>
    </w:sdt>
    <w:p w14:paraId="1D0E55C4" w14:textId="07CCAF82" w:rsidR="00B655C7" w:rsidRPr="006B5762" w:rsidRDefault="00B655C7" w:rsidP="00B655C7">
      <w:pPr>
        <w:rPr>
          <w:rFonts w:ascii="Times New Roman" w:hAnsi="Times New Roman" w:cs="Times New Roman"/>
        </w:rPr>
      </w:pPr>
      <w:r>
        <w:br w:type="page"/>
      </w:r>
    </w:p>
    <w:p w14:paraId="43C9258E" w14:textId="7AC7105F" w:rsidR="00D355BB" w:rsidRPr="0058135D" w:rsidRDefault="0058135D" w:rsidP="005311E2">
      <w:pPr>
        <w:pStyle w:val="1"/>
        <w:spacing w:line="360" w:lineRule="auto"/>
        <w:rPr>
          <w:b/>
          <w:bCs/>
          <w:sz w:val="28"/>
          <w:szCs w:val="28"/>
        </w:rPr>
      </w:pPr>
      <w:bookmarkStart w:id="1" w:name="_Toc232081719"/>
      <w:r w:rsidRPr="0058135D">
        <w:rPr>
          <w:b/>
          <w:bCs/>
          <w:sz w:val="28"/>
          <w:szCs w:val="28"/>
        </w:rPr>
        <w:lastRenderedPageBreak/>
        <w:t>Введение</w:t>
      </w:r>
      <w:bookmarkEnd w:id="1"/>
    </w:p>
    <w:p w14:paraId="26B885DA" w14:textId="77777777" w:rsidR="00C333F7" w:rsidRPr="00C333F7" w:rsidRDefault="00C333F7" w:rsidP="00C333F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333F7">
        <w:rPr>
          <w:rFonts w:ascii="Times New Roman" w:hAnsi="Times New Roman" w:cs="Times New Roman"/>
        </w:rPr>
        <w:t>Учебная практика УП 08.01 «Выполнение работ по проектированию и разработке пользовательских интерфейсов» является важнейшим этапом подготовки специалиста в области информационных систем и программирования. Она направлена на закрепление теоретических знаний, полученных при изучении профессионального модуля ПМ.01 «Разработка модулей программного обеспечения для компьютерных систем», а также на формирование практических компетенций в области веб-дизайна, фронтенд-разработки и проектирования пользовательских интерфейсов.</w:t>
      </w:r>
    </w:p>
    <w:p w14:paraId="0FF3B66B" w14:textId="77777777" w:rsidR="00C333F7" w:rsidRPr="00C333F7" w:rsidRDefault="00C333F7" w:rsidP="00C333F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333F7">
        <w:rPr>
          <w:rFonts w:ascii="Times New Roman" w:hAnsi="Times New Roman" w:cs="Times New Roman"/>
        </w:rPr>
        <w:t>Цель учебной практики: формирование и совершенствование практических навыков по проектированию, разработке и тестированию пользовательских интерфейсов веб-приложений на примере создания интернет-сервиса «Телеграф», предназначенного для оформления и управления заказами телеграфных сообщений и тарифов.</w:t>
      </w:r>
    </w:p>
    <w:p w14:paraId="0DDE6505" w14:textId="77777777" w:rsidR="00C333F7" w:rsidRDefault="00C333F7" w:rsidP="00C333F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333F7">
        <w:rPr>
          <w:rFonts w:ascii="Times New Roman" w:hAnsi="Times New Roman" w:cs="Times New Roman"/>
        </w:rPr>
        <w:t>Задачи учебной</w:t>
      </w:r>
      <w:r>
        <w:rPr>
          <w:rFonts w:ascii="Times New Roman" w:hAnsi="Times New Roman" w:cs="Times New Roman"/>
        </w:rPr>
        <w:t xml:space="preserve"> </w:t>
      </w:r>
      <w:r w:rsidRPr="00C333F7">
        <w:rPr>
          <w:rFonts w:ascii="Times New Roman" w:hAnsi="Times New Roman" w:cs="Times New Roman"/>
        </w:rPr>
        <w:t>практики:</w:t>
      </w:r>
    </w:p>
    <w:p w14:paraId="43AC62FD" w14:textId="77777777" w:rsidR="00C333F7" w:rsidRPr="00C333F7" w:rsidRDefault="00C333F7" w:rsidP="00545565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33F7">
        <w:rPr>
          <w:rFonts w:ascii="Times New Roman" w:hAnsi="Times New Roman" w:cs="Times New Roman"/>
        </w:rPr>
        <w:t>разработать информационную архитектуру и структуру веб-сайта сервиса «Телеграф», включая навигационное меню, страницы услуг и тарифов, форму оформления заказов и административную панель;</w:t>
      </w:r>
    </w:p>
    <w:p w14:paraId="7DB3B1F9" w14:textId="77777777" w:rsidR="00C333F7" w:rsidRPr="00C333F7" w:rsidRDefault="00C333F7" w:rsidP="00545565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33F7">
        <w:rPr>
          <w:rFonts w:ascii="Times New Roman" w:hAnsi="Times New Roman" w:cs="Times New Roman"/>
        </w:rPr>
        <w:t>реализовать пользовательский интерфейс веб-приложения с использованием современных технологий HTML, CSS, JavaScript и PHP, включая систему авторизации и взаимодействие с базой данных;</w:t>
      </w:r>
    </w:p>
    <w:p w14:paraId="26605D43" w14:textId="77777777" w:rsidR="00C333F7" w:rsidRPr="00C333F7" w:rsidRDefault="00C333F7" w:rsidP="00545565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33F7">
        <w:rPr>
          <w:rFonts w:ascii="Times New Roman" w:hAnsi="Times New Roman" w:cs="Times New Roman"/>
        </w:rPr>
        <w:t>обеспечить интерактивность интерфейса: оформление заказов, изменение статуса заказов в административной панели, фильтрацию и разделение активных и завершённых заказов;</w:t>
      </w:r>
    </w:p>
    <w:p w14:paraId="13A9DF85" w14:textId="5EE23035" w:rsidR="00C333F7" w:rsidRPr="00C333F7" w:rsidRDefault="00C333F7" w:rsidP="00545565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33F7">
        <w:rPr>
          <w:rFonts w:ascii="Times New Roman" w:hAnsi="Times New Roman" w:cs="Times New Roman"/>
        </w:rPr>
        <w:t>провести тестирование разработанного интерфейса на соответствие требованиям технического задания, включая проверку корректности работы форм, навигации и адаптивности.</w:t>
      </w:r>
    </w:p>
    <w:p w14:paraId="76F0B114" w14:textId="77777777" w:rsidR="00C333F7" w:rsidRPr="00C333F7" w:rsidRDefault="00C333F7" w:rsidP="00C333F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333F7">
        <w:rPr>
          <w:rFonts w:ascii="Times New Roman" w:hAnsi="Times New Roman" w:cs="Times New Roman"/>
        </w:rPr>
        <w:t>В результате прохождения учебной практики должен быть создан рабочий прототип веб-сайта сервиса «Телеграф», демонстрирующий все заявленные функции: просмотр услуг и тарифов, оформление заказов телеграфных сообщений, авторизация пользователей, а также управление заказами через административную панель.</w:t>
      </w:r>
    </w:p>
    <w:p w14:paraId="3B193330" w14:textId="1BA912CC" w:rsidR="00331F55" w:rsidRPr="00331F55" w:rsidRDefault="007C235D" w:rsidP="009839B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C290DA" w14:textId="5E0147F7" w:rsidR="00015125" w:rsidRPr="00C46760" w:rsidRDefault="00C46760" w:rsidP="00015125">
      <w:pPr>
        <w:pStyle w:val="1"/>
        <w:rPr>
          <w:b/>
          <w:bCs/>
          <w:sz w:val="28"/>
          <w:szCs w:val="28"/>
        </w:rPr>
      </w:pPr>
      <w:bookmarkStart w:id="2" w:name="_Toc232081720"/>
      <w:r w:rsidRPr="00C46760">
        <w:rPr>
          <w:b/>
          <w:bCs/>
          <w:sz w:val="28"/>
          <w:szCs w:val="28"/>
        </w:rPr>
        <w:lastRenderedPageBreak/>
        <w:t>Проектирование интерфейса</w:t>
      </w:r>
      <w:bookmarkEnd w:id="2"/>
    </w:p>
    <w:p w14:paraId="084AA7BD" w14:textId="13A2F36F" w:rsidR="00FD34CB" w:rsidRPr="000D7DCD" w:rsidRDefault="00FD34CB" w:rsidP="003056B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Проектирование пользовательского интерфейса (UI) для веб-сервиса «Телеграф» осуществлялось с использованием принципов человеко-ориентированного проектирования (Human-</w:t>
      </w:r>
      <w:proofErr w:type="spellStart"/>
      <w:r w:rsidRPr="000D7DCD">
        <w:rPr>
          <w:rFonts w:ascii="Times New Roman" w:hAnsi="Times New Roman" w:cs="Times New Roman"/>
        </w:rPr>
        <w:t>Centered</w:t>
      </w:r>
      <w:proofErr w:type="spellEnd"/>
      <w:r w:rsidRPr="000D7DCD">
        <w:rPr>
          <w:rFonts w:ascii="Times New Roman" w:hAnsi="Times New Roman" w:cs="Times New Roman"/>
        </w:rPr>
        <w:t xml:space="preserve"> Design, HCD). Основной задачей данного этапа являлось создание понятного и удобного интерфейса, позволяющего пользователям быстро получать информацию об услугах, оформлять заказы телеграмм и взаимодействовать с системой без необходимости длительного изучения её функционала.</w:t>
      </w:r>
    </w:p>
    <w:p w14:paraId="3311BB41" w14:textId="77777777" w:rsidR="00FD34CB" w:rsidRPr="000D7DCD" w:rsidRDefault="00FD34CB" w:rsidP="00FD34C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Для формирования удобной структуры интерфейса были выделены следующие категории пользователей:</w:t>
      </w:r>
    </w:p>
    <w:p w14:paraId="4A496BED" w14:textId="77777777" w:rsidR="00FD34CB" w:rsidRPr="000D7DCD" w:rsidRDefault="00FD34CB" w:rsidP="00F81603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Гость сайта — пользователь, который впервые посещает сайт и знакомится с перечнем услуг и тарифов. Для данной категории важны простая навигация, понятная структура страниц и доступность основной информации без необходимости регистрации.</w:t>
      </w:r>
    </w:p>
    <w:p w14:paraId="7DBE4F97" w14:textId="77777777" w:rsidR="00FD34CB" w:rsidRPr="000D7DCD" w:rsidRDefault="00FD34CB" w:rsidP="00F81603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Зарегистрированный пользователь — пользователь, имеющий учётную запись в системе. Основными действиями являются авторизация, оформление заказов телеграмм и использование доступных тарифов. Для данной категории важны удобные формы ввода данных и минимальное количество действий при оформлении заказа.</w:t>
      </w:r>
    </w:p>
    <w:p w14:paraId="090054A9" w14:textId="77777777" w:rsidR="00FD34CB" w:rsidRPr="000D7DCD" w:rsidRDefault="00FD34CB" w:rsidP="00F81603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Администратор системы — пользователь с расширенными правами доступа. Выполняет управление заказами, изменяет их статус, просматривает историю заказов и осуществляет контроль работы системы. Для администратора важны удобство управления данными и быстрый доступ к административным функциям.</w:t>
      </w:r>
    </w:p>
    <w:p w14:paraId="49E0838E" w14:textId="15EE101D" w:rsidR="00FD34CB" w:rsidRPr="000D7DCD" w:rsidRDefault="00FD34CB" w:rsidP="00FD34C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На основе анализа пользовательских сценариев было принято решение использовать модульную структуру интерфейса, состоящую из отдельных страниц, объединённых общей системой навигации и единым визуальным стилем. На этапе проектирования была разработана структура веб-сайта и определены основные элементы пользовательского интерфейса. Структура сайта представлена в таблице 1.</w:t>
      </w:r>
    </w:p>
    <w:p w14:paraId="671A5CA0" w14:textId="77777777" w:rsidR="006E0259" w:rsidRDefault="00225801" w:rsidP="006E0259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</w:rPr>
      </w:pPr>
      <w:r w:rsidRPr="000D7DCD">
        <w:rPr>
          <w:rFonts w:ascii="Times New Roman" w:hAnsi="Times New Roman" w:cs="Times New Roman"/>
          <w:i/>
          <w:iCs/>
        </w:rPr>
        <w:t>Таблица 1</w:t>
      </w:r>
      <w:r w:rsidR="000E55F2" w:rsidRPr="000D7DCD">
        <w:rPr>
          <w:rFonts w:ascii="Times New Roman" w:hAnsi="Times New Roman" w:cs="Times New Roman"/>
          <w:i/>
          <w:iCs/>
        </w:rPr>
        <w:t xml:space="preserve"> </w:t>
      </w:r>
    </w:p>
    <w:p w14:paraId="614DD40D" w14:textId="0D2532CB" w:rsidR="00225801" w:rsidRPr="000D7DCD" w:rsidRDefault="00225801" w:rsidP="006E0259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0D7DCD">
        <w:rPr>
          <w:rFonts w:ascii="Times New Roman" w:hAnsi="Times New Roman" w:cs="Times New Roman"/>
          <w:i/>
          <w:iCs/>
        </w:rPr>
        <w:t>Основные элементы интерфейса и их назначение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977"/>
        <w:gridCol w:w="3543"/>
      </w:tblGrid>
      <w:tr w:rsidR="00225801" w:rsidRPr="000D7DCD" w14:paraId="2A6D66C6" w14:textId="77777777" w:rsidTr="00F8484D">
        <w:trPr>
          <w:trHeight w:val="864"/>
        </w:trPr>
        <w:tc>
          <w:tcPr>
            <w:tcW w:w="3114" w:type="dxa"/>
            <w:vAlign w:val="center"/>
            <w:hideMark/>
          </w:tcPr>
          <w:p w14:paraId="015DAC2E" w14:textId="77777777" w:rsidR="00225801" w:rsidRPr="0095185A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185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Зона интерфейса</w:t>
            </w:r>
          </w:p>
        </w:tc>
        <w:tc>
          <w:tcPr>
            <w:tcW w:w="2977" w:type="dxa"/>
            <w:vAlign w:val="center"/>
            <w:hideMark/>
          </w:tcPr>
          <w:p w14:paraId="01A30342" w14:textId="77777777" w:rsidR="00225801" w:rsidRPr="0095185A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185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Состав компонентов</w:t>
            </w:r>
          </w:p>
        </w:tc>
        <w:tc>
          <w:tcPr>
            <w:tcW w:w="3543" w:type="dxa"/>
            <w:vAlign w:val="center"/>
            <w:hideMark/>
          </w:tcPr>
          <w:p w14:paraId="65C0A456" w14:textId="77777777" w:rsidR="00225801" w:rsidRPr="0095185A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5185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225801" w:rsidRPr="000D7DCD" w14:paraId="30587B18" w14:textId="77777777" w:rsidTr="00F8484D">
        <w:trPr>
          <w:trHeight w:val="1152"/>
        </w:trPr>
        <w:tc>
          <w:tcPr>
            <w:tcW w:w="3114" w:type="dxa"/>
            <w:vAlign w:val="center"/>
            <w:hideMark/>
          </w:tcPr>
          <w:p w14:paraId="420C77E5" w14:textId="04E54BD6" w:rsidR="00225801" w:rsidRPr="000D7DCD" w:rsidRDefault="00646E12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Шапка сайта</w:t>
            </w:r>
          </w:p>
        </w:tc>
        <w:tc>
          <w:tcPr>
            <w:tcW w:w="2977" w:type="dxa"/>
            <w:vAlign w:val="center"/>
            <w:hideMark/>
          </w:tcPr>
          <w:p w14:paraId="73606E58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Логотип, навигационное меню, кнопка авторизации</w:t>
            </w:r>
          </w:p>
        </w:tc>
        <w:tc>
          <w:tcPr>
            <w:tcW w:w="3543" w:type="dxa"/>
            <w:vAlign w:val="center"/>
            <w:hideMark/>
          </w:tcPr>
          <w:p w14:paraId="55762439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Навигация по сайту и идентификация сервиса</w:t>
            </w:r>
          </w:p>
        </w:tc>
      </w:tr>
    </w:tbl>
    <w:p w14:paraId="092B83F2" w14:textId="77777777" w:rsidR="001E3367" w:rsidRPr="00780A4A" w:rsidRDefault="001E3367">
      <w:r>
        <w:br w:type="page"/>
      </w:r>
    </w:p>
    <w:p w14:paraId="4DFAE052" w14:textId="07B1BDD8" w:rsidR="001E3367" w:rsidRPr="001E3367" w:rsidRDefault="001E3367" w:rsidP="001E3367">
      <w:pPr>
        <w:jc w:val="right"/>
        <w:rPr>
          <w:rFonts w:ascii="Times New Roman" w:hAnsi="Times New Roman" w:cs="Times New Roman"/>
          <w:i/>
          <w:iCs/>
        </w:rPr>
      </w:pPr>
      <w:r w:rsidRPr="001E3367">
        <w:rPr>
          <w:rFonts w:ascii="Times New Roman" w:hAnsi="Times New Roman" w:cs="Times New Roman"/>
          <w:i/>
          <w:iCs/>
        </w:rPr>
        <w:lastRenderedPageBreak/>
        <w:t>Окончание таблицы 1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977"/>
        <w:gridCol w:w="3543"/>
      </w:tblGrid>
      <w:tr w:rsidR="00225801" w:rsidRPr="000D7DCD" w14:paraId="09EBA7B2" w14:textId="77777777" w:rsidTr="00F8484D">
        <w:trPr>
          <w:trHeight w:val="1152"/>
        </w:trPr>
        <w:tc>
          <w:tcPr>
            <w:tcW w:w="3114" w:type="dxa"/>
            <w:vAlign w:val="center"/>
            <w:hideMark/>
          </w:tcPr>
          <w:p w14:paraId="4D772022" w14:textId="2F05B633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Главная страница</w:t>
            </w:r>
          </w:p>
        </w:tc>
        <w:tc>
          <w:tcPr>
            <w:tcW w:w="2977" w:type="dxa"/>
            <w:vAlign w:val="center"/>
            <w:hideMark/>
          </w:tcPr>
          <w:p w14:paraId="6E189F13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Заголовок, описание сервиса, карточки услуг и тарифов</w:t>
            </w:r>
          </w:p>
        </w:tc>
        <w:tc>
          <w:tcPr>
            <w:tcW w:w="3543" w:type="dxa"/>
            <w:vAlign w:val="center"/>
            <w:hideMark/>
          </w:tcPr>
          <w:p w14:paraId="419B9D3B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Ознакомление пользователей с возможностями системы</w:t>
            </w:r>
          </w:p>
        </w:tc>
      </w:tr>
      <w:tr w:rsidR="00225801" w:rsidRPr="000D7DCD" w14:paraId="21A8E856" w14:textId="77777777" w:rsidTr="00F8484D">
        <w:trPr>
          <w:trHeight w:val="1152"/>
        </w:trPr>
        <w:tc>
          <w:tcPr>
            <w:tcW w:w="3114" w:type="dxa"/>
            <w:vAlign w:val="center"/>
            <w:hideMark/>
          </w:tcPr>
          <w:p w14:paraId="308D012D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Страница услуг</w:t>
            </w:r>
          </w:p>
        </w:tc>
        <w:tc>
          <w:tcPr>
            <w:tcW w:w="2977" w:type="dxa"/>
            <w:vAlign w:val="center"/>
            <w:hideMark/>
          </w:tcPr>
          <w:p w14:paraId="2C72E6F4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Карточки услуг с описанием и кнопками оформления</w:t>
            </w:r>
          </w:p>
        </w:tc>
        <w:tc>
          <w:tcPr>
            <w:tcW w:w="3543" w:type="dxa"/>
            <w:vAlign w:val="center"/>
            <w:hideMark/>
          </w:tcPr>
          <w:p w14:paraId="4F12DCAE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Предоставление информации об услугах</w:t>
            </w:r>
          </w:p>
        </w:tc>
      </w:tr>
      <w:tr w:rsidR="00225801" w:rsidRPr="000D7DCD" w14:paraId="32CD5C96" w14:textId="77777777" w:rsidTr="00F8484D">
        <w:trPr>
          <w:trHeight w:val="864"/>
        </w:trPr>
        <w:tc>
          <w:tcPr>
            <w:tcW w:w="3114" w:type="dxa"/>
            <w:vAlign w:val="center"/>
            <w:hideMark/>
          </w:tcPr>
          <w:p w14:paraId="67E5FF03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Страница тарифов</w:t>
            </w:r>
          </w:p>
        </w:tc>
        <w:tc>
          <w:tcPr>
            <w:tcW w:w="2977" w:type="dxa"/>
            <w:vAlign w:val="center"/>
            <w:hideMark/>
          </w:tcPr>
          <w:p w14:paraId="7D74F2C6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Карточки тарифных планов</w:t>
            </w:r>
          </w:p>
        </w:tc>
        <w:tc>
          <w:tcPr>
            <w:tcW w:w="3543" w:type="dxa"/>
            <w:vAlign w:val="center"/>
            <w:hideMark/>
          </w:tcPr>
          <w:p w14:paraId="0A928A39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Ознакомление пользователей с тарифами</w:t>
            </w:r>
          </w:p>
        </w:tc>
      </w:tr>
      <w:tr w:rsidR="00225801" w:rsidRPr="000D7DCD" w14:paraId="02EA5C5C" w14:textId="77777777" w:rsidTr="00F8484D">
        <w:trPr>
          <w:trHeight w:val="1440"/>
        </w:trPr>
        <w:tc>
          <w:tcPr>
            <w:tcW w:w="3114" w:type="dxa"/>
            <w:vAlign w:val="center"/>
            <w:hideMark/>
          </w:tcPr>
          <w:p w14:paraId="0B65C2F5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Форма оформления заказа</w:t>
            </w:r>
          </w:p>
        </w:tc>
        <w:tc>
          <w:tcPr>
            <w:tcW w:w="2977" w:type="dxa"/>
            <w:vAlign w:val="center"/>
            <w:hideMark/>
          </w:tcPr>
          <w:p w14:paraId="59F4EA06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Выбор услуги, ввод текста сообщения и адреса получателя</w:t>
            </w:r>
          </w:p>
        </w:tc>
        <w:tc>
          <w:tcPr>
            <w:tcW w:w="3543" w:type="dxa"/>
            <w:vAlign w:val="center"/>
            <w:hideMark/>
          </w:tcPr>
          <w:p w14:paraId="23C2CACA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Создание нового заказа</w:t>
            </w:r>
          </w:p>
        </w:tc>
      </w:tr>
      <w:tr w:rsidR="00225801" w:rsidRPr="000D7DCD" w14:paraId="3DBA4BFC" w14:textId="77777777" w:rsidTr="00F8484D">
        <w:trPr>
          <w:trHeight w:val="1152"/>
        </w:trPr>
        <w:tc>
          <w:tcPr>
            <w:tcW w:w="3114" w:type="dxa"/>
            <w:vAlign w:val="center"/>
            <w:hideMark/>
          </w:tcPr>
          <w:p w14:paraId="73E5F901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Страница авторизации</w:t>
            </w:r>
          </w:p>
        </w:tc>
        <w:tc>
          <w:tcPr>
            <w:tcW w:w="2977" w:type="dxa"/>
            <w:vAlign w:val="center"/>
            <w:hideMark/>
          </w:tcPr>
          <w:p w14:paraId="588E956C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Поля ввода логина и пароля, форма регистрации</w:t>
            </w:r>
          </w:p>
        </w:tc>
        <w:tc>
          <w:tcPr>
            <w:tcW w:w="3543" w:type="dxa"/>
            <w:vAlign w:val="center"/>
            <w:hideMark/>
          </w:tcPr>
          <w:p w14:paraId="71073CF4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Доступ пользователей к системе</w:t>
            </w:r>
          </w:p>
        </w:tc>
      </w:tr>
      <w:tr w:rsidR="00225801" w:rsidRPr="000D7DCD" w14:paraId="7B10597F" w14:textId="77777777" w:rsidTr="00F8484D">
        <w:trPr>
          <w:trHeight w:val="1152"/>
        </w:trPr>
        <w:tc>
          <w:tcPr>
            <w:tcW w:w="3114" w:type="dxa"/>
            <w:vAlign w:val="center"/>
            <w:hideMark/>
          </w:tcPr>
          <w:p w14:paraId="2F01D964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Административная панель</w:t>
            </w:r>
          </w:p>
        </w:tc>
        <w:tc>
          <w:tcPr>
            <w:tcW w:w="2977" w:type="dxa"/>
            <w:vAlign w:val="center"/>
            <w:hideMark/>
          </w:tcPr>
          <w:p w14:paraId="74FD98CF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Список заказов, управление статусами, история заказов</w:t>
            </w:r>
          </w:p>
        </w:tc>
        <w:tc>
          <w:tcPr>
            <w:tcW w:w="3543" w:type="dxa"/>
            <w:vAlign w:val="center"/>
            <w:hideMark/>
          </w:tcPr>
          <w:p w14:paraId="3FDC21FA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Администрирование системы</w:t>
            </w:r>
          </w:p>
        </w:tc>
      </w:tr>
      <w:tr w:rsidR="00225801" w:rsidRPr="000D7DCD" w14:paraId="20C7A0F9" w14:textId="77777777" w:rsidTr="00F8484D">
        <w:trPr>
          <w:trHeight w:val="1152"/>
        </w:trPr>
        <w:tc>
          <w:tcPr>
            <w:tcW w:w="3114" w:type="dxa"/>
            <w:vAlign w:val="center"/>
            <w:hideMark/>
          </w:tcPr>
          <w:p w14:paraId="3D4649A2" w14:textId="5B573F2C" w:rsidR="00225801" w:rsidRPr="000D7DCD" w:rsidRDefault="00247B33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Подвал сайта</w:t>
            </w:r>
          </w:p>
        </w:tc>
        <w:tc>
          <w:tcPr>
            <w:tcW w:w="2977" w:type="dxa"/>
            <w:vAlign w:val="center"/>
            <w:hideMark/>
          </w:tcPr>
          <w:p w14:paraId="4C83A64A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Контактная информация и дополнительные ссылки</w:t>
            </w:r>
          </w:p>
        </w:tc>
        <w:tc>
          <w:tcPr>
            <w:tcW w:w="3543" w:type="dxa"/>
            <w:vAlign w:val="center"/>
            <w:hideMark/>
          </w:tcPr>
          <w:p w14:paraId="718F47EF" w14:textId="77777777" w:rsidR="00225801" w:rsidRPr="000D7DCD" w:rsidRDefault="00225801" w:rsidP="00225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D7D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Предоставление справочной информации</w:t>
            </w:r>
          </w:p>
        </w:tc>
      </w:tr>
    </w:tbl>
    <w:p w14:paraId="238C44FE" w14:textId="037CFBD2" w:rsidR="00AE1784" w:rsidRPr="000A7C96" w:rsidRDefault="00AE1784" w:rsidP="000A7C9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A7C96">
        <w:rPr>
          <w:rFonts w:ascii="Times New Roman" w:hAnsi="Times New Roman" w:cs="Times New Roman"/>
        </w:rPr>
        <w:t>При разработке визуального оформления были определены основные элементы дизайна:</w:t>
      </w:r>
    </w:p>
    <w:p w14:paraId="573F805D" w14:textId="77777777" w:rsidR="00AE1784" w:rsidRPr="000D7DCD" w:rsidRDefault="00AE1784" w:rsidP="00545565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Цветовая схема построена на сочетании тёмно-синего фона (#0F172A), тёмно-серых элементов интерфейса (#1E293B) и голубых акцентных элементов (#38BDF8), что обеспечивает современный внешний вид и хорошую читаемость.</w:t>
      </w:r>
    </w:p>
    <w:p w14:paraId="3A2C638D" w14:textId="77777777" w:rsidR="00AE1784" w:rsidRPr="000D7DCD" w:rsidRDefault="00AE1784" w:rsidP="00545565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Для отображения информации используются карточки с закруглёнными углами и единым стилем оформления.</w:t>
      </w:r>
    </w:p>
    <w:p w14:paraId="53F3E40D" w14:textId="77777777" w:rsidR="00AE1784" w:rsidRPr="000D7DCD" w:rsidRDefault="00AE1784" w:rsidP="00545565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 xml:space="preserve">В качестве основного шрифта применяется </w:t>
      </w:r>
      <w:proofErr w:type="spellStart"/>
      <w:r w:rsidRPr="000D7DCD">
        <w:rPr>
          <w:rFonts w:ascii="Times New Roman" w:hAnsi="Times New Roman" w:cs="Times New Roman"/>
        </w:rPr>
        <w:t>Arial</w:t>
      </w:r>
      <w:proofErr w:type="spellEnd"/>
      <w:r w:rsidRPr="000D7DCD">
        <w:rPr>
          <w:rFonts w:ascii="Times New Roman" w:hAnsi="Times New Roman" w:cs="Times New Roman"/>
        </w:rPr>
        <w:t>, обеспечивающий хорошую читаемость текста на различных разрешениях экрана.</w:t>
      </w:r>
    </w:p>
    <w:p w14:paraId="4E8099AB" w14:textId="77777777" w:rsidR="00AE1784" w:rsidRPr="000D7DCD" w:rsidRDefault="00AE1784" w:rsidP="00545565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Для интерактивных элементов реализованы эффекты наведения (</w:t>
      </w:r>
      <w:proofErr w:type="spellStart"/>
      <w:r w:rsidRPr="000D7DCD">
        <w:rPr>
          <w:rFonts w:ascii="Times New Roman" w:hAnsi="Times New Roman" w:cs="Times New Roman"/>
        </w:rPr>
        <w:t>hover</w:t>
      </w:r>
      <w:proofErr w:type="spellEnd"/>
      <w:r w:rsidRPr="000D7DCD">
        <w:rPr>
          <w:rFonts w:ascii="Times New Roman" w:hAnsi="Times New Roman" w:cs="Times New Roman"/>
        </w:rPr>
        <w:t>), включающие изменение цвета и анимацию перемещения элементов.</w:t>
      </w:r>
    </w:p>
    <w:p w14:paraId="43640BC2" w14:textId="61CA0434" w:rsidR="00AE1784" w:rsidRPr="003E4364" w:rsidRDefault="00AE1784" w:rsidP="003E4364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Логотип размещён в верхней части сайта и используется для визуальной идентификации сервиса.</w:t>
      </w:r>
    </w:p>
    <w:p w14:paraId="2D7A4EED" w14:textId="6B94F81E" w:rsidR="00AE1784" w:rsidRPr="000D7DCD" w:rsidRDefault="00AE1784" w:rsidP="00AE178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lastRenderedPageBreak/>
        <w:t>Разработка веб-сайта осуществлялась с ориентацией на использование на персональных компьютерах. Интерфейс оптимизирован для отображения на экранах настольных устройств и ноутбуков.</w:t>
      </w:r>
    </w:p>
    <w:p w14:paraId="680D5FA7" w14:textId="26656B2E" w:rsidR="00AE1784" w:rsidRPr="000D7DCD" w:rsidRDefault="00AE1784" w:rsidP="007476B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Структура страниц построена с использованием гибких контейнеров и карточек, обеспечивающих корректное отображение элементов интерфейса при различных разрешениях экранов персональных компьютеров.</w:t>
      </w:r>
    </w:p>
    <w:p w14:paraId="1055E646" w14:textId="641B8812" w:rsidR="004F3BB0" w:rsidRPr="000D7DCD" w:rsidRDefault="00AE1784" w:rsidP="00AE178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0D7DCD">
        <w:rPr>
          <w:rFonts w:ascii="Times New Roman" w:hAnsi="Times New Roman" w:cs="Times New Roman"/>
        </w:rPr>
        <w:t>В результате проектирования была сформирована структура веб-сайта «Телеграф», определены основные элементы пользовательского интерфейса и разработан единый визуальный стиль оформления. Выполненные проектные решения позволили обеспечить удобную навигацию по сайту, логичную организацию информации и комфортное взаимодействие пользователей с системой.</w:t>
      </w:r>
    </w:p>
    <w:p w14:paraId="45FDBD79" w14:textId="37CB2970" w:rsidR="006871C5" w:rsidRPr="005A3D1B" w:rsidRDefault="005A3D1B" w:rsidP="00322E78">
      <w:pPr>
        <w:pStyle w:val="1"/>
        <w:spacing w:line="360" w:lineRule="auto"/>
        <w:rPr>
          <w:b/>
          <w:bCs/>
          <w:sz w:val="28"/>
          <w:szCs w:val="28"/>
        </w:rPr>
      </w:pPr>
      <w:bookmarkStart w:id="3" w:name="_Toc232081721"/>
      <w:r w:rsidRPr="005A3D1B">
        <w:rPr>
          <w:b/>
          <w:bCs/>
          <w:sz w:val="28"/>
          <w:szCs w:val="28"/>
        </w:rPr>
        <w:t xml:space="preserve">Разработка </w:t>
      </w:r>
      <w:r>
        <w:rPr>
          <w:b/>
          <w:bCs/>
          <w:sz w:val="28"/>
          <w:szCs w:val="28"/>
        </w:rPr>
        <w:t>и</w:t>
      </w:r>
      <w:r w:rsidRPr="005A3D1B">
        <w:rPr>
          <w:b/>
          <w:bCs/>
          <w:sz w:val="28"/>
          <w:szCs w:val="28"/>
        </w:rPr>
        <w:t>нтерфейса</w:t>
      </w:r>
      <w:bookmarkEnd w:id="3"/>
    </w:p>
    <w:p w14:paraId="325AB5BB" w14:textId="77777777" w:rsidR="006871C5" w:rsidRPr="001F5752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В рамках учебной практики был разработан веб-сайт «Телеграф», предназначенный для предоставления пользователям информации об услугах передачи сообщений, тарифных планах, а также для оформления и отслеживания заказов через интернет.</w:t>
      </w:r>
    </w:p>
    <w:p w14:paraId="5CFA9A8D" w14:textId="77777777" w:rsidR="006871C5" w:rsidRPr="001F5752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Основной целью разработки являлось создание современного веб-приложения с удобным пользовательским интерфейсом, системой регистрации и авторизации пользователей, а также административной панелью для управления заказами. Особое внимание уделялось простоте навигации, единому визуальному стилю и удобству взаимодействия пользователей с системой.</w:t>
      </w:r>
    </w:p>
    <w:p w14:paraId="15080857" w14:textId="77777777" w:rsidR="006871C5" w:rsidRPr="001F5752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На начальном этапе были определены основные требования к проекту. К ним относились наличие нескольких информационных страниц, реализация системы авторизации и регистрации, возможность оформления заказов, хранение данных в базе данных, а также наличие административной панели для обработки поступающих заявок. Дополнительно предусматривалось использование единого дизайна для всех страниц сайта.</w:t>
      </w:r>
    </w:p>
    <w:p w14:paraId="7034A168" w14:textId="77777777" w:rsidR="006871C5" w:rsidRPr="001F5752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Структура разработанного веб-сайта включает следующие основные разделы:</w:t>
      </w:r>
    </w:p>
    <w:p w14:paraId="2E210EA4" w14:textId="77777777" w:rsidR="006871C5" w:rsidRPr="001F5752" w:rsidRDefault="006871C5" w:rsidP="00545565">
      <w:pPr>
        <w:numPr>
          <w:ilvl w:val="0"/>
          <w:numId w:val="22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 xml:space="preserve">Главная страница; </w:t>
      </w:r>
    </w:p>
    <w:p w14:paraId="453B66CB" w14:textId="77777777" w:rsidR="006871C5" w:rsidRPr="001F5752" w:rsidRDefault="006871C5" w:rsidP="00545565">
      <w:pPr>
        <w:numPr>
          <w:ilvl w:val="0"/>
          <w:numId w:val="22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 xml:space="preserve">Страница услуг; </w:t>
      </w:r>
    </w:p>
    <w:p w14:paraId="12E362F3" w14:textId="77777777" w:rsidR="006871C5" w:rsidRPr="001F5752" w:rsidRDefault="006871C5" w:rsidP="00545565">
      <w:pPr>
        <w:numPr>
          <w:ilvl w:val="0"/>
          <w:numId w:val="22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 xml:space="preserve">Страница тарифов; </w:t>
      </w:r>
    </w:p>
    <w:p w14:paraId="3857B8A7" w14:textId="77777777" w:rsidR="006871C5" w:rsidRPr="001F5752" w:rsidRDefault="006871C5" w:rsidP="00545565">
      <w:pPr>
        <w:numPr>
          <w:ilvl w:val="0"/>
          <w:numId w:val="22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 xml:space="preserve">Страница контактов; </w:t>
      </w:r>
    </w:p>
    <w:p w14:paraId="1853B73C" w14:textId="77777777" w:rsidR="006871C5" w:rsidRPr="001F5752" w:rsidRDefault="006871C5" w:rsidP="00545565">
      <w:pPr>
        <w:numPr>
          <w:ilvl w:val="0"/>
          <w:numId w:val="22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 xml:space="preserve">Страница авторизации и регистрации; </w:t>
      </w:r>
    </w:p>
    <w:p w14:paraId="1F195CCE" w14:textId="017EC43C" w:rsidR="006871C5" w:rsidRPr="00495940" w:rsidRDefault="006871C5" w:rsidP="00545565">
      <w:pPr>
        <w:numPr>
          <w:ilvl w:val="0"/>
          <w:numId w:val="22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 xml:space="preserve">Страница оформления заказа; </w:t>
      </w:r>
    </w:p>
    <w:p w14:paraId="2B0A12B2" w14:textId="77777777" w:rsidR="006871C5" w:rsidRPr="001F5752" w:rsidRDefault="006871C5" w:rsidP="00545565">
      <w:pPr>
        <w:numPr>
          <w:ilvl w:val="0"/>
          <w:numId w:val="22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 xml:space="preserve">Административная панель. </w:t>
      </w:r>
    </w:p>
    <w:p w14:paraId="3C7BF18F" w14:textId="77777777" w:rsidR="006871C5" w:rsidRPr="001F5752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lastRenderedPageBreak/>
        <w:t>При разработке интерфейса использовалась единая визуальная концепция. В качестве основных цветов были выбраны тёмно-синий фон, голубые акцентные элементы и светлые оттенки текста. Такое сочетание обеспечивает хороший уровень контрастности и создаёт современный внешний вид сайта. Для всех страниц использовались одинаковые элементы навигации, кнопки, карточки и стили оформления, что позволило добиться визуальной целостности проекта.</w:t>
      </w:r>
    </w:p>
    <w:p w14:paraId="79EECBF2" w14:textId="7D86601C" w:rsidR="006871C5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Логотип сайта выполнен в минималистичном стиле и размещён в верхней части интерфейса. Он используется для идентификации системы</w:t>
      </w:r>
      <w:r w:rsidR="00A25BF8" w:rsidRPr="00A25BF8">
        <w:rPr>
          <w:rFonts w:ascii="Times New Roman" w:hAnsi="Times New Roman" w:cs="Times New Roman"/>
        </w:rPr>
        <w:t xml:space="preserve">, </w:t>
      </w:r>
      <w:r w:rsidR="00A25BF8">
        <w:rPr>
          <w:rFonts w:ascii="Times New Roman" w:hAnsi="Times New Roman" w:cs="Times New Roman"/>
        </w:rPr>
        <w:t>является ссылкой на главную страницу</w:t>
      </w:r>
      <w:r w:rsidRPr="001F5752">
        <w:rPr>
          <w:rFonts w:ascii="Times New Roman" w:hAnsi="Times New Roman" w:cs="Times New Roman"/>
        </w:rPr>
        <w:t xml:space="preserve"> и присутствует на всех основных страницах сайта.</w:t>
      </w:r>
    </w:p>
    <w:p w14:paraId="1C0841B5" w14:textId="4E06C5DF" w:rsidR="00A95BF0" w:rsidRPr="001F5752" w:rsidRDefault="00F906C1" w:rsidP="00F906C1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F906C1">
        <w:rPr>
          <w:rFonts w:ascii="Times New Roman" w:hAnsi="Times New Roman" w:cs="Times New Roman"/>
          <w:noProof/>
        </w:rPr>
        <w:drawing>
          <wp:inline distT="0" distB="0" distL="0" distR="0" wp14:anchorId="74E1CB82" wp14:editId="15492FB8">
            <wp:extent cx="1585097" cy="502964"/>
            <wp:effectExtent l="0" t="0" r="0" b="0"/>
            <wp:docPr id="89471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2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3B9F" w14:textId="25DFBC72" w:rsidR="006871C5" w:rsidRPr="009063DD" w:rsidRDefault="006871C5" w:rsidP="00F156B2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F156B2">
        <w:rPr>
          <w:rFonts w:ascii="Times New Roman" w:hAnsi="Times New Roman" w:cs="Times New Roman"/>
          <w:i/>
          <w:iCs/>
        </w:rPr>
        <w:t xml:space="preserve">Рисунок 1 – Логотип веб-сайта </w:t>
      </w:r>
      <w:r w:rsidR="009063DD" w:rsidRPr="001B1389">
        <w:rPr>
          <w:rFonts w:ascii="Times New Roman" w:hAnsi="Times New Roman" w:cs="Times New Roman"/>
          <w:i/>
          <w:iCs/>
        </w:rPr>
        <w:t>“</w:t>
      </w:r>
      <w:r w:rsidRPr="00F156B2">
        <w:rPr>
          <w:rFonts w:ascii="Times New Roman" w:hAnsi="Times New Roman" w:cs="Times New Roman"/>
          <w:i/>
          <w:iCs/>
        </w:rPr>
        <w:t>Телеграф</w:t>
      </w:r>
      <w:r w:rsidR="009063DD" w:rsidRPr="009063DD">
        <w:rPr>
          <w:rFonts w:ascii="Times New Roman" w:hAnsi="Times New Roman" w:cs="Times New Roman"/>
          <w:i/>
          <w:iCs/>
        </w:rPr>
        <w:t>”</w:t>
      </w:r>
    </w:p>
    <w:p w14:paraId="2FE4750E" w14:textId="322C1FA6" w:rsidR="006871C5" w:rsidRPr="001F5752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Главная страница является основной точкой входа пользователя в систему</w:t>
      </w:r>
      <w:r w:rsidR="007F0888" w:rsidRPr="007F0888">
        <w:rPr>
          <w:rFonts w:ascii="Times New Roman" w:hAnsi="Times New Roman" w:cs="Times New Roman"/>
        </w:rPr>
        <w:t xml:space="preserve"> (</w:t>
      </w:r>
      <w:r w:rsidR="007F0888">
        <w:rPr>
          <w:rFonts w:ascii="Times New Roman" w:hAnsi="Times New Roman" w:cs="Times New Roman"/>
        </w:rPr>
        <w:t>Рис. 2</w:t>
      </w:r>
      <w:r w:rsidR="007F0888" w:rsidRPr="007F0888">
        <w:rPr>
          <w:rFonts w:ascii="Times New Roman" w:hAnsi="Times New Roman" w:cs="Times New Roman"/>
        </w:rPr>
        <w:t>)</w:t>
      </w:r>
      <w:r w:rsidRPr="001F5752">
        <w:rPr>
          <w:rFonts w:ascii="Times New Roman" w:hAnsi="Times New Roman" w:cs="Times New Roman"/>
        </w:rPr>
        <w:t>. На ней размещён крупный приветственный блок с названием проекта и кратким описанием его назначения. Для быстрого перехода к основным разделам предусмотрены кнопки навигации, позволяющие ознакомиться с услугами и тарифами.</w:t>
      </w:r>
    </w:p>
    <w:p w14:paraId="6A6B5DBE" w14:textId="77777777" w:rsidR="006871C5" w:rsidRPr="001F5752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Ниже располагается блок услуг, оформленный в виде карточек. Каждая карточка содержит название услуги, краткое описание и кнопку для оформления заказа. Такой способ представления информации позволяет быстро ознакомиться с возможностями системы и выбрать интересующую услугу.</w:t>
      </w:r>
    </w:p>
    <w:p w14:paraId="33F8430D" w14:textId="42ACFF3E" w:rsidR="006871C5" w:rsidRPr="001F5752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Дополнительно на главной странице размещён блок тарифов</w:t>
      </w:r>
      <w:r w:rsidR="00A95BF0">
        <w:rPr>
          <w:rFonts w:ascii="Times New Roman" w:hAnsi="Times New Roman" w:cs="Times New Roman"/>
        </w:rPr>
        <w:t xml:space="preserve"> и представле</w:t>
      </w:r>
      <w:r w:rsidR="005A0636">
        <w:rPr>
          <w:rFonts w:ascii="Times New Roman" w:hAnsi="Times New Roman" w:cs="Times New Roman"/>
        </w:rPr>
        <w:t>ние работы телеграфа</w:t>
      </w:r>
      <w:r w:rsidRPr="001F5752">
        <w:rPr>
          <w:rFonts w:ascii="Times New Roman" w:hAnsi="Times New Roman" w:cs="Times New Roman"/>
        </w:rPr>
        <w:t>.</w:t>
      </w:r>
      <w:r w:rsidR="00CB0705">
        <w:rPr>
          <w:rFonts w:ascii="Times New Roman" w:hAnsi="Times New Roman" w:cs="Times New Roman"/>
        </w:rPr>
        <w:t xml:space="preserve"> Они</w:t>
      </w:r>
      <w:r w:rsidRPr="001F5752">
        <w:rPr>
          <w:rFonts w:ascii="Times New Roman" w:hAnsi="Times New Roman" w:cs="Times New Roman"/>
        </w:rPr>
        <w:t xml:space="preserve"> представлены в виде отдельных карточек с кратким описанием и стоимостью</w:t>
      </w:r>
      <w:r w:rsidR="000B0A20" w:rsidRPr="000B0A20">
        <w:rPr>
          <w:rFonts w:ascii="Times New Roman" w:hAnsi="Times New Roman" w:cs="Times New Roman"/>
        </w:rPr>
        <w:t xml:space="preserve">, </w:t>
      </w:r>
      <w:r w:rsidR="000B0A20">
        <w:rPr>
          <w:rFonts w:ascii="Times New Roman" w:hAnsi="Times New Roman" w:cs="Times New Roman"/>
        </w:rPr>
        <w:t>а карточки представления работы дополнительно имеют изображения</w:t>
      </w:r>
      <w:r w:rsidRPr="001F5752">
        <w:rPr>
          <w:rFonts w:ascii="Times New Roman" w:hAnsi="Times New Roman" w:cs="Times New Roman"/>
        </w:rPr>
        <w:t>. Для привлечения внимания один из тарифов визуально выделен относительно остальных.</w:t>
      </w:r>
    </w:p>
    <w:p w14:paraId="56311B52" w14:textId="77777777" w:rsidR="006871C5" w:rsidRPr="001F5752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Верхняя навигационная панель закреплена в верхней части страницы, благодаря чему пользователь может перейти в любой раздел сайта независимо от текущего положения на странице. Для улучшения визуального восприятия используются анимации наведения и плавные переходы между состояниями элементов интерфейса.</w:t>
      </w:r>
    </w:p>
    <w:p w14:paraId="34F1EB36" w14:textId="77777777" w:rsidR="006871C5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Дизайн главной страницы выполнен в минималистичном стиле с использованием карточной структуры и большого количества свободного пространства между элементами. Это способствует улучшению читаемости и восприятия информации.</w:t>
      </w:r>
    </w:p>
    <w:p w14:paraId="7F2E6CDF" w14:textId="1CD4AA01" w:rsidR="00A95BF0" w:rsidRPr="001F5752" w:rsidRDefault="006E0259" w:rsidP="006E025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F08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50FAE4" wp14:editId="09D6C0DC">
            <wp:extent cx="3867321" cy="4316730"/>
            <wp:effectExtent l="0" t="0" r="0" b="7620"/>
            <wp:docPr id="96801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170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653" cy="432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BCAC" w14:textId="6447A73D" w:rsidR="006871C5" w:rsidRDefault="006871C5" w:rsidP="00F156B2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F156B2">
        <w:rPr>
          <w:rFonts w:ascii="Times New Roman" w:hAnsi="Times New Roman" w:cs="Times New Roman"/>
          <w:i/>
          <w:iCs/>
        </w:rPr>
        <w:t>Рисунок 2 – Главная страница сайта</w:t>
      </w:r>
    </w:p>
    <w:p w14:paraId="10FC523A" w14:textId="0A9C3144" w:rsidR="006871C5" w:rsidRDefault="006871C5" w:rsidP="00950D3C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Страница услуг предназначена для отображения полного перечня предоставляемых сервисов. Все услуги представлены в виде отдельных карточек, содержащих изображение, название, описание и стоимость.</w:t>
      </w:r>
      <w:r w:rsidR="006E0259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Использование карточного представления позволяет визуально разделить различные услуги и сделать страницу более удобной для восприятия. Для каждой карточки предусмотрена кнопка оформления заказа, обеспечивающая быстрый переход к соответствующему функционалу.</w:t>
      </w:r>
      <w:r w:rsidR="007E1419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Верхняя часть страницы оформлена в виде отдельного информационного блока с названием раздела и кратким описанием его назначения. Благодаря этому пользователь сразу понимает содержание страницы после её открытия.</w:t>
      </w:r>
      <w:r w:rsidR="007E1419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При разработке страницы использовались</w:t>
      </w:r>
      <w:r w:rsidR="0069293E">
        <w:rPr>
          <w:rFonts w:ascii="Times New Roman" w:hAnsi="Times New Roman" w:cs="Times New Roman"/>
        </w:rPr>
        <w:t xml:space="preserve"> стикеры</w:t>
      </w:r>
      <w:r w:rsidRPr="001F5752">
        <w:rPr>
          <w:rFonts w:ascii="Times New Roman" w:hAnsi="Times New Roman" w:cs="Times New Roman"/>
        </w:rPr>
        <w:t>, соответствующие тематике телеграфной связи и передачи сообщений. Это позволило сделать интерфейс более информативным и визуально привлекательным.</w:t>
      </w:r>
      <w:r w:rsidR="00950D3C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Все карточки выполнены в едином стиле и поддерживают анимацию при наведении курсора, что улучшает пользовательский опыт взаимодействия с системой.</w:t>
      </w:r>
    </w:p>
    <w:p w14:paraId="52476A6D" w14:textId="082EA5F7" w:rsidR="001A4004" w:rsidRPr="001F5752" w:rsidRDefault="00A44357" w:rsidP="006E025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443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A19A6C" wp14:editId="395B97AE">
            <wp:extent cx="4899660" cy="3288130"/>
            <wp:effectExtent l="0" t="0" r="0" b="7620"/>
            <wp:docPr id="5849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476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329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AFE5" w14:textId="6BCC4AA4" w:rsidR="009063DD" w:rsidRPr="00F156B2" w:rsidRDefault="006871C5" w:rsidP="006E0259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F156B2">
        <w:rPr>
          <w:rFonts w:ascii="Times New Roman" w:hAnsi="Times New Roman" w:cs="Times New Roman"/>
          <w:i/>
          <w:iCs/>
        </w:rPr>
        <w:t xml:space="preserve">Рисунок 3 – Страница </w:t>
      </w:r>
      <w:r w:rsidR="001B1389" w:rsidRPr="006C66FF">
        <w:rPr>
          <w:rFonts w:ascii="Times New Roman" w:hAnsi="Times New Roman" w:cs="Times New Roman"/>
          <w:i/>
          <w:iCs/>
        </w:rPr>
        <w:t>“</w:t>
      </w:r>
      <w:r w:rsidRPr="00F156B2">
        <w:rPr>
          <w:rFonts w:ascii="Times New Roman" w:hAnsi="Times New Roman" w:cs="Times New Roman"/>
          <w:i/>
          <w:iCs/>
        </w:rPr>
        <w:t>Услуги</w:t>
      </w:r>
      <w:r w:rsidR="001B1389" w:rsidRPr="006C66FF">
        <w:rPr>
          <w:rFonts w:ascii="Times New Roman" w:hAnsi="Times New Roman" w:cs="Times New Roman"/>
          <w:i/>
          <w:iCs/>
        </w:rPr>
        <w:t>”</w:t>
      </w:r>
    </w:p>
    <w:p w14:paraId="61E3FFCB" w14:textId="17398CD5" w:rsidR="006871C5" w:rsidRDefault="006871C5" w:rsidP="00A46F5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Страница тарифов предназначена для ознакомления пользователей с доступными тарифными планами системы. Информация представлена в компактной и понятной форме.</w:t>
      </w:r>
      <w:r w:rsidR="004F6D84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Каждый тариф отображается в отдельной карточке, содержащей название тарифа, краткое описание его возможностей и стоимость использования. Такое оформление обеспечивает быстрое сравнение доступных вариантов.</w:t>
      </w:r>
      <w:r w:rsidR="004F6D84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Для привлечения внимания наиболее выгодный тариф визуально выделяется среди остальных. Это позволяет акцентировать внимание пользователя на рекомендуемом варианте.</w:t>
      </w:r>
      <w:r w:rsidR="004F6D84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В оформлении используются те же цвета и стилистические решения, что и на остальных страницах сайта. Благодаря этому достигается единообразие пользовательского интерфейса.</w:t>
      </w:r>
      <w:r w:rsidR="00A46F5B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Страница не перегружена дополнительной информацией и содержит только необходимые сведения для принятия решения о выборе тарифа.</w:t>
      </w:r>
    </w:p>
    <w:p w14:paraId="09E257BD" w14:textId="330A815E" w:rsidR="001D2933" w:rsidRPr="001F5752" w:rsidRDefault="00000D3B" w:rsidP="006E025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00D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11D442" wp14:editId="535685E6">
            <wp:extent cx="5015230" cy="3071165"/>
            <wp:effectExtent l="0" t="0" r="0" b="0"/>
            <wp:docPr id="1624802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0255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903" cy="307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BA13" w14:textId="175AC62A" w:rsidR="009063DD" w:rsidRPr="00F156B2" w:rsidRDefault="006871C5" w:rsidP="006E0259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F156B2">
        <w:rPr>
          <w:rFonts w:ascii="Times New Roman" w:hAnsi="Times New Roman" w:cs="Times New Roman"/>
          <w:i/>
          <w:iCs/>
        </w:rPr>
        <w:t xml:space="preserve">Рисунок 4 – Страница </w:t>
      </w:r>
      <w:r w:rsidR="006C66FF" w:rsidRPr="00EB270C">
        <w:rPr>
          <w:rFonts w:ascii="Times New Roman" w:hAnsi="Times New Roman" w:cs="Times New Roman"/>
          <w:i/>
          <w:iCs/>
        </w:rPr>
        <w:t>“</w:t>
      </w:r>
      <w:r w:rsidRPr="00F156B2">
        <w:rPr>
          <w:rFonts w:ascii="Times New Roman" w:hAnsi="Times New Roman" w:cs="Times New Roman"/>
          <w:i/>
          <w:iCs/>
        </w:rPr>
        <w:t>Тарифы</w:t>
      </w:r>
      <w:r w:rsidR="006C66FF" w:rsidRPr="00EB270C">
        <w:rPr>
          <w:rFonts w:ascii="Times New Roman" w:hAnsi="Times New Roman" w:cs="Times New Roman"/>
          <w:i/>
          <w:iCs/>
        </w:rPr>
        <w:t>”</w:t>
      </w:r>
    </w:p>
    <w:p w14:paraId="3741377A" w14:textId="6D2C0AC8" w:rsidR="006871C5" w:rsidRDefault="006871C5" w:rsidP="003C7383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Страница контактов предназначена для предоставления пользователям информации о способах связи с организацией.</w:t>
      </w:r>
      <w:r w:rsidR="00AA3D52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На странице размещены адреса отделений, номера телефонов, адрес электронной почты и ссылки на социальные сети. Информация сгруппирована по смысловым блокам для упрощения поиска необходимых сведений.</w:t>
      </w:r>
      <w:r w:rsidR="00AA3D52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Для оформления используются карточки и единый стиль отображения контактных данных. Это позволяет сохранить общую концепцию дизайна сайта.</w:t>
      </w:r>
      <w:r w:rsidR="00087A85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Страница содержит только актуальную справочную информацию и не перегружена дополнительными элементами интерфейса. Все контактные данные хорошо читаются благодаря контрастному оформлению.</w:t>
      </w:r>
      <w:r w:rsidR="003C7383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Использование данной страницы обеспечивает удобный способ связи пользователей с организацией при возникновении вопросов или необходимости получения дополнительной информации.</w:t>
      </w:r>
    </w:p>
    <w:p w14:paraId="71C249E3" w14:textId="4FB71074" w:rsidR="00A74877" w:rsidRPr="001F5752" w:rsidRDefault="000A499B" w:rsidP="006E025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A499B">
        <w:rPr>
          <w:rFonts w:ascii="Times New Roman" w:hAnsi="Times New Roman" w:cs="Times New Roman"/>
          <w:noProof/>
        </w:rPr>
        <w:drawing>
          <wp:inline distT="0" distB="0" distL="0" distR="0" wp14:anchorId="3CFF041D" wp14:editId="62A79D9D">
            <wp:extent cx="5106670" cy="2528432"/>
            <wp:effectExtent l="0" t="0" r="0" b="5715"/>
            <wp:docPr id="756804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0401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47" cy="253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C5EF" w14:textId="2D6C6761" w:rsidR="006871C5" w:rsidRPr="006E0259" w:rsidRDefault="006871C5" w:rsidP="006E0259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F156B2">
        <w:rPr>
          <w:rFonts w:ascii="Times New Roman" w:hAnsi="Times New Roman" w:cs="Times New Roman"/>
          <w:i/>
          <w:iCs/>
        </w:rPr>
        <w:t xml:space="preserve">Рисунок 5 – Страница </w:t>
      </w:r>
      <w:r w:rsidR="00EB270C" w:rsidRPr="002B092B">
        <w:rPr>
          <w:rFonts w:ascii="Times New Roman" w:hAnsi="Times New Roman" w:cs="Times New Roman"/>
          <w:i/>
          <w:iCs/>
        </w:rPr>
        <w:t>“</w:t>
      </w:r>
      <w:r w:rsidRPr="00F156B2">
        <w:rPr>
          <w:rFonts w:ascii="Times New Roman" w:hAnsi="Times New Roman" w:cs="Times New Roman"/>
          <w:i/>
          <w:iCs/>
        </w:rPr>
        <w:t>Контакты</w:t>
      </w:r>
      <w:r w:rsidR="00EB270C" w:rsidRPr="002B092B">
        <w:rPr>
          <w:rFonts w:ascii="Times New Roman" w:hAnsi="Times New Roman" w:cs="Times New Roman"/>
          <w:i/>
          <w:iCs/>
        </w:rPr>
        <w:t>”</w:t>
      </w:r>
    </w:p>
    <w:p w14:paraId="298AE410" w14:textId="315041E4" w:rsidR="006871C5" w:rsidRDefault="006871C5" w:rsidP="003C7383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lastRenderedPageBreak/>
        <w:t>Для работы с системой была реализована страница авторизации и регистрации пользователей.</w:t>
      </w:r>
      <w:r w:rsidR="006E0259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На странице располагаются поля для ввода имени пользователя, адреса электронной почты и пароля. Между режимами входа и регистрации предусмотрен специальный переключатель, позволяющий быстро изменять режим работы формы.</w:t>
      </w:r>
      <w:r w:rsidR="006E0259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Дизайн страницы выполнен в минималистичном стиле. Основное внимание пользователя сосредоточено на форме ввода данных, что способствует удобству работы.</w:t>
      </w:r>
      <w:r w:rsidR="003C7383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Все поля имеют единое оформление и визуально выделяются на фоне страницы. Для кнопок используются фирменные цвета проекта и эффекты наведения.</w:t>
      </w:r>
      <w:r w:rsidR="003C7383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Разработанная форма обеспечивает удобное взаимодействие пользователя с системой и предоставляет доступ к функционалу оформления и просмотра заказов.</w:t>
      </w:r>
    </w:p>
    <w:p w14:paraId="2BEA65F0" w14:textId="2D873C86" w:rsidR="00D75671" w:rsidRPr="007C18A8" w:rsidRDefault="0070246C" w:rsidP="006E025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0246C">
        <w:rPr>
          <w:rFonts w:ascii="Times New Roman" w:hAnsi="Times New Roman" w:cs="Times New Roman"/>
          <w:noProof/>
        </w:rPr>
        <w:drawing>
          <wp:inline distT="0" distB="0" distL="0" distR="0" wp14:anchorId="3829A7DD" wp14:editId="6E58AC0D">
            <wp:extent cx="5525770" cy="2980178"/>
            <wp:effectExtent l="0" t="0" r="0" b="0"/>
            <wp:docPr id="213506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6673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263" cy="298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22BD" w14:textId="594D9849" w:rsidR="009063DD" w:rsidRPr="00F156B2" w:rsidRDefault="006871C5" w:rsidP="006E0259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F156B2">
        <w:rPr>
          <w:rFonts w:ascii="Times New Roman" w:hAnsi="Times New Roman" w:cs="Times New Roman"/>
          <w:i/>
          <w:iCs/>
        </w:rPr>
        <w:t>Рисунок 6 – Страница авторизации и регистрации</w:t>
      </w:r>
    </w:p>
    <w:p w14:paraId="0F27CFD7" w14:textId="6C0282B2" w:rsidR="006871C5" w:rsidRPr="007C18A8" w:rsidRDefault="006871C5" w:rsidP="003C7383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Для оформления услуг в системе реализована специальная форма заказа.</w:t>
      </w:r>
      <w:r w:rsidR="006E0259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Пользователь может выбрать необходимую услугу из списка и указать дополнительные сведения. Для отдельных типов услуг предусмотрен ввод текста телеграммы и адреса доставки.</w:t>
      </w:r>
      <w:r w:rsidR="006E0259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Форма разработана с учётом удобства заполнения и содержит только необходимые поля. Все элементы управления имеют единый внешний вид и поддерживают визуальную обратную связь при взаимодействии.</w:t>
      </w:r>
      <w:r w:rsidR="003C7383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После заполнения данных пользователь может отправить заявку в систему. Информация сохраняется в базе данных и становится доступной для обработки администраторами.</w:t>
      </w:r>
      <w:r w:rsidR="003C7383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Использование данной формы позволяет автоматизировать процесс оформления заказов и обеспечить удобное взаимодействие пользователей с сервисом.</w:t>
      </w:r>
    </w:p>
    <w:p w14:paraId="7755489F" w14:textId="73B9DB56" w:rsidR="008F5442" w:rsidRPr="008F5442" w:rsidRDefault="00C15534" w:rsidP="006E0259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en-US"/>
        </w:rPr>
      </w:pPr>
      <w:r w:rsidRPr="00C1553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C2055D3" wp14:editId="6528337C">
            <wp:extent cx="5297170" cy="2853041"/>
            <wp:effectExtent l="0" t="0" r="0" b="5080"/>
            <wp:docPr id="174006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61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035" cy="28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CF0E" w14:textId="524C1B46" w:rsidR="0046233C" w:rsidRPr="007C18A8" w:rsidRDefault="006871C5" w:rsidP="006E0259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F156B2">
        <w:rPr>
          <w:rFonts w:ascii="Times New Roman" w:hAnsi="Times New Roman" w:cs="Times New Roman"/>
          <w:i/>
          <w:iCs/>
        </w:rPr>
        <w:t>Рисунок 7 – Страница оформления заказа</w:t>
      </w:r>
    </w:p>
    <w:p w14:paraId="01E24A9F" w14:textId="0168ABB5" w:rsidR="006871C5" w:rsidRDefault="006871C5" w:rsidP="003C7383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Для управления системой была разработана административная панель, доступная только пользователям с ролью администратора.</w:t>
      </w:r>
      <w:r w:rsidR="006E0259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В панели отображаются активные и завершённые заказы. Для удобства работы реализовано переключение между соответствующими вкладками.</w:t>
      </w:r>
      <w:r w:rsidR="006E0259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Каждая заявка представлена в виде отдельной карточки, содержащей информацию о пользователе, выбранной услуге, текущем статусе и дате оформления. Для услуг передачи сообщений дополнительно отображаются текст телеграммы и адрес доставки.</w:t>
      </w:r>
      <w:r w:rsidR="006E0259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Администратор может изменять статус заказа и удалять записи из базы данных. Это обеспечивает полный контроль над обработкой поступающих заявок.</w:t>
      </w:r>
      <w:r w:rsidR="003C7383">
        <w:rPr>
          <w:rFonts w:ascii="Times New Roman" w:hAnsi="Times New Roman" w:cs="Times New Roman"/>
        </w:rPr>
        <w:t xml:space="preserve"> </w:t>
      </w:r>
      <w:r w:rsidRPr="001F5752">
        <w:rPr>
          <w:rFonts w:ascii="Times New Roman" w:hAnsi="Times New Roman" w:cs="Times New Roman"/>
        </w:rPr>
        <w:t>Разработанная административная панель позволяет эффективно управлять работой системы и значительно упрощает процесс обработки заказов.</w:t>
      </w:r>
    </w:p>
    <w:p w14:paraId="099B922D" w14:textId="77777777" w:rsidR="003C7383" w:rsidRPr="007C18A8" w:rsidRDefault="003C7383" w:rsidP="003C7383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0B7E862C" w14:textId="23CCDE95" w:rsidR="001D5D9D" w:rsidRPr="007C18A8" w:rsidRDefault="008C38C2" w:rsidP="004F6D8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C38C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CE0D1F" wp14:editId="207CC9DB">
            <wp:extent cx="5518150" cy="3287530"/>
            <wp:effectExtent l="0" t="0" r="6350" b="8255"/>
            <wp:docPr id="1201644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4486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383" cy="329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0C88" w14:textId="271A76A8" w:rsidR="001D5D9D" w:rsidRPr="007C18A8" w:rsidRDefault="006871C5" w:rsidP="006E0259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F156B2">
        <w:rPr>
          <w:rFonts w:ascii="Times New Roman" w:hAnsi="Times New Roman" w:cs="Times New Roman"/>
          <w:i/>
          <w:iCs/>
        </w:rPr>
        <w:t xml:space="preserve">Рисунок </w:t>
      </w:r>
      <w:r w:rsidR="00D54EBC" w:rsidRPr="007C18A8">
        <w:rPr>
          <w:rFonts w:ascii="Times New Roman" w:hAnsi="Times New Roman" w:cs="Times New Roman"/>
          <w:i/>
          <w:iCs/>
        </w:rPr>
        <w:t>8</w:t>
      </w:r>
      <w:r w:rsidRPr="00F156B2">
        <w:rPr>
          <w:rFonts w:ascii="Times New Roman" w:hAnsi="Times New Roman" w:cs="Times New Roman"/>
          <w:i/>
          <w:iCs/>
        </w:rPr>
        <w:t xml:space="preserve"> – Административная панель</w:t>
      </w:r>
    </w:p>
    <w:p w14:paraId="08856647" w14:textId="25990208" w:rsidR="004F3BB0" w:rsidRPr="001F5752" w:rsidRDefault="006871C5" w:rsidP="00B522B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F5752">
        <w:rPr>
          <w:rFonts w:ascii="Times New Roman" w:hAnsi="Times New Roman" w:cs="Times New Roman"/>
        </w:rPr>
        <w:t>В процессе разработки были использованы технологии HTML5, CSS3, JavaScript, PHP и СУБД MySQL. После завершения реализации проводилась проверка корректности работы навигации, форм регистрации, авторизации и оформления заказов. Полученный результат соответствует поставленным требованиям и демонстрирует практические навыки проектирования и разработки пользовательских интерфейсов веб-приложений.</w:t>
      </w:r>
    </w:p>
    <w:p w14:paraId="2FA6BAD2" w14:textId="1D5D302B" w:rsidR="004F3BB0" w:rsidRPr="00CE7BF2" w:rsidRDefault="00CE7BF2" w:rsidP="00B522BB">
      <w:pPr>
        <w:pStyle w:val="1"/>
        <w:spacing w:line="360" w:lineRule="auto"/>
        <w:rPr>
          <w:b/>
          <w:bCs/>
          <w:sz w:val="28"/>
          <w:szCs w:val="28"/>
        </w:rPr>
      </w:pPr>
      <w:bookmarkStart w:id="4" w:name="_Toc232081722"/>
      <w:r w:rsidRPr="00CE7BF2">
        <w:rPr>
          <w:b/>
          <w:bCs/>
          <w:sz w:val="28"/>
          <w:szCs w:val="28"/>
        </w:rPr>
        <w:t xml:space="preserve">Тестирование </w:t>
      </w:r>
      <w:r>
        <w:rPr>
          <w:b/>
          <w:bCs/>
          <w:sz w:val="28"/>
          <w:szCs w:val="28"/>
        </w:rPr>
        <w:t>п</w:t>
      </w:r>
      <w:r w:rsidRPr="00CE7BF2">
        <w:rPr>
          <w:b/>
          <w:bCs/>
          <w:sz w:val="28"/>
          <w:szCs w:val="28"/>
        </w:rPr>
        <w:t xml:space="preserve">рограммного </w:t>
      </w:r>
      <w:r>
        <w:rPr>
          <w:b/>
          <w:bCs/>
          <w:sz w:val="28"/>
          <w:szCs w:val="28"/>
        </w:rPr>
        <w:t>и</w:t>
      </w:r>
      <w:r w:rsidRPr="00CE7BF2">
        <w:rPr>
          <w:b/>
          <w:bCs/>
          <w:sz w:val="28"/>
          <w:szCs w:val="28"/>
        </w:rPr>
        <w:t>нтерфейса</w:t>
      </w:r>
      <w:bookmarkEnd w:id="4"/>
    </w:p>
    <w:p w14:paraId="21E35F8D" w14:textId="75FD60AB" w:rsidR="00AE7691" w:rsidRDefault="007C18A8" w:rsidP="00AE769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C18A8">
        <w:rPr>
          <w:rFonts w:ascii="Times New Roman" w:hAnsi="Times New Roman" w:cs="Times New Roman"/>
        </w:rPr>
        <w:t>Для проверки корректности работы разработанного веб-приложения было проведено тестирование пользовательского интерфейса.</w:t>
      </w:r>
      <w:r w:rsidR="00CD5B24">
        <w:rPr>
          <w:rFonts w:ascii="Times New Roman" w:hAnsi="Times New Roman" w:cs="Times New Roman"/>
        </w:rPr>
        <w:t xml:space="preserve"> </w:t>
      </w:r>
      <w:r w:rsidRPr="007C18A8">
        <w:rPr>
          <w:rFonts w:ascii="Times New Roman" w:hAnsi="Times New Roman" w:cs="Times New Roman"/>
        </w:rPr>
        <w:t>Результаты тестирования представлены в таблице 2</w:t>
      </w:r>
      <w:r w:rsidR="00AE7691">
        <w:rPr>
          <w:rFonts w:ascii="Times New Roman" w:hAnsi="Times New Roman" w:cs="Times New Roman"/>
        </w:rPr>
        <w:t>.</w:t>
      </w:r>
    </w:p>
    <w:p w14:paraId="07327F31" w14:textId="77777777" w:rsidR="00853307" w:rsidRDefault="007C18A8" w:rsidP="007C18A8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2</w:t>
      </w:r>
    </w:p>
    <w:p w14:paraId="15268B5C" w14:textId="171E79C7" w:rsidR="007C18A8" w:rsidRDefault="007C18A8" w:rsidP="00545565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Тестирование программного интерфейса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"/>
        <w:gridCol w:w="3376"/>
        <w:gridCol w:w="2409"/>
        <w:gridCol w:w="3402"/>
      </w:tblGrid>
      <w:tr w:rsidR="00ED78B9" w:rsidRPr="00ED78B9" w14:paraId="031F663D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5DBA10BE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№</w:t>
            </w:r>
          </w:p>
        </w:tc>
        <w:tc>
          <w:tcPr>
            <w:tcW w:w="3376" w:type="dxa"/>
            <w:vAlign w:val="center"/>
            <w:hideMark/>
          </w:tcPr>
          <w:p w14:paraId="46213632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Проверяемое требование</w:t>
            </w:r>
          </w:p>
        </w:tc>
        <w:tc>
          <w:tcPr>
            <w:tcW w:w="2409" w:type="dxa"/>
            <w:vAlign w:val="center"/>
            <w:hideMark/>
          </w:tcPr>
          <w:p w14:paraId="0328E898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Результат</w:t>
            </w:r>
          </w:p>
        </w:tc>
        <w:tc>
          <w:tcPr>
            <w:tcW w:w="3402" w:type="dxa"/>
            <w:vAlign w:val="center"/>
            <w:hideMark/>
          </w:tcPr>
          <w:p w14:paraId="536FCD2F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Примечание</w:t>
            </w:r>
          </w:p>
        </w:tc>
      </w:tr>
      <w:tr w:rsidR="00ED78B9" w:rsidRPr="00ED78B9" w14:paraId="1F1403F8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66A1D453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376" w:type="dxa"/>
            <w:vAlign w:val="center"/>
            <w:hideMark/>
          </w:tcPr>
          <w:p w14:paraId="695B6DC3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Оценка общего дизайна и визуального оформления</w:t>
            </w:r>
          </w:p>
        </w:tc>
        <w:tc>
          <w:tcPr>
            <w:tcW w:w="2409" w:type="dxa"/>
            <w:vAlign w:val="center"/>
            <w:hideMark/>
          </w:tcPr>
          <w:p w14:paraId="738EBB1C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45AD293E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Интерфейс выполнен в едином современном стиле с использованием тёмной цветовой схемы</w:t>
            </w:r>
          </w:p>
        </w:tc>
      </w:tr>
      <w:tr w:rsidR="00ED78B9" w:rsidRPr="00ED78B9" w14:paraId="773C1AD6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5DE90FC4" w14:textId="5B33731D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3376" w:type="dxa"/>
            <w:vAlign w:val="center"/>
            <w:hideMark/>
          </w:tcPr>
          <w:p w14:paraId="510EC7C4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Проверка читаемости текста и удобства расположения элементов</w:t>
            </w:r>
          </w:p>
        </w:tc>
        <w:tc>
          <w:tcPr>
            <w:tcW w:w="2409" w:type="dxa"/>
            <w:vAlign w:val="center"/>
            <w:hideMark/>
          </w:tcPr>
          <w:p w14:paraId="3F1283D1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4457CC0E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Использованы контрастные цвета, соблюдены отступы между элементами</w:t>
            </w:r>
          </w:p>
        </w:tc>
      </w:tr>
      <w:tr w:rsidR="00ED78B9" w:rsidRPr="00ED78B9" w14:paraId="27D1B0BE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57DE7735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3376" w:type="dxa"/>
            <w:vAlign w:val="center"/>
            <w:hideMark/>
          </w:tcPr>
          <w:p w14:paraId="0C9002A6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Оценка цветовой схемы и сочетания цветов</w:t>
            </w:r>
          </w:p>
        </w:tc>
        <w:tc>
          <w:tcPr>
            <w:tcW w:w="2409" w:type="dxa"/>
            <w:vAlign w:val="center"/>
            <w:hideMark/>
          </w:tcPr>
          <w:p w14:paraId="0BC25E58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3AAA06BF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Основными цветами являются тёмно-синий, серый и голубой, что обеспечивает визуальную целостность интерфейса</w:t>
            </w:r>
          </w:p>
        </w:tc>
      </w:tr>
    </w:tbl>
    <w:p w14:paraId="4C4463B9" w14:textId="77777777" w:rsidR="009F3B61" w:rsidRDefault="009F3B61">
      <w:r>
        <w:br w:type="page"/>
      </w:r>
    </w:p>
    <w:p w14:paraId="3A63E029" w14:textId="2A50DC85" w:rsidR="009F3B61" w:rsidRPr="009F3B61" w:rsidRDefault="009F3B61" w:rsidP="009F3B61">
      <w:pPr>
        <w:jc w:val="right"/>
        <w:rPr>
          <w:rFonts w:ascii="Times New Roman" w:hAnsi="Times New Roman" w:cs="Times New Roman"/>
          <w:i/>
          <w:iCs/>
        </w:rPr>
      </w:pPr>
      <w:r w:rsidRPr="009F3B61">
        <w:rPr>
          <w:rFonts w:ascii="Times New Roman" w:hAnsi="Times New Roman" w:cs="Times New Roman"/>
          <w:i/>
          <w:iCs/>
        </w:rPr>
        <w:lastRenderedPageBreak/>
        <w:t>Окончание таблицы 2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"/>
        <w:gridCol w:w="3376"/>
        <w:gridCol w:w="2409"/>
        <w:gridCol w:w="3402"/>
      </w:tblGrid>
      <w:tr w:rsidR="00ED78B9" w:rsidRPr="00ED78B9" w14:paraId="7F6C6EAF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32763D52" w14:textId="5782B41B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3376" w:type="dxa"/>
            <w:vAlign w:val="center"/>
            <w:hideMark/>
          </w:tcPr>
          <w:p w14:paraId="7D1B3386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Проверка соответствия дизайна тематике телеграфной службы</w:t>
            </w:r>
          </w:p>
        </w:tc>
        <w:tc>
          <w:tcPr>
            <w:tcW w:w="2409" w:type="dxa"/>
            <w:vAlign w:val="center"/>
            <w:hideMark/>
          </w:tcPr>
          <w:p w14:paraId="1794997D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3AD102FD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Структура сайта, названия разделов и содержание страниц соответствуют тематике передачи сообщений</w:t>
            </w:r>
          </w:p>
        </w:tc>
      </w:tr>
      <w:tr w:rsidR="00ED78B9" w:rsidRPr="00ED78B9" w14:paraId="52F07186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7DDF3A6A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3376" w:type="dxa"/>
            <w:vAlign w:val="center"/>
            <w:hideMark/>
          </w:tcPr>
          <w:p w14:paraId="77D0E4AC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Проверка корректности работы навигационного меню</w:t>
            </w:r>
          </w:p>
        </w:tc>
        <w:tc>
          <w:tcPr>
            <w:tcW w:w="2409" w:type="dxa"/>
            <w:vAlign w:val="center"/>
            <w:hideMark/>
          </w:tcPr>
          <w:p w14:paraId="23E1978B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207F691E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Переходы между страницами выполняются без ошибок</w:t>
            </w:r>
          </w:p>
        </w:tc>
      </w:tr>
      <w:tr w:rsidR="00ED78B9" w:rsidRPr="00ED78B9" w14:paraId="793D6301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6D400269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3376" w:type="dxa"/>
            <w:vAlign w:val="center"/>
            <w:hideMark/>
          </w:tcPr>
          <w:p w14:paraId="4BA96317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Проверка отображения элементов на персональном компьютере</w:t>
            </w:r>
          </w:p>
        </w:tc>
        <w:tc>
          <w:tcPr>
            <w:tcW w:w="2409" w:type="dxa"/>
            <w:vAlign w:val="center"/>
            <w:hideMark/>
          </w:tcPr>
          <w:p w14:paraId="3C4B4764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2EFE9F98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 страницы корректно отображаются в браузере на ПК</w:t>
            </w:r>
          </w:p>
        </w:tc>
      </w:tr>
      <w:tr w:rsidR="00ED78B9" w:rsidRPr="00ED78B9" w14:paraId="0C46F234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430C26EF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3376" w:type="dxa"/>
            <w:vAlign w:val="center"/>
            <w:hideMark/>
          </w:tcPr>
          <w:p w14:paraId="443E652F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Оценка качества используемых изображений и графических элементов</w:t>
            </w:r>
          </w:p>
        </w:tc>
        <w:tc>
          <w:tcPr>
            <w:tcW w:w="2409" w:type="dxa"/>
            <w:vAlign w:val="center"/>
            <w:hideMark/>
          </w:tcPr>
          <w:p w14:paraId="28BC850E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634940C7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Изображения отображаются корректно и не теряют качество при загрузке</w:t>
            </w:r>
          </w:p>
        </w:tc>
      </w:tr>
      <w:tr w:rsidR="00ED78B9" w:rsidRPr="00ED78B9" w14:paraId="59E4B3E7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18C67B8D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3376" w:type="dxa"/>
            <w:vAlign w:val="center"/>
            <w:hideMark/>
          </w:tcPr>
          <w:p w14:paraId="117E8EB7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Проверка работоспособности форм авторизации и регистрации</w:t>
            </w:r>
          </w:p>
        </w:tc>
        <w:tc>
          <w:tcPr>
            <w:tcW w:w="2409" w:type="dxa"/>
            <w:vAlign w:val="center"/>
            <w:hideMark/>
          </w:tcPr>
          <w:p w14:paraId="3F35C8B0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0D60E959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Пользователь может зарегистрироваться и войти в систему</w:t>
            </w:r>
          </w:p>
        </w:tc>
      </w:tr>
      <w:tr w:rsidR="00ED78B9" w:rsidRPr="00ED78B9" w14:paraId="214D9FBF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35D68414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3376" w:type="dxa"/>
            <w:vAlign w:val="center"/>
            <w:hideMark/>
          </w:tcPr>
          <w:p w14:paraId="0195C0F8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Проверка оформления заказа</w:t>
            </w:r>
          </w:p>
        </w:tc>
        <w:tc>
          <w:tcPr>
            <w:tcW w:w="2409" w:type="dxa"/>
            <w:vAlign w:val="center"/>
            <w:hideMark/>
          </w:tcPr>
          <w:p w14:paraId="6918AB6E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727583C9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Заказы успешно создаются и сохраняются в базе данных</w:t>
            </w:r>
          </w:p>
        </w:tc>
      </w:tr>
      <w:tr w:rsidR="00ED78B9" w:rsidRPr="00ED78B9" w14:paraId="46A7F336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39F62141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3376" w:type="dxa"/>
            <w:vAlign w:val="center"/>
            <w:hideMark/>
          </w:tcPr>
          <w:p w14:paraId="32667D4D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Проверка работы административной панели</w:t>
            </w:r>
          </w:p>
        </w:tc>
        <w:tc>
          <w:tcPr>
            <w:tcW w:w="2409" w:type="dxa"/>
            <w:vAlign w:val="center"/>
            <w:hideMark/>
          </w:tcPr>
          <w:p w14:paraId="20E1BFC7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0F86EFBE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Администратор может просматривать, изменять и удалять заказы</w:t>
            </w:r>
          </w:p>
        </w:tc>
      </w:tr>
      <w:tr w:rsidR="00ED78B9" w:rsidRPr="00ED78B9" w14:paraId="6E02A1EC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342A3862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3376" w:type="dxa"/>
            <w:vAlign w:val="center"/>
            <w:hideMark/>
          </w:tcPr>
          <w:p w14:paraId="52C1D24E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Проверка отображения истории заказов</w:t>
            </w:r>
          </w:p>
        </w:tc>
        <w:tc>
          <w:tcPr>
            <w:tcW w:w="2409" w:type="dxa"/>
            <w:vAlign w:val="center"/>
            <w:hideMark/>
          </w:tcPr>
          <w:p w14:paraId="70ADD7D8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583E6DAE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Выполненные заказы корректно отображаются в архиве</w:t>
            </w:r>
          </w:p>
        </w:tc>
      </w:tr>
      <w:tr w:rsidR="00ED78B9" w:rsidRPr="00ED78B9" w14:paraId="2371DE89" w14:textId="77777777" w:rsidTr="00BB4B9C">
        <w:trPr>
          <w:trHeight w:val="20"/>
        </w:trPr>
        <w:tc>
          <w:tcPr>
            <w:tcW w:w="447" w:type="dxa"/>
            <w:vAlign w:val="center"/>
            <w:hideMark/>
          </w:tcPr>
          <w:p w14:paraId="760AC248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3376" w:type="dxa"/>
            <w:vAlign w:val="center"/>
            <w:hideMark/>
          </w:tcPr>
          <w:p w14:paraId="15CC458F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Оценка общего впечатления от интерфейса</w:t>
            </w:r>
          </w:p>
        </w:tc>
        <w:tc>
          <w:tcPr>
            <w:tcW w:w="2409" w:type="dxa"/>
            <w:vAlign w:val="center"/>
            <w:hideMark/>
          </w:tcPr>
          <w:p w14:paraId="58954D19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Соответствует</w:t>
            </w:r>
          </w:p>
        </w:tc>
        <w:tc>
          <w:tcPr>
            <w:tcW w:w="3402" w:type="dxa"/>
            <w:vAlign w:val="center"/>
            <w:hideMark/>
          </w:tcPr>
          <w:p w14:paraId="72BBA33A" w14:textId="77777777" w:rsidR="00ED78B9" w:rsidRPr="00ED78B9" w:rsidRDefault="00ED78B9" w:rsidP="00ED78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D78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Интерфейс выглядит аккуратным, понятным и удобным для пользователя</w:t>
            </w:r>
          </w:p>
        </w:tc>
      </w:tr>
    </w:tbl>
    <w:p w14:paraId="2399BC26" w14:textId="52A6CA77" w:rsidR="00ED78B9" w:rsidRPr="00ED78B9" w:rsidRDefault="00ED78B9" w:rsidP="00ED78B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D78B9">
        <w:rPr>
          <w:rFonts w:ascii="Times New Roman" w:hAnsi="Times New Roman" w:cs="Times New Roman"/>
        </w:rPr>
        <w:t>По результатам проведённого тестирования установлено, что разработанное веб-приложение корректно выполняет заявленные функции и соответствует поставленным требованиям. Навигация между страницами работает без ошибок, формы обработки данных функционируют корректно, а административная панель обеспечивает управление заказами. Разработанный интерфейс удобен для использования и обеспечивает комфортное взаимодействие пользователя с системой.</w:t>
      </w:r>
    </w:p>
    <w:p w14:paraId="4B421510" w14:textId="77777777" w:rsidR="00720A9C" w:rsidRDefault="00720A9C" w:rsidP="007C235D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866697" w14:textId="5D1F39C0" w:rsidR="00331F55" w:rsidRPr="00C7799F" w:rsidRDefault="00C7799F" w:rsidP="007C235D">
      <w:pPr>
        <w:pStyle w:val="1"/>
        <w:ind w:firstLine="709"/>
        <w:rPr>
          <w:b/>
          <w:bCs/>
          <w:sz w:val="28"/>
          <w:szCs w:val="28"/>
        </w:rPr>
      </w:pPr>
      <w:bookmarkStart w:id="5" w:name="_Toc232081723"/>
      <w:r w:rsidRPr="00C7799F">
        <w:rPr>
          <w:b/>
          <w:bCs/>
          <w:sz w:val="28"/>
          <w:szCs w:val="28"/>
        </w:rPr>
        <w:lastRenderedPageBreak/>
        <w:t>Заключение</w:t>
      </w:r>
      <w:bookmarkEnd w:id="5"/>
    </w:p>
    <w:p w14:paraId="1DC19F81" w14:textId="6EBE67A3" w:rsidR="00475F75" w:rsidRPr="00456274" w:rsidRDefault="00475F75" w:rsidP="007C235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>В ходе выполнения учебной практики</w:t>
      </w:r>
      <w:r w:rsidR="008E2C36">
        <w:rPr>
          <w:rFonts w:ascii="Times New Roman" w:hAnsi="Times New Roman" w:cs="Times New Roman"/>
        </w:rPr>
        <w:t xml:space="preserve"> </w:t>
      </w:r>
      <w:r w:rsidR="006039C1">
        <w:rPr>
          <w:rFonts w:ascii="Times New Roman" w:hAnsi="Times New Roman" w:cs="Times New Roman"/>
        </w:rPr>
        <w:t xml:space="preserve">с </w:t>
      </w:r>
      <w:r w:rsidR="00825CC6">
        <w:rPr>
          <w:rFonts w:ascii="Times New Roman" w:hAnsi="Times New Roman" w:cs="Times New Roman"/>
        </w:rPr>
        <w:t>28 февраля</w:t>
      </w:r>
      <w:r w:rsidR="006039C1">
        <w:rPr>
          <w:rFonts w:ascii="Times New Roman" w:hAnsi="Times New Roman" w:cs="Times New Roman"/>
        </w:rPr>
        <w:t xml:space="preserve"> по 11 июня</w:t>
      </w:r>
      <w:r w:rsidRPr="00456274">
        <w:rPr>
          <w:rFonts w:ascii="Times New Roman" w:hAnsi="Times New Roman" w:cs="Times New Roman"/>
        </w:rPr>
        <w:t xml:space="preserve"> 2025–2026 учебного года</w:t>
      </w:r>
      <w:r w:rsidR="008E2C36">
        <w:rPr>
          <w:rFonts w:ascii="Times New Roman" w:hAnsi="Times New Roman" w:cs="Times New Roman"/>
        </w:rPr>
        <w:t xml:space="preserve"> </w:t>
      </w:r>
      <w:r w:rsidR="008E2C36" w:rsidRPr="00456274">
        <w:rPr>
          <w:rFonts w:ascii="Times New Roman" w:hAnsi="Times New Roman" w:cs="Times New Roman"/>
        </w:rPr>
        <w:t>во II семес</w:t>
      </w:r>
      <w:r w:rsidR="008E2C36">
        <w:rPr>
          <w:rFonts w:ascii="Times New Roman" w:hAnsi="Times New Roman" w:cs="Times New Roman"/>
        </w:rPr>
        <w:t>тре</w:t>
      </w:r>
      <w:r w:rsidRPr="00456274">
        <w:rPr>
          <w:rFonts w:ascii="Times New Roman" w:hAnsi="Times New Roman" w:cs="Times New Roman"/>
        </w:rPr>
        <w:t xml:space="preserve"> в ГАПОУ </w:t>
      </w:r>
      <w:proofErr w:type="spellStart"/>
      <w:r w:rsidRPr="00456274">
        <w:rPr>
          <w:rFonts w:ascii="Times New Roman" w:hAnsi="Times New Roman" w:cs="Times New Roman"/>
        </w:rPr>
        <w:t>СКСиПТ</w:t>
      </w:r>
      <w:proofErr w:type="spellEnd"/>
      <w:r w:rsidRPr="00456274">
        <w:rPr>
          <w:rFonts w:ascii="Times New Roman" w:hAnsi="Times New Roman" w:cs="Times New Roman"/>
        </w:rPr>
        <w:t xml:space="preserve"> были закреплены и расширены знания в области разработки и проектирования веб-приложений. Практическая деятельность позволила применить полученные теоретические знания на практике и получить опыт создания полноценного веб-сайта в условиях, приближенных к реальной профессиональной деятельности.</w:t>
      </w:r>
    </w:p>
    <w:p w14:paraId="2810D0E3" w14:textId="77777777" w:rsidR="00475F75" w:rsidRPr="00456274" w:rsidRDefault="00475F75" w:rsidP="007C235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>В процессе прохождения практики были выполнены основные этапы разработки веб-приложения. В частности, был проведён анализ технического задания, определены основные требования к структуре, функциональности и дизайну сайта. На основе полученных данных была разработана структура веб-приложения и продумана логика взаимодействия пользователя с интерфейсом.</w:t>
      </w:r>
    </w:p>
    <w:p w14:paraId="282A50B5" w14:textId="5B779D42" w:rsidR="00475F75" w:rsidRPr="00456274" w:rsidRDefault="00475F75" w:rsidP="007C235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 xml:space="preserve">В ходе работы были выполнены такие задачи, как разработка пользовательского интерфейса, создание адаптивной вёрстки страниц, реализация навигации между разделами сайта, а также проектирование административной панели и формы оформления заказов. Для реализации проекта использовались технологии HTML5, CSS3, JavaScript и </w:t>
      </w:r>
      <w:r w:rsidRPr="00456274">
        <w:rPr>
          <w:rFonts w:ascii="Times New Roman" w:hAnsi="Times New Roman" w:cs="Times New Roman"/>
          <w:lang w:val="en-US"/>
        </w:rPr>
        <w:t>PHP</w:t>
      </w:r>
      <w:r w:rsidRPr="00456274">
        <w:rPr>
          <w:rFonts w:ascii="Times New Roman" w:hAnsi="Times New Roman" w:cs="Times New Roman"/>
        </w:rPr>
        <w:t>.</w:t>
      </w:r>
    </w:p>
    <w:p w14:paraId="7A670B17" w14:textId="7A8027DE" w:rsidR="00475F75" w:rsidRPr="00456274" w:rsidRDefault="00475F75" w:rsidP="007C235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>В процессе выполнения</w:t>
      </w:r>
      <w:r w:rsidR="007A7362" w:rsidRPr="00456274">
        <w:rPr>
          <w:rFonts w:ascii="Times New Roman" w:hAnsi="Times New Roman" w:cs="Times New Roman"/>
        </w:rPr>
        <w:t xml:space="preserve"> учебной практики</w:t>
      </w:r>
      <w:r w:rsidRPr="00456274">
        <w:rPr>
          <w:rFonts w:ascii="Times New Roman" w:hAnsi="Times New Roman" w:cs="Times New Roman"/>
        </w:rPr>
        <w:t xml:space="preserve"> были приобретены и закреплены навыки адаптивной вёрстки, создания пользовательских интерфейсов, организации структуры веб-приложения и разработки интерактивных элементов сайта. Особое внимание уделялось удобству пользователя, корректному отображению страниц на различных устройствах и визуальному оформлению интерфейса.</w:t>
      </w:r>
    </w:p>
    <w:p w14:paraId="5E215B4D" w14:textId="77777777" w:rsidR="00475F75" w:rsidRPr="00456274" w:rsidRDefault="00475F75" w:rsidP="007C235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>В результате прохождения учебной практики был разработан веб-сайт телеграфа, включающий главную страницу, разделы услуг и тарифов, страницу контактов, систему авторизации пользователей, форму оформления заказов и административную панель. Также была реализована адаптация интерфейса для различных разрешений экрана и проведено тестирование работы сайта в современных браузерах.</w:t>
      </w:r>
    </w:p>
    <w:p w14:paraId="3E768E5D" w14:textId="0F6A1F47" w:rsidR="00720A9C" w:rsidRDefault="00475F75" w:rsidP="007C235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>Таким образом, поставленная цель учебной практики была достигнута, а все основные задачи успешно выполнены. Полученные знания и навыки могут быть использованы в дальнейшей профессиональной деятельности, связанной с разработкой и проектированием веб-приложений.</w:t>
      </w:r>
    </w:p>
    <w:p w14:paraId="6F519798" w14:textId="28319815" w:rsidR="00EB63D6" w:rsidRDefault="00EB63D6" w:rsidP="007C235D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A42CD5" w14:textId="4D6DD7A9" w:rsidR="00EB63D6" w:rsidRPr="004F7BF6" w:rsidRDefault="004F7BF6" w:rsidP="007C235D">
      <w:pPr>
        <w:pStyle w:val="1"/>
        <w:ind w:firstLine="709"/>
        <w:rPr>
          <w:b/>
          <w:bCs/>
          <w:sz w:val="28"/>
          <w:szCs w:val="28"/>
        </w:rPr>
      </w:pPr>
      <w:bookmarkStart w:id="6" w:name="_Toc232081724"/>
      <w:r w:rsidRPr="004F7BF6">
        <w:rPr>
          <w:b/>
          <w:bCs/>
          <w:sz w:val="28"/>
          <w:szCs w:val="28"/>
        </w:rPr>
        <w:lastRenderedPageBreak/>
        <w:t>Список использованных источников</w:t>
      </w:r>
      <w:bookmarkEnd w:id="6"/>
    </w:p>
    <w:p w14:paraId="0269E893" w14:textId="50F48851" w:rsidR="00EB63D6" w:rsidRPr="008773B5" w:rsidRDefault="00EB63D6" w:rsidP="00FB3235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8773B5">
        <w:rPr>
          <w:rFonts w:ascii="Times New Roman" w:hAnsi="Times New Roman" w:cs="Times New Roman"/>
        </w:rPr>
        <w:t xml:space="preserve">Документация по HTML и CSS [Электронный ресурс] // MDN Web </w:t>
      </w:r>
      <w:proofErr w:type="spellStart"/>
      <w:r w:rsidRPr="008773B5">
        <w:rPr>
          <w:rFonts w:ascii="Times New Roman" w:hAnsi="Times New Roman" w:cs="Times New Roman"/>
        </w:rPr>
        <w:t>Docs</w:t>
      </w:r>
      <w:proofErr w:type="spellEnd"/>
      <w:r w:rsidRPr="008773B5">
        <w:rPr>
          <w:rFonts w:ascii="Times New Roman" w:hAnsi="Times New Roman" w:cs="Times New Roman"/>
        </w:rPr>
        <w:t xml:space="preserve">. – Режим доступа: https://developer.mozilla.org (дата обращения: </w:t>
      </w:r>
      <w:r w:rsidR="008D5342" w:rsidRPr="008773B5">
        <w:rPr>
          <w:rFonts w:ascii="Times New Roman" w:hAnsi="Times New Roman" w:cs="Times New Roman"/>
        </w:rPr>
        <w:t>03</w:t>
      </w:r>
      <w:r w:rsidRPr="008773B5">
        <w:rPr>
          <w:rFonts w:ascii="Times New Roman" w:hAnsi="Times New Roman" w:cs="Times New Roman"/>
        </w:rPr>
        <w:t>.0</w:t>
      </w:r>
      <w:r w:rsidR="008D5342" w:rsidRPr="008773B5">
        <w:rPr>
          <w:rFonts w:ascii="Times New Roman" w:hAnsi="Times New Roman" w:cs="Times New Roman"/>
        </w:rPr>
        <w:t>4</w:t>
      </w:r>
      <w:r w:rsidRPr="008773B5">
        <w:rPr>
          <w:rFonts w:ascii="Times New Roman" w:hAnsi="Times New Roman" w:cs="Times New Roman"/>
        </w:rPr>
        <w:t>.2026).</w:t>
      </w:r>
    </w:p>
    <w:p w14:paraId="72B1C645" w14:textId="24E9642A" w:rsidR="00EB63D6" w:rsidRPr="008773B5" w:rsidRDefault="00EB63D6" w:rsidP="00FB3235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8773B5">
        <w:rPr>
          <w:rFonts w:ascii="Times New Roman" w:hAnsi="Times New Roman" w:cs="Times New Roman"/>
        </w:rPr>
        <w:t>Документация по CSS [Электронный ресурс] // CSS-</w:t>
      </w:r>
      <w:proofErr w:type="spellStart"/>
      <w:r w:rsidRPr="008773B5">
        <w:rPr>
          <w:rFonts w:ascii="Times New Roman" w:hAnsi="Times New Roman" w:cs="Times New Roman"/>
        </w:rPr>
        <w:t>Tricks</w:t>
      </w:r>
      <w:proofErr w:type="spellEnd"/>
      <w:r w:rsidRPr="008773B5">
        <w:rPr>
          <w:rFonts w:ascii="Times New Roman" w:hAnsi="Times New Roman" w:cs="Times New Roman"/>
        </w:rPr>
        <w:t xml:space="preserve">. – Режим доступа: https://css-tricks.com (дата обращения: </w:t>
      </w:r>
      <w:r w:rsidR="008D5342" w:rsidRPr="008773B5">
        <w:rPr>
          <w:rFonts w:ascii="Times New Roman" w:hAnsi="Times New Roman" w:cs="Times New Roman"/>
        </w:rPr>
        <w:t>14</w:t>
      </w:r>
      <w:r w:rsidRPr="008773B5">
        <w:rPr>
          <w:rFonts w:ascii="Times New Roman" w:hAnsi="Times New Roman" w:cs="Times New Roman"/>
        </w:rPr>
        <w:t>.0</w:t>
      </w:r>
      <w:r w:rsidR="008D5342" w:rsidRPr="008773B5">
        <w:rPr>
          <w:rFonts w:ascii="Times New Roman" w:hAnsi="Times New Roman" w:cs="Times New Roman"/>
        </w:rPr>
        <w:t>4</w:t>
      </w:r>
      <w:r w:rsidRPr="008773B5">
        <w:rPr>
          <w:rFonts w:ascii="Times New Roman" w:hAnsi="Times New Roman" w:cs="Times New Roman"/>
        </w:rPr>
        <w:t>.2026).</w:t>
      </w:r>
    </w:p>
    <w:p w14:paraId="291044BF" w14:textId="36A3140A" w:rsidR="00EB63D6" w:rsidRPr="008773B5" w:rsidRDefault="00EB63D6" w:rsidP="00FB3235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8773B5">
        <w:rPr>
          <w:rFonts w:ascii="Times New Roman" w:hAnsi="Times New Roman" w:cs="Times New Roman"/>
        </w:rPr>
        <w:t xml:space="preserve">Документация по системе контроля версий </w:t>
      </w:r>
      <w:proofErr w:type="spellStart"/>
      <w:r w:rsidRPr="008773B5">
        <w:rPr>
          <w:rFonts w:ascii="Times New Roman" w:hAnsi="Times New Roman" w:cs="Times New Roman"/>
        </w:rPr>
        <w:t>Git</w:t>
      </w:r>
      <w:proofErr w:type="spellEnd"/>
      <w:r w:rsidRPr="008773B5">
        <w:rPr>
          <w:rFonts w:ascii="Times New Roman" w:hAnsi="Times New Roman" w:cs="Times New Roman"/>
        </w:rPr>
        <w:t xml:space="preserve"> [Электронный ресурс] // </w:t>
      </w:r>
      <w:proofErr w:type="spellStart"/>
      <w:r w:rsidRPr="008773B5">
        <w:rPr>
          <w:rFonts w:ascii="Times New Roman" w:hAnsi="Times New Roman" w:cs="Times New Roman"/>
        </w:rPr>
        <w:t>Git</w:t>
      </w:r>
      <w:proofErr w:type="spellEnd"/>
      <w:r w:rsidRPr="008773B5">
        <w:rPr>
          <w:rFonts w:ascii="Times New Roman" w:hAnsi="Times New Roman" w:cs="Times New Roman"/>
        </w:rPr>
        <w:t xml:space="preserve"> </w:t>
      </w:r>
      <w:proofErr w:type="spellStart"/>
      <w:r w:rsidRPr="008773B5">
        <w:rPr>
          <w:rFonts w:ascii="Times New Roman" w:hAnsi="Times New Roman" w:cs="Times New Roman"/>
        </w:rPr>
        <w:t>Documentation</w:t>
      </w:r>
      <w:proofErr w:type="spellEnd"/>
      <w:r w:rsidRPr="008773B5">
        <w:rPr>
          <w:rFonts w:ascii="Times New Roman" w:hAnsi="Times New Roman" w:cs="Times New Roman"/>
        </w:rPr>
        <w:t>. – Режим доступа: https://git-scm.com/doc (дата обращения: 2</w:t>
      </w:r>
      <w:r w:rsidR="008D5342" w:rsidRPr="008773B5">
        <w:rPr>
          <w:rFonts w:ascii="Times New Roman" w:hAnsi="Times New Roman" w:cs="Times New Roman"/>
        </w:rPr>
        <w:t>1</w:t>
      </w:r>
      <w:r w:rsidRPr="008773B5">
        <w:rPr>
          <w:rFonts w:ascii="Times New Roman" w:hAnsi="Times New Roman" w:cs="Times New Roman"/>
        </w:rPr>
        <w:t>.0</w:t>
      </w:r>
      <w:r w:rsidR="008D5342" w:rsidRPr="008773B5">
        <w:rPr>
          <w:rFonts w:ascii="Times New Roman" w:hAnsi="Times New Roman" w:cs="Times New Roman"/>
        </w:rPr>
        <w:t>4</w:t>
      </w:r>
      <w:r w:rsidRPr="008773B5">
        <w:rPr>
          <w:rFonts w:ascii="Times New Roman" w:hAnsi="Times New Roman" w:cs="Times New Roman"/>
        </w:rPr>
        <w:t>.2026).</w:t>
      </w:r>
    </w:p>
    <w:p w14:paraId="16654CAE" w14:textId="01BB3A29" w:rsidR="00EB63D6" w:rsidRPr="008773B5" w:rsidRDefault="00EB63D6" w:rsidP="00FB3235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8773B5">
        <w:rPr>
          <w:rFonts w:ascii="Times New Roman" w:hAnsi="Times New Roman" w:cs="Times New Roman"/>
        </w:rPr>
        <w:t xml:space="preserve">Документация по MySQL [Электронный ресурс] // MySQL </w:t>
      </w:r>
      <w:proofErr w:type="spellStart"/>
      <w:r w:rsidRPr="008773B5">
        <w:rPr>
          <w:rFonts w:ascii="Times New Roman" w:hAnsi="Times New Roman" w:cs="Times New Roman"/>
        </w:rPr>
        <w:t>Documentation</w:t>
      </w:r>
      <w:proofErr w:type="spellEnd"/>
      <w:r w:rsidRPr="008773B5">
        <w:rPr>
          <w:rFonts w:ascii="Times New Roman" w:hAnsi="Times New Roman" w:cs="Times New Roman"/>
        </w:rPr>
        <w:t xml:space="preserve">. – Режим доступа: https://dev.mysql.com/doc (дата обращения: </w:t>
      </w:r>
      <w:r w:rsidR="008D5342" w:rsidRPr="008773B5">
        <w:rPr>
          <w:rFonts w:ascii="Times New Roman" w:hAnsi="Times New Roman" w:cs="Times New Roman"/>
        </w:rPr>
        <w:t>15</w:t>
      </w:r>
      <w:r w:rsidRPr="008773B5">
        <w:rPr>
          <w:rFonts w:ascii="Times New Roman" w:hAnsi="Times New Roman" w:cs="Times New Roman"/>
        </w:rPr>
        <w:t>.05.2026).</w:t>
      </w:r>
    </w:p>
    <w:p w14:paraId="3A2BA142" w14:textId="6B13C988" w:rsidR="00EB63D6" w:rsidRDefault="00EB63D6" w:rsidP="00FB3235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8773B5">
        <w:rPr>
          <w:rFonts w:ascii="Times New Roman" w:hAnsi="Times New Roman" w:cs="Times New Roman"/>
        </w:rPr>
        <w:t xml:space="preserve">Документация по адаптивной вёрстке [Электронный ресурс] // </w:t>
      </w:r>
      <w:proofErr w:type="spellStart"/>
      <w:r w:rsidRPr="008773B5">
        <w:rPr>
          <w:rFonts w:ascii="Times New Roman" w:hAnsi="Times New Roman" w:cs="Times New Roman"/>
        </w:rPr>
        <w:t>Bootstrap</w:t>
      </w:r>
      <w:proofErr w:type="spellEnd"/>
      <w:r w:rsidRPr="008773B5">
        <w:rPr>
          <w:rFonts w:ascii="Times New Roman" w:hAnsi="Times New Roman" w:cs="Times New Roman"/>
        </w:rPr>
        <w:t xml:space="preserve"> </w:t>
      </w:r>
      <w:proofErr w:type="spellStart"/>
      <w:r w:rsidRPr="008773B5">
        <w:rPr>
          <w:rFonts w:ascii="Times New Roman" w:hAnsi="Times New Roman" w:cs="Times New Roman"/>
        </w:rPr>
        <w:t>Documentation</w:t>
      </w:r>
      <w:proofErr w:type="spellEnd"/>
      <w:r w:rsidRPr="008773B5">
        <w:rPr>
          <w:rFonts w:ascii="Times New Roman" w:hAnsi="Times New Roman" w:cs="Times New Roman"/>
        </w:rPr>
        <w:t xml:space="preserve">. – Режим доступа: https://getbootstrap.com/docs (дата обращения: </w:t>
      </w:r>
      <w:r w:rsidR="008D5342" w:rsidRPr="008773B5">
        <w:rPr>
          <w:rFonts w:ascii="Times New Roman" w:hAnsi="Times New Roman" w:cs="Times New Roman"/>
        </w:rPr>
        <w:t>15</w:t>
      </w:r>
      <w:r w:rsidRPr="008773B5">
        <w:rPr>
          <w:rFonts w:ascii="Times New Roman" w:hAnsi="Times New Roman" w:cs="Times New Roman"/>
        </w:rPr>
        <w:t>.05.2026).</w:t>
      </w:r>
    </w:p>
    <w:p w14:paraId="337292EF" w14:textId="127CA236" w:rsidR="004D124C" w:rsidRDefault="004D124C" w:rsidP="00FB3235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8773B5">
        <w:rPr>
          <w:rFonts w:ascii="Times New Roman" w:hAnsi="Times New Roman" w:cs="Times New Roman"/>
        </w:rPr>
        <w:t xml:space="preserve">Локальный сервер Open Server </w:t>
      </w:r>
      <w:proofErr w:type="spellStart"/>
      <w:r w:rsidRPr="008773B5">
        <w:rPr>
          <w:rFonts w:ascii="Times New Roman" w:hAnsi="Times New Roman" w:cs="Times New Roman"/>
        </w:rPr>
        <w:t>Panel</w:t>
      </w:r>
      <w:proofErr w:type="spellEnd"/>
      <w:r w:rsidRPr="008773B5">
        <w:rPr>
          <w:rFonts w:ascii="Times New Roman" w:hAnsi="Times New Roman" w:cs="Times New Roman"/>
        </w:rPr>
        <w:t xml:space="preserve"> [Электронный ресурс] // Open Server. – Режим доступа: https://ospanel.io (дата обращения: 15.05.2026).</w:t>
      </w:r>
    </w:p>
    <w:p w14:paraId="5C066233" w14:textId="62147A9F" w:rsidR="005A6E6C" w:rsidRPr="005A6E6C" w:rsidRDefault="005A6E6C" w:rsidP="00FB3235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8773B5">
        <w:rPr>
          <w:rFonts w:ascii="Times New Roman" w:hAnsi="Times New Roman" w:cs="Times New Roman"/>
        </w:rPr>
        <w:t>Официальная документация PHP [Электронный ресурс] // PHP.net. – Режим доступа: https://www.php.net/docs.php (дата обращения: 06.04.2026).</w:t>
      </w:r>
    </w:p>
    <w:p w14:paraId="2BC31752" w14:textId="77777777" w:rsidR="004D124C" w:rsidRPr="008773B5" w:rsidRDefault="004D124C" w:rsidP="00FB3235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8773B5">
        <w:rPr>
          <w:rFonts w:ascii="Times New Roman" w:hAnsi="Times New Roman" w:cs="Times New Roman"/>
        </w:rPr>
        <w:t>Среда разработки Visual Studio Code [Электронный ресурс] // Visual Studio Code. – Режим доступа: https://code.visualstudio.com (дата обращения: 21.04.2026).</w:t>
      </w:r>
    </w:p>
    <w:p w14:paraId="7CEE3BAC" w14:textId="77777777" w:rsidR="004D124C" w:rsidRPr="008773B5" w:rsidRDefault="004D124C" w:rsidP="00FB3235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8773B5">
        <w:rPr>
          <w:rFonts w:ascii="Times New Roman" w:hAnsi="Times New Roman" w:cs="Times New Roman"/>
        </w:rPr>
        <w:t>Справочник по JavaScript [Электронный ресурс] // JavaScript.info. – Режим доступа: https://javascript.info (дата обращения: 10.04.2026).</w:t>
      </w:r>
    </w:p>
    <w:p w14:paraId="56879DF1" w14:textId="43145EBA" w:rsidR="004D124C" w:rsidRPr="005A6E6C" w:rsidRDefault="004D124C" w:rsidP="00FB45B0">
      <w:pPr>
        <w:pStyle w:val="a7"/>
        <w:numPr>
          <w:ilvl w:val="0"/>
          <w:numId w:val="8"/>
        </w:numPr>
        <w:tabs>
          <w:tab w:val="left" w:pos="993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8773B5">
        <w:rPr>
          <w:rFonts w:ascii="Times New Roman" w:hAnsi="Times New Roman" w:cs="Times New Roman"/>
        </w:rPr>
        <w:t>Справочник веб-технологий [Электронный ресурс] // W3Schools. – Режим доступа: https://www.w3schools.com (дата обращения: 10.04.2026).</w:t>
      </w:r>
    </w:p>
    <w:p w14:paraId="271871AF" w14:textId="7CCFE77B" w:rsidR="00722F6A" w:rsidRPr="00E31822" w:rsidRDefault="00722F6A">
      <w:r w:rsidRPr="00E31822">
        <w:br w:type="page"/>
      </w:r>
    </w:p>
    <w:p w14:paraId="4EF05983" w14:textId="0D3AA642" w:rsidR="00722F6A" w:rsidRPr="001E3367" w:rsidRDefault="00722F6A" w:rsidP="001B21C3">
      <w:pPr>
        <w:pStyle w:val="1"/>
        <w:ind w:firstLine="709"/>
        <w:rPr>
          <w:b/>
          <w:bCs/>
          <w:sz w:val="28"/>
          <w:szCs w:val="44"/>
        </w:rPr>
      </w:pPr>
      <w:bookmarkStart w:id="7" w:name="_Toc232081725"/>
      <w:r w:rsidRPr="001E3367">
        <w:rPr>
          <w:b/>
          <w:bCs/>
          <w:sz w:val="28"/>
          <w:szCs w:val="44"/>
        </w:rPr>
        <w:lastRenderedPageBreak/>
        <w:t>Приложение</w:t>
      </w:r>
      <w:bookmarkEnd w:id="7"/>
    </w:p>
    <w:sectPr w:rsidR="00722F6A" w:rsidRPr="001E3367" w:rsidSect="00B44451"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12CD7" w14:textId="77777777" w:rsidR="00E5338E" w:rsidRDefault="00E5338E" w:rsidP="00B44451">
      <w:pPr>
        <w:spacing w:after="0" w:line="240" w:lineRule="auto"/>
      </w:pPr>
      <w:r>
        <w:separator/>
      </w:r>
    </w:p>
  </w:endnote>
  <w:endnote w:type="continuationSeparator" w:id="0">
    <w:p w14:paraId="44DA1711" w14:textId="77777777" w:rsidR="00E5338E" w:rsidRDefault="00E5338E" w:rsidP="00B44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0048293"/>
      <w:docPartObj>
        <w:docPartGallery w:val="Page Numbers (Bottom of Page)"/>
        <w:docPartUnique/>
      </w:docPartObj>
    </w:sdtPr>
    <w:sdtContent>
      <w:p w14:paraId="1228B51F" w14:textId="05F1C477" w:rsidR="00B44451" w:rsidRDefault="00B44451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01883C" w14:textId="0E469825" w:rsidR="00B44451" w:rsidRDefault="00B44451" w:rsidP="00B44451">
    <w:pPr>
      <w:pStyle w:val="af1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1498" w14:textId="77777777" w:rsidR="00E5338E" w:rsidRDefault="00E5338E" w:rsidP="00B44451">
      <w:pPr>
        <w:spacing w:after="0" w:line="240" w:lineRule="auto"/>
      </w:pPr>
      <w:r>
        <w:separator/>
      </w:r>
    </w:p>
  </w:footnote>
  <w:footnote w:type="continuationSeparator" w:id="0">
    <w:p w14:paraId="1A1400C6" w14:textId="77777777" w:rsidR="00E5338E" w:rsidRDefault="00E5338E" w:rsidP="00B44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5E8"/>
    <w:multiLevelType w:val="hybridMultilevel"/>
    <w:tmpl w:val="8A6AADBA"/>
    <w:lvl w:ilvl="0" w:tplc="1360B6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676ED7"/>
    <w:multiLevelType w:val="multilevel"/>
    <w:tmpl w:val="1DC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E4E4F"/>
    <w:multiLevelType w:val="multilevel"/>
    <w:tmpl w:val="F50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5431D"/>
    <w:multiLevelType w:val="multilevel"/>
    <w:tmpl w:val="F0C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221A3"/>
    <w:multiLevelType w:val="hybridMultilevel"/>
    <w:tmpl w:val="5464FA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547ABE"/>
    <w:multiLevelType w:val="hybridMultilevel"/>
    <w:tmpl w:val="90743394"/>
    <w:lvl w:ilvl="0" w:tplc="1360B6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B373C9"/>
    <w:multiLevelType w:val="hybridMultilevel"/>
    <w:tmpl w:val="75D87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1337D"/>
    <w:multiLevelType w:val="multilevel"/>
    <w:tmpl w:val="E388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E468B"/>
    <w:multiLevelType w:val="multilevel"/>
    <w:tmpl w:val="1598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B0D0B"/>
    <w:multiLevelType w:val="multilevel"/>
    <w:tmpl w:val="0AD8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63735"/>
    <w:multiLevelType w:val="multilevel"/>
    <w:tmpl w:val="38D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F41C4"/>
    <w:multiLevelType w:val="hybridMultilevel"/>
    <w:tmpl w:val="93A47A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081950"/>
    <w:multiLevelType w:val="multilevel"/>
    <w:tmpl w:val="A03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F6E62"/>
    <w:multiLevelType w:val="multilevel"/>
    <w:tmpl w:val="08F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E790A"/>
    <w:multiLevelType w:val="multilevel"/>
    <w:tmpl w:val="9AF0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B44B3"/>
    <w:multiLevelType w:val="multilevel"/>
    <w:tmpl w:val="7B7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C07F1"/>
    <w:multiLevelType w:val="hybridMultilevel"/>
    <w:tmpl w:val="BECC479E"/>
    <w:lvl w:ilvl="0" w:tplc="1360B6E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AC9188D"/>
    <w:multiLevelType w:val="multilevel"/>
    <w:tmpl w:val="34C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72383"/>
    <w:multiLevelType w:val="multilevel"/>
    <w:tmpl w:val="9AB81B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054FE"/>
    <w:multiLevelType w:val="multilevel"/>
    <w:tmpl w:val="95A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82D27"/>
    <w:multiLevelType w:val="multilevel"/>
    <w:tmpl w:val="F85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5525C"/>
    <w:multiLevelType w:val="multilevel"/>
    <w:tmpl w:val="A3C0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A555A"/>
    <w:multiLevelType w:val="multilevel"/>
    <w:tmpl w:val="2DB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632550">
    <w:abstractNumId w:val="17"/>
  </w:num>
  <w:num w:numId="2" w16cid:durableId="166598017">
    <w:abstractNumId w:val="20"/>
  </w:num>
  <w:num w:numId="3" w16cid:durableId="765272268">
    <w:abstractNumId w:val="3"/>
  </w:num>
  <w:num w:numId="4" w16cid:durableId="1746947974">
    <w:abstractNumId w:val="21"/>
  </w:num>
  <w:num w:numId="5" w16cid:durableId="225919042">
    <w:abstractNumId w:val="1"/>
  </w:num>
  <w:num w:numId="6" w16cid:durableId="943462457">
    <w:abstractNumId w:val="19"/>
  </w:num>
  <w:num w:numId="7" w16cid:durableId="790056369">
    <w:abstractNumId w:val="22"/>
  </w:num>
  <w:num w:numId="8" w16cid:durableId="984163657">
    <w:abstractNumId w:val="6"/>
  </w:num>
  <w:num w:numId="9" w16cid:durableId="1616525397">
    <w:abstractNumId w:val="2"/>
  </w:num>
  <w:num w:numId="10" w16cid:durableId="2144544327">
    <w:abstractNumId w:val="13"/>
  </w:num>
  <w:num w:numId="11" w16cid:durableId="832719991">
    <w:abstractNumId w:val="7"/>
  </w:num>
  <w:num w:numId="12" w16cid:durableId="1153372839">
    <w:abstractNumId w:val="10"/>
  </w:num>
  <w:num w:numId="13" w16cid:durableId="1810779862">
    <w:abstractNumId w:val="12"/>
  </w:num>
  <w:num w:numId="14" w16cid:durableId="1335181588">
    <w:abstractNumId w:val="9"/>
  </w:num>
  <w:num w:numId="15" w16cid:durableId="1126773926">
    <w:abstractNumId w:val="15"/>
  </w:num>
  <w:num w:numId="16" w16cid:durableId="441535556">
    <w:abstractNumId w:val="4"/>
  </w:num>
  <w:num w:numId="17" w16cid:durableId="1461530248">
    <w:abstractNumId w:val="8"/>
  </w:num>
  <w:num w:numId="18" w16cid:durableId="1138914312">
    <w:abstractNumId w:val="11"/>
  </w:num>
  <w:num w:numId="19" w16cid:durableId="131673798">
    <w:abstractNumId w:val="14"/>
  </w:num>
  <w:num w:numId="20" w16cid:durableId="814689214">
    <w:abstractNumId w:val="5"/>
  </w:num>
  <w:num w:numId="21" w16cid:durableId="2078237764">
    <w:abstractNumId w:val="0"/>
  </w:num>
  <w:num w:numId="22" w16cid:durableId="217208609">
    <w:abstractNumId w:val="18"/>
  </w:num>
  <w:num w:numId="23" w16cid:durableId="12870844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12"/>
    <w:rsid w:val="00000D3B"/>
    <w:rsid w:val="00010747"/>
    <w:rsid w:val="00015125"/>
    <w:rsid w:val="00051665"/>
    <w:rsid w:val="000827B9"/>
    <w:rsid w:val="00087A85"/>
    <w:rsid w:val="000A499B"/>
    <w:rsid w:val="000A6CF8"/>
    <w:rsid w:val="000A7C96"/>
    <w:rsid w:val="000B0A20"/>
    <w:rsid w:val="000C01D5"/>
    <w:rsid w:val="000C3909"/>
    <w:rsid w:val="000D7DCD"/>
    <w:rsid w:val="000E55F2"/>
    <w:rsid w:val="000F1F3F"/>
    <w:rsid w:val="0010762C"/>
    <w:rsid w:val="0011112D"/>
    <w:rsid w:val="00116414"/>
    <w:rsid w:val="0011793F"/>
    <w:rsid w:val="00137561"/>
    <w:rsid w:val="00143752"/>
    <w:rsid w:val="001451AC"/>
    <w:rsid w:val="00182413"/>
    <w:rsid w:val="001A4004"/>
    <w:rsid w:val="001A4D73"/>
    <w:rsid w:val="001A6062"/>
    <w:rsid w:val="001A7C26"/>
    <w:rsid w:val="001B1389"/>
    <w:rsid w:val="001B21C3"/>
    <w:rsid w:val="001D2933"/>
    <w:rsid w:val="001D3033"/>
    <w:rsid w:val="001D35D6"/>
    <w:rsid w:val="001D5D9D"/>
    <w:rsid w:val="001E0F8D"/>
    <w:rsid w:val="001E3367"/>
    <w:rsid w:val="001F5752"/>
    <w:rsid w:val="0022008A"/>
    <w:rsid w:val="00225801"/>
    <w:rsid w:val="00247B33"/>
    <w:rsid w:val="002B092B"/>
    <w:rsid w:val="002B4E5D"/>
    <w:rsid w:val="002E3B2B"/>
    <w:rsid w:val="003056B1"/>
    <w:rsid w:val="003060B9"/>
    <w:rsid w:val="00322E78"/>
    <w:rsid w:val="00327087"/>
    <w:rsid w:val="00331F55"/>
    <w:rsid w:val="00335DAC"/>
    <w:rsid w:val="003477D0"/>
    <w:rsid w:val="00376D9F"/>
    <w:rsid w:val="003B4327"/>
    <w:rsid w:val="003C7383"/>
    <w:rsid w:val="003E4364"/>
    <w:rsid w:val="003F02BC"/>
    <w:rsid w:val="003F7D83"/>
    <w:rsid w:val="00410CAD"/>
    <w:rsid w:val="004259AA"/>
    <w:rsid w:val="00427954"/>
    <w:rsid w:val="00456274"/>
    <w:rsid w:val="0046233C"/>
    <w:rsid w:val="004639F8"/>
    <w:rsid w:val="00475F75"/>
    <w:rsid w:val="00493575"/>
    <w:rsid w:val="00495940"/>
    <w:rsid w:val="004A7946"/>
    <w:rsid w:val="004A7AB6"/>
    <w:rsid w:val="004B6394"/>
    <w:rsid w:val="004C27CC"/>
    <w:rsid w:val="004D124C"/>
    <w:rsid w:val="004D4E56"/>
    <w:rsid w:val="004F3BB0"/>
    <w:rsid w:val="004F6D84"/>
    <w:rsid w:val="004F7BF6"/>
    <w:rsid w:val="00511FB1"/>
    <w:rsid w:val="00524BEB"/>
    <w:rsid w:val="005311E2"/>
    <w:rsid w:val="00545565"/>
    <w:rsid w:val="0054735C"/>
    <w:rsid w:val="005626A2"/>
    <w:rsid w:val="0058135D"/>
    <w:rsid w:val="00596F70"/>
    <w:rsid w:val="005976EC"/>
    <w:rsid w:val="00597A74"/>
    <w:rsid w:val="005A0636"/>
    <w:rsid w:val="005A3D1B"/>
    <w:rsid w:val="005A6E6C"/>
    <w:rsid w:val="006039C1"/>
    <w:rsid w:val="00604211"/>
    <w:rsid w:val="00646E12"/>
    <w:rsid w:val="00655289"/>
    <w:rsid w:val="00657ED6"/>
    <w:rsid w:val="00682CC3"/>
    <w:rsid w:val="006871C5"/>
    <w:rsid w:val="0069293E"/>
    <w:rsid w:val="00695876"/>
    <w:rsid w:val="006A1C0F"/>
    <w:rsid w:val="006B5446"/>
    <w:rsid w:val="006B5762"/>
    <w:rsid w:val="006B5A13"/>
    <w:rsid w:val="006C66FF"/>
    <w:rsid w:val="006E0259"/>
    <w:rsid w:val="006E67C5"/>
    <w:rsid w:val="0070246C"/>
    <w:rsid w:val="007144CA"/>
    <w:rsid w:val="00720A9C"/>
    <w:rsid w:val="00722F6A"/>
    <w:rsid w:val="00736FA1"/>
    <w:rsid w:val="007476B5"/>
    <w:rsid w:val="00754F32"/>
    <w:rsid w:val="00760408"/>
    <w:rsid w:val="00760C86"/>
    <w:rsid w:val="00767439"/>
    <w:rsid w:val="007702C7"/>
    <w:rsid w:val="00771AC4"/>
    <w:rsid w:val="00777A9C"/>
    <w:rsid w:val="00780A4A"/>
    <w:rsid w:val="00791687"/>
    <w:rsid w:val="007A7362"/>
    <w:rsid w:val="007C18A8"/>
    <w:rsid w:val="007C235D"/>
    <w:rsid w:val="007D1230"/>
    <w:rsid w:val="007D13C9"/>
    <w:rsid w:val="007E1419"/>
    <w:rsid w:val="007E279F"/>
    <w:rsid w:val="007F0888"/>
    <w:rsid w:val="00825CC6"/>
    <w:rsid w:val="00825DF9"/>
    <w:rsid w:val="00853307"/>
    <w:rsid w:val="008773B5"/>
    <w:rsid w:val="008A6BD7"/>
    <w:rsid w:val="008A72C9"/>
    <w:rsid w:val="008C38C2"/>
    <w:rsid w:val="008D5342"/>
    <w:rsid w:val="008E1647"/>
    <w:rsid w:val="008E2C36"/>
    <w:rsid w:val="008F5442"/>
    <w:rsid w:val="009063DD"/>
    <w:rsid w:val="0091608D"/>
    <w:rsid w:val="00920B5A"/>
    <w:rsid w:val="00950D3C"/>
    <w:rsid w:val="0095185A"/>
    <w:rsid w:val="00961145"/>
    <w:rsid w:val="009829C4"/>
    <w:rsid w:val="009839BC"/>
    <w:rsid w:val="00984C46"/>
    <w:rsid w:val="00994AC3"/>
    <w:rsid w:val="009C275E"/>
    <w:rsid w:val="009D7C71"/>
    <w:rsid w:val="009F3B61"/>
    <w:rsid w:val="00A14EB9"/>
    <w:rsid w:val="00A25BF8"/>
    <w:rsid w:val="00A27948"/>
    <w:rsid w:val="00A27EFF"/>
    <w:rsid w:val="00A402CB"/>
    <w:rsid w:val="00A4197F"/>
    <w:rsid w:val="00A44357"/>
    <w:rsid w:val="00A46F5B"/>
    <w:rsid w:val="00A607EF"/>
    <w:rsid w:val="00A66296"/>
    <w:rsid w:val="00A73854"/>
    <w:rsid w:val="00A74877"/>
    <w:rsid w:val="00A842AD"/>
    <w:rsid w:val="00A84985"/>
    <w:rsid w:val="00A95BF0"/>
    <w:rsid w:val="00AA3D52"/>
    <w:rsid w:val="00AA474C"/>
    <w:rsid w:val="00AB0195"/>
    <w:rsid w:val="00AC0962"/>
    <w:rsid w:val="00AC246E"/>
    <w:rsid w:val="00AC59B8"/>
    <w:rsid w:val="00AE1784"/>
    <w:rsid w:val="00AE2A1E"/>
    <w:rsid w:val="00AE4D04"/>
    <w:rsid w:val="00AE7691"/>
    <w:rsid w:val="00B164D0"/>
    <w:rsid w:val="00B25912"/>
    <w:rsid w:val="00B44451"/>
    <w:rsid w:val="00B4580D"/>
    <w:rsid w:val="00B46634"/>
    <w:rsid w:val="00B522BB"/>
    <w:rsid w:val="00B655C7"/>
    <w:rsid w:val="00B913BE"/>
    <w:rsid w:val="00B975D2"/>
    <w:rsid w:val="00BB0BF1"/>
    <w:rsid w:val="00BB4B9C"/>
    <w:rsid w:val="00C02172"/>
    <w:rsid w:val="00C04C9B"/>
    <w:rsid w:val="00C15534"/>
    <w:rsid w:val="00C17142"/>
    <w:rsid w:val="00C1723B"/>
    <w:rsid w:val="00C20D44"/>
    <w:rsid w:val="00C22878"/>
    <w:rsid w:val="00C30FBE"/>
    <w:rsid w:val="00C333F7"/>
    <w:rsid w:val="00C3744C"/>
    <w:rsid w:val="00C4488C"/>
    <w:rsid w:val="00C46760"/>
    <w:rsid w:val="00C61223"/>
    <w:rsid w:val="00C62701"/>
    <w:rsid w:val="00C67129"/>
    <w:rsid w:val="00C7799F"/>
    <w:rsid w:val="00C77DE7"/>
    <w:rsid w:val="00C80522"/>
    <w:rsid w:val="00CB0705"/>
    <w:rsid w:val="00CD5B24"/>
    <w:rsid w:val="00CE7BF2"/>
    <w:rsid w:val="00CF3CC7"/>
    <w:rsid w:val="00CF7920"/>
    <w:rsid w:val="00D355BB"/>
    <w:rsid w:val="00D54EBC"/>
    <w:rsid w:val="00D555B2"/>
    <w:rsid w:val="00D56D5F"/>
    <w:rsid w:val="00D75671"/>
    <w:rsid w:val="00DD4087"/>
    <w:rsid w:val="00DE60E2"/>
    <w:rsid w:val="00E0097D"/>
    <w:rsid w:val="00E31822"/>
    <w:rsid w:val="00E5338E"/>
    <w:rsid w:val="00E534E5"/>
    <w:rsid w:val="00E666C8"/>
    <w:rsid w:val="00EA0B38"/>
    <w:rsid w:val="00EA68AD"/>
    <w:rsid w:val="00EB270C"/>
    <w:rsid w:val="00EB63D6"/>
    <w:rsid w:val="00EC1958"/>
    <w:rsid w:val="00EC57FF"/>
    <w:rsid w:val="00ED4B71"/>
    <w:rsid w:val="00ED78B9"/>
    <w:rsid w:val="00F008F3"/>
    <w:rsid w:val="00F03570"/>
    <w:rsid w:val="00F04FD0"/>
    <w:rsid w:val="00F1007E"/>
    <w:rsid w:val="00F156B2"/>
    <w:rsid w:val="00F17A7D"/>
    <w:rsid w:val="00F47F8B"/>
    <w:rsid w:val="00F81603"/>
    <w:rsid w:val="00F8484D"/>
    <w:rsid w:val="00F906C1"/>
    <w:rsid w:val="00FB3235"/>
    <w:rsid w:val="00FB45B0"/>
    <w:rsid w:val="00FC007F"/>
    <w:rsid w:val="00FD34CB"/>
    <w:rsid w:val="00FD3D70"/>
    <w:rsid w:val="00FE6B18"/>
    <w:rsid w:val="00FE6CE1"/>
    <w:rsid w:val="00FF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35D7A"/>
  <w15:chartTrackingRefBased/>
  <w15:docId w15:val="{C202851D-EFD9-4946-A12C-55111271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55C7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55C7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9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9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9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9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9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591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B63D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B63D6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A14EB9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80A4A"/>
    <w:pPr>
      <w:spacing w:after="100"/>
    </w:pPr>
    <w:rPr>
      <w:rFonts w:ascii="Times New Roman" w:hAnsi="Times New Roman"/>
    </w:rPr>
  </w:style>
  <w:style w:type="paragraph" w:customStyle="1" w:styleId="paragraph">
    <w:name w:val="paragraph"/>
    <w:basedOn w:val="a"/>
    <w:rsid w:val="000A6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0A6CF8"/>
  </w:style>
  <w:style w:type="character" w:customStyle="1" w:styleId="eop">
    <w:name w:val="eop"/>
    <w:basedOn w:val="a0"/>
    <w:rsid w:val="000A6CF8"/>
  </w:style>
  <w:style w:type="character" w:customStyle="1" w:styleId="tabchar">
    <w:name w:val="tabchar"/>
    <w:basedOn w:val="a0"/>
    <w:rsid w:val="000A6CF8"/>
  </w:style>
  <w:style w:type="paragraph" w:customStyle="1" w:styleId="Default">
    <w:name w:val="Default"/>
    <w:rsid w:val="001D35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B44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44451"/>
  </w:style>
  <w:style w:type="paragraph" w:styleId="af1">
    <w:name w:val="footer"/>
    <w:basedOn w:val="a"/>
    <w:link w:val="af2"/>
    <w:uiPriority w:val="99"/>
    <w:unhideWhenUsed/>
    <w:rsid w:val="00B44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44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81AB5-4184-4614-93A1-BE78C197F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17</Pages>
  <Words>3317</Words>
  <Characters>18913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Arslanchik</dc:creator>
  <cp:keywords/>
  <dc:description/>
  <cp:lastModifiedBy>Arslan Ish</cp:lastModifiedBy>
  <cp:revision>195</cp:revision>
  <dcterms:created xsi:type="dcterms:W3CDTF">2026-05-16T04:29:00Z</dcterms:created>
  <dcterms:modified xsi:type="dcterms:W3CDTF">2026-06-11T10:06:00Z</dcterms:modified>
</cp:coreProperties>
</file>