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 «Казанский (Приволжский) федеральный университет»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ПРОЕКТНАЯ РАБОТА</w:t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По дисциплине:</w:t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«Разработка приложений на C#»</w:t>
      </w:r>
    </w:p>
    <w:p w:rsidR="00000000" w:rsidDel="00000000" w:rsidP="00000000" w:rsidRDefault="00000000" w:rsidRPr="00000000" w14:paraId="0000000A">
      <w:pPr>
        <w:keepNext w:val="1"/>
        <w:spacing w:after="0" w:line="36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spacing w:after="0"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Тема: «Список рекомендаций» </w:t>
      </w:r>
    </w:p>
    <w:p w:rsidR="00000000" w:rsidDel="00000000" w:rsidP="00000000" w:rsidRDefault="00000000" w:rsidRPr="00000000" w14:paraId="0000000C">
      <w:pPr>
        <w:keepNext w:val="1"/>
        <w:spacing w:after="0" w:line="36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1.0" w:type="dxa"/>
        <w:jc w:val="left"/>
        <w:tblLayout w:type="fixed"/>
        <w:tblLook w:val="0400"/>
      </w:tblPr>
      <w:tblGrid>
        <w:gridCol w:w="4641"/>
        <w:gridCol w:w="4700"/>
        <w:tblGridChange w:id="0">
          <w:tblGrid>
            <w:gridCol w:w="4641"/>
            <w:gridCol w:w="4700"/>
          </w:tblGrid>
        </w:tblGridChange>
      </w:tblGrid>
      <w:tr>
        <w:trPr>
          <w:cantSplit w:val="0"/>
          <w:trHeight w:val="1493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spacing w:after="0" w:line="36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after="0" w:line="36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0" w:line="36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0" w:line="36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0" w:line="36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after="0" w:line="36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tabs>
                <w:tab w:val="left" w:leader="none" w:pos="6237"/>
              </w:tabs>
              <w:spacing w:after="0" w:line="360" w:lineRule="auto"/>
              <w:ind w:firstLine="567"/>
              <w:jc w:val="righ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Студенты: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Нужин В.Ю., Лещенко И.Ф., Бикмансуров Д.Р.</w:t>
            </w:r>
          </w:p>
          <w:p w:rsidR="00000000" w:rsidDel="00000000" w:rsidP="00000000" w:rsidRDefault="00000000" w:rsidRPr="00000000" w14:paraId="00000015">
            <w:pPr>
              <w:tabs>
                <w:tab w:val="left" w:leader="none" w:pos="6237"/>
              </w:tabs>
              <w:spacing w:after="0" w:line="360" w:lineRule="auto"/>
              <w:ind w:firstLine="567"/>
              <w:jc w:val="righ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0" w:line="360" w:lineRule="auto"/>
              <w:jc w:val="righ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       Руководители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: Фадеева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8"/>
                <w:szCs w:val="28"/>
                <w:rtl w:val="0"/>
              </w:rPr>
              <w:t xml:space="preserve"> Е.В., Латыпова Д.С.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tabs>
                <w:tab w:val="left" w:leader="none" w:pos="6237"/>
              </w:tabs>
              <w:spacing w:after="0" w:line="360" w:lineRule="auto"/>
              <w:ind w:firstLine="567"/>
              <w:jc w:val="righ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4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tabs>
                <w:tab w:val="left" w:leader="none" w:pos="300"/>
              </w:tabs>
              <w:spacing w:after="0" w:line="36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="36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after="0" w:line="360" w:lineRule="auto"/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0" w:line="36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tabs>
          <w:tab w:val="left" w:leader="none" w:pos="6237"/>
        </w:tabs>
        <w:spacing w:after="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6237"/>
        </w:tabs>
        <w:spacing w:after="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6237"/>
        </w:tabs>
        <w:spacing w:after="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6237"/>
        </w:tabs>
        <w:spacing w:after="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6237"/>
        </w:tabs>
        <w:spacing w:after="0" w:line="360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Казань,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Userstory: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Я, как пользователь приложения, хочу, чтобы имелась возможность отправить список рекомендаций мне на почту.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Пользователи: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Непосредственно обычные пользователи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Место: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Страница с рекомендациями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Задачи: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 Добавить кнопку «Отправить на почту» на странице со списком рекомендаций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4.2 Производить процедуру отправки списка рекомендаций с именами и возрастом других пользователей на почту пользователя при нажатии на кнопку «Отправить на почту» на странице со списком рекомендаций в формате: Иванов Иван Иванович 30 лет - email@gmail.com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Техническое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5.1 На экран "Рекомендации" добавить кнопку "Отправить на почту" с конкой ісоn-1 (рис.1, рис.2).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2461911" cy="29811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1911" cy="29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рис.1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3824202" cy="240887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02" cy="2408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рис.2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Userstory: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Я, как пользователь приложения, хочу, чтобы имелась возможность производить авторизацию в приложение через так</w:t>
      </w:r>
      <w:r w:rsidDel="00000000" w:rsidR="00000000" w:rsidRPr="00000000">
        <w:rPr>
          <w:rFonts w:ascii="Arial" w:cs="Arial" w:eastAsia="Arial" w:hAnsi="Arial"/>
          <w:rtl w:val="0"/>
        </w:rPr>
        <w:t xml:space="preserve">ой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сервис как ВКонтакте.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Пользователи: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Непосредственно обычные пользователи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Место: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Страница с авторизацией в 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Задачи: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 Добавить кнопк</w:t>
      </w:r>
      <w:r w:rsidDel="00000000" w:rsidR="00000000" w:rsidRPr="00000000">
        <w:rPr>
          <w:rFonts w:ascii="Arial" w:cs="Arial" w:eastAsia="Arial" w:hAnsi="Arial"/>
          <w:rtl w:val="0"/>
        </w:rPr>
        <w:t xml:space="preserve">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«Войти через ВК» на странице с авторизацией в приложение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4.2 Производить процедуру авторизации пользователя при нажатии на кнопк</w:t>
      </w:r>
      <w:r w:rsidDel="00000000" w:rsidR="00000000" w:rsidRPr="00000000">
        <w:rPr>
          <w:rFonts w:ascii="Arial" w:cs="Arial" w:eastAsia="Arial" w:hAnsi="Arial"/>
          <w:rtl w:val="0"/>
        </w:rPr>
        <w:t xml:space="preserve">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Arial" w:cs="Arial" w:eastAsia="Arial" w:hAnsi="Arial"/>
          <w:rtl w:val="0"/>
        </w:rPr>
        <w:t xml:space="preserve">Зарегистрироваться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через ВК» на странице с авторизацией в приложение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Техническое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5.1 На экран "Вход" добавить кнопки </w:t>
      </w:r>
      <w:r w:rsidDel="00000000" w:rsidR="00000000" w:rsidRPr="00000000">
        <w:rPr>
          <w:rFonts w:ascii="Arial" w:cs="Arial" w:eastAsia="Arial" w:hAnsi="Arial"/>
          <w:rtl w:val="0"/>
        </w:rPr>
        <w:t xml:space="preserve">«Зарегистрироваться через ВК»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с иконк</w:t>
      </w:r>
      <w:r w:rsidDel="00000000" w:rsidR="00000000" w:rsidRPr="00000000">
        <w:rPr>
          <w:rFonts w:ascii="Arial" w:cs="Arial" w:eastAsia="Arial" w:hAnsi="Arial"/>
          <w:rtl w:val="0"/>
        </w:rPr>
        <w:t xml:space="preserve">ой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ісоn-2</w:t>
      </w:r>
      <w:r w:rsidDel="00000000" w:rsidR="00000000" w:rsidRPr="00000000">
        <w:rPr>
          <w:rFonts w:ascii="Arial" w:cs="Arial" w:eastAsia="Arial" w:hAnsi="Arial"/>
          <w:rtl w:val="0"/>
        </w:rPr>
        <w:t xml:space="preserve">, icon-3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(рис.</w:t>
      </w:r>
      <w:r w:rsidDel="00000000" w:rsidR="00000000" w:rsidRPr="00000000">
        <w:rPr>
          <w:rFonts w:ascii="Arial" w:cs="Arial" w:eastAsia="Arial" w:hAnsi="Arial"/>
          <w:rtl w:val="0"/>
        </w:rPr>
        <w:t xml:space="preserve">3, рис.4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2887028" cy="391528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7028" cy="3915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10803" cy="2965727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0803" cy="2965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рис.4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рис.3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620578" cy="333955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0578" cy="3339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рис.5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Userstory: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Я, как пользователь приложения, хочу, чтобы приложение адаптивно </w:t>
      </w:r>
      <w:r w:rsidDel="00000000" w:rsidR="00000000" w:rsidRPr="00000000">
        <w:rPr>
          <w:rFonts w:ascii="Arial" w:cs="Arial" w:eastAsia="Arial" w:hAnsi="Arial"/>
          <w:rtl w:val="0"/>
        </w:rPr>
        <w:t xml:space="preserve">масштабировалось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под размер моего монитора.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Пользователи: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Все пользователи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Место: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Все окна приложения, кроме окна авторизации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Задачи: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 Настроить элементы управления под адаптивное масштабирование экрана для всех пользователей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Техническое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5.1 Для всех окон приложения кроме окна авторизации реализовать и настроить адаптивное масштабирование под любой экран/монитор (рис.</w:t>
      </w:r>
      <w:r w:rsidDel="00000000" w:rsidR="00000000" w:rsidRPr="00000000">
        <w:rPr>
          <w:rFonts w:ascii="Arial" w:cs="Arial" w:eastAsia="Arial" w:hAnsi="Arial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).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5940425" cy="334137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рис.6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Userstory: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Как пользователь, я хочу, чтобы имелась возможность сравнивать своих избранных с избранными других пользователей, которых я добавил в друзья и видеть это в совпадениях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Пользователи: </w:t>
      </w:r>
      <w:r w:rsidDel="00000000" w:rsidR="00000000" w:rsidRPr="00000000">
        <w:rPr>
          <w:rFonts w:ascii="Arial" w:cs="Arial" w:eastAsia="Arial" w:hAnsi="Arial"/>
          <w:rtl w:val="0"/>
        </w:rPr>
        <w:t xml:space="preserve">Непосредственно обычные пользователи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Место: </w:t>
      </w:r>
      <w:r w:rsidDel="00000000" w:rsidR="00000000" w:rsidRPr="00000000">
        <w:rPr>
          <w:rFonts w:ascii="Arial" w:cs="Arial" w:eastAsia="Arial" w:hAnsi="Arial"/>
          <w:rtl w:val="0"/>
        </w:rPr>
        <w:t xml:space="preserve">Страница с совпадениями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Задачи: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4.1 Создать и реализовать систему друзей, добавить окна, такие как: “Друзья”, “Общее”, добавить 2 кнопки в главном меню пользователя, такие как: “Друзья”, “Общее”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4.2 Настроить связь между базой данных и добавленными окнами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Техническое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5.1 Добавить окна, такие как: “Друзья”, “Общее”, добавить 2 кнопки в главном меню пользователя, такие как: “Друзья”, “Общее” (рис.7,рис.8)</w:t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829878" cy="32950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9878" cy="329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693483" cy="328095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3483" cy="3280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рис.7                                                                 рис.8</w:t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