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AFA3E" w14:textId="73165B08" w:rsidR="0024041E" w:rsidRPr="00CA24B1" w:rsidRDefault="0024041E">
      <w:pPr>
        <w:rPr>
          <w:sz w:val="16"/>
          <w:szCs w:val="16"/>
        </w:rPr>
      </w:pPr>
      <w:r w:rsidRPr="00CA24B1">
        <w:rPr>
          <w:sz w:val="16"/>
          <w:szCs w:val="16"/>
        </w:rPr>
        <w:t>Opmerkingen/wensen:</w:t>
      </w:r>
    </w:p>
    <w:p w14:paraId="3D39E44E" w14:textId="2AECDDA9" w:rsidR="0024041E" w:rsidRPr="00CA24B1" w:rsidRDefault="0024041E" w:rsidP="0024041E">
      <w:pPr>
        <w:pStyle w:val="Lijstalinea"/>
        <w:numPr>
          <w:ilvl w:val="0"/>
          <w:numId w:val="1"/>
        </w:numPr>
        <w:rPr>
          <w:sz w:val="16"/>
          <w:szCs w:val="16"/>
        </w:rPr>
      </w:pPr>
      <w:r w:rsidRPr="00CA24B1">
        <w:rPr>
          <w:sz w:val="16"/>
          <w:szCs w:val="16"/>
        </w:rPr>
        <w:t xml:space="preserve">De inlogcode is het perceelnummer. Daar waar in de applicatie inlogcode staat </w:t>
      </w:r>
      <w:r w:rsidR="00223EA0" w:rsidRPr="00CA24B1">
        <w:rPr>
          <w:sz w:val="16"/>
          <w:szCs w:val="16"/>
        </w:rPr>
        <w:t xml:space="preserve">graag </w:t>
      </w:r>
      <w:r w:rsidRPr="00CA24B1">
        <w:rPr>
          <w:sz w:val="16"/>
          <w:szCs w:val="16"/>
        </w:rPr>
        <w:t>vervangen door perceelnummer.</w:t>
      </w:r>
    </w:p>
    <w:p w14:paraId="6526B040" w14:textId="08C2D716" w:rsidR="0024041E" w:rsidRPr="00CA24B1" w:rsidRDefault="00223EA0" w:rsidP="0024041E">
      <w:pPr>
        <w:pStyle w:val="Lijstalinea"/>
        <w:numPr>
          <w:ilvl w:val="0"/>
          <w:numId w:val="1"/>
        </w:numPr>
        <w:rPr>
          <w:sz w:val="16"/>
          <w:szCs w:val="16"/>
        </w:rPr>
      </w:pPr>
      <w:r w:rsidRPr="00CA24B1">
        <w:rPr>
          <w:sz w:val="16"/>
          <w:szCs w:val="16"/>
        </w:rPr>
        <w:t>Aanvullen van onderstaand formulier voorkomt dat eerst alle info van de tanks incl. intekenen van de positie uitgevoerd moet worden om daarna te concluderen dat de applicatie er niet voor geschikt is.</w:t>
      </w:r>
    </w:p>
    <w:p w14:paraId="26F8D07D" w14:textId="1CDECEFF" w:rsidR="0024041E" w:rsidRDefault="00CA24B1">
      <w:r>
        <w:rPr>
          <w:noProof/>
        </w:rPr>
        <mc:AlternateContent>
          <mc:Choice Requires="wps">
            <w:drawing>
              <wp:anchor distT="0" distB="0" distL="114300" distR="114300" simplePos="0" relativeHeight="251662336" behindDoc="0" locked="0" layoutInCell="1" allowOverlap="1" wp14:anchorId="7A7CA3AB" wp14:editId="0F752A27">
                <wp:simplePos x="0" y="0"/>
                <wp:positionH relativeFrom="column">
                  <wp:posOffset>69215</wp:posOffset>
                </wp:positionH>
                <wp:positionV relativeFrom="paragraph">
                  <wp:posOffset>3122295</wp:posOffset>
                </wp:positionV>
                <wp:extent cx="2235835" cy="1416685"/>
                <wp:effectExtent l="7620" t="6350" r="13970" b="5715"/>
                <wp:wrapNone/>
                <wp:docPr id="8874186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835" cy="1416685"/>
                        </a:xfrm>
                        <a:prstGeom prst="rect">
                          <a:avLst/>
                        </a:prstGeom>
                        <a:solidFill>
                          <a:srgbClr val="FFFFFF"/>
                        </a:solidFill>
                        <a:ln w="9525">
                          <a:solidFill>
                            <a:srgbClr val="000000"/>
                          </a:solidFill>
                          <a:miter lim="800000"/>
                          <a:headEnd/>
                          <a:tailEnd/>
                        </a:ln>
                      </wps:spPr>
                      <wps:txbx>
                        <w:txbxContent>
                          <w:p w14:paraId="011FDC63" w14:textId="4F5E62AB" w:rsidR="00B10123" w:rsidRDefault="00B10123" w:rsidP="00B10123">
                            <w:pPr>
                              <w:spacing w:after="0"/>
                              <w:rPr>
                                <w:sz w:val="12"/>
                                <w:szCs w:val="12"/>
                                <w:vertAlign w:val="superscript"/>
                              </w:rPr>
                            </w:pPr>
                            <w:r w:rsidRPr="00B10123">
                              <w:rPr>
                                <w:sz w:val="12"/>
                                <w:szCs w:val="12"/>
                              </w:rPr>
                              <w:t xml:space="preserve">Toevoegen </w:t>
                            </w:r>
                            <w:r w:rsidR="00AE0F17">
                              <w:rPr>
                                <w:sz w:val="12"/>
                                <w:szCs w:val="12"/>
                              </w:rPr>
                              <w:t xml:space="preserve">nieuw </w:t>
                            </w:r>
                            <w:r w:rsidRPr="00B10123">
                              <w:rPr>
                                <w:sz w:val="12"/>
                                <w:szCs w:val="12"/>
                              </w:rPr>
                              <w:t>selectievakje en tekst: De propaantank heeft een inhoud van meer dan 13m</w:t>
                            </w:r>
                            <w:r w:rsidRPr="00B10123">
                              <w:rPr>
                                <w:sz w:val="12"/>
                                <w:szCs w:val="12"/>
                                <w:vertAlign w:val="superscript"/>
                              </w:rPr>
                              <w:t>3</w:t>
                            </w:r>
                          </w:p>
                          <w:p w14:paraId="0A4E1E3C" w14:textId="4E66F95D" w:rsidR="00B10123" w:rsidRPr="00B10123" w:rsidRDefault="00B10123" w:rsidP="00B10123">
                            <w:pPr>
                              <w:spacing w:after="0"/>
                              <w:rPr>
                                <w:sz w:val="12"/>
                                <w:szCs w:val="12"/>
                              </w:rPr>
                            </w:pPr>
                          </w:p>
                          <w:p w14:paraId="7925D28B" w14:textId="0F3F913D" w:rsidR="00B10123" w:rsidRDefault="00B10123" w:rsidP="00B10123">
                            <w:pPr>
                              <w:spacing w:after="0"/>
                              <w:rPr>
                                <w:sz w:val="12"/>
                                <w:szCs w:val="12"/>
                              </w:rPr>
                            </w:pPr>
                            <w:r w:rsidRPr="00B10123">
                              <w:rPr>
                                <w:sz w:val="12"/>
                                <w:szCs w:val="12"/>
                              </w:rPr>
                              <w:t>Toevoege</w:t>
                            </w:r>
                            <w:r w:rsidR="00223EA0">
                              <w:rPr>
                                <w:sz w:val="12"/>
                                <w:szCs w:val="12"/>
                              </w:rPr>
                              <w:t>n</w:t>
                            </w:r>
                            <w:r>
                              <w:rPr>
                                <w:sz w:val="12"/>
                                <w:szCs w:val="12"/>
                              </w:rPr>
                              <w:t xml:space="preserve"> </w:t>
                            </w:r>
                            <w:r w:rsidR="00AE0F17">
                              <w:rPr>
                                <w:sz w:val="12"/>
                                <w:szCs w:val="12"/>
                              </w:rPr>
                              <w:t xml:space="preserve">nieuw </w:t>
                            </w:r>
                            <w:r>
                              <w:rPr>
                                <w:sz w:val="12"/>
                                <w:szCs w:val="12"/>
                              </w:rPr>
                              <w:t>selectievakje en tekst : propaan wordt afgetapt uit de vloeistoffase.</w:t>
                            </w:r>
                          </w:p>
                          <w:p w14:paraId="180CB5C0" w14:textId="77777777" w:rsidR="00223EA0" w:rsidRDefault="00223EA0" w:rsidP="00B10123">
                            <w:pPr>
                              <w:spacing w:after="0"/>
                              <w:rPr>
                                <w:sz w:val="12"/>
                                <w:szCs w:val="12"/>
                              </w:rPr>
                            </w:pPr>
                          </w:p>
                          <w:p w14:paraId="6EEE5DCB" w14:textId="1904112B" w:rsidR="00223EA0" w:rsidRDefault="00223EA0" w:rsidP="00B10123">
                            <w:pPr>
                              <w:spacing w:after="0"/>
                              <w:rPr>
                                <w:sz w:val="12"/>
                                <w:szCs w:val="12"/>
                              </w:rPr>
                            </w:pPr>
                            <w:r>
                              <w:rPr>
                                <w:sz w:val="12"/>
                                <w:szCs w:val="12"/>
                              </w:rPr>
                              <w:t xml:space="preserve">Wanneer de keuze is gemaakt voor geen propaantank dan zijn de </w:t>
                            </w:r>
                            <w:r w:rsidR="00AE0F17">
                              <w:rPr>
                                <w:sz w:val="12"/>
                                <w:szCs w:val="12"/>
                              </w:rPr>
                              <w:t xml:space="preserve"> 2 </w:t>
                            </w:r>
                            <w:r>
                              <w:rPr>
                                <w:sz w:val="12"/>
                                <w:szCs w:val="12"/>
                              </w:rPr>
                              <w:t>nieuwe keuzes niet toegankelijk</w:t>
                            </w:r>
                          </w:p>
                          <w:p w14:paraId="3C147135" w14:textId="77777777" w:rsidR="00223EA0" w:rsidRDefault="00223EA0" w:rsidP="00B10123">
                            <w:pPr>
                              <w:spacing w:after="0"/>
                              <w:rPr>
                                <w:sz w:val="12"/>
                                <w:szCs w:val="12"/>
                              </w:rPr>
                            </w:pPr>
                          </w:p>
                          <w:p w14:paraId="177C81F3" w14:textId="741BB01B" w:rsidR="00223EA0" w:rsidRDefault="00223EA0" w:rsidP="00B10123">
                            <w:pPr>
                              <w:spacing w:after="0"/>
                              <w:rPr>
                                <w:sz w:val="12"/>
                                <w:szCs w:val="12"/>
                              </w:rPr>
                            </w:pPr>
                            <w:r>
                              <w:rPr>
                                <w:sz w:val="12"/>
                                <w:szCs w:val="12"/>
                              </w:rPr>
                              <w:t xml:space="preserve">Beide nieuwe keuzes zijn mogelijk. Wanneer 1 of beide zijn geselecteerd is de keuze </w:t>
                            </w:r>
                            <w:r w:rsidR="00CA24B1">
                              <w:rPr>
                                <w:sz w:val="12"/>
                                <w:szCs w:val="12"/>
                              </w:rPr>
                              <w:t>“</w:t>
                            </w:r>
                            <w:r>
                              <w:rPr>
                                <w:sz w:val="12"/>
                                <w:szCs w:val="12"/>
                              </w:rPr>
                              <w:t>geen propaantank</w:t>
                            </w:r>
                            <w:r w:rsidR="00CA24B1">
                              <w:rPr>
                                <w:sz w:val="12"/>
                                <w:szCs w:val="12"/>
                              </w:rPr>
                              <w:t>”</w:t>
                            </w:r>
                            <w:r>
                              <w:rPr>
                                <w:sz w:val="12"/>
                                <w:szCs w:val="12"/>
                              </w:rPr>
                              <w:t xml:space="preserve"> niet toegankelijk</w:t>
                            </w:r>
                          </w:p>
                          <w:p w14:paraId="3B4F8B22" w14:textId="77777777" w:rsidR="00223EA0" w:rsidRDefault="00223EA0" w:rsidP="00B10123">
                            <w:pPr>
                              <w:spacing w:after="0"/>
                              <w:rPr>
                                <w:sz w:val="12"/>
                                <w:szCs w:val="12"/>
                              </w:rPr>
                            </w:pPr>
                          </w:p>
                          <w:p w14:paraId="1C10C589" w14:textId="01992EDB" w:rsidR="00223EA0" w:rsidRPr="00B10123" w:rsidRDefault="00223EA0" w:rsidP="00B10123">
                            <w:pPr>
                              <w:spacing w:after="0"/>
                              <w:rPr>
                                <w:sz w:val="12"/>
                                <w:szCs w:val="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7CA3AB" id="_x0000_t202" coordsize="21600,21600" o:spt="202" path="m,l,21600r21600,l21600,xe">
                <v:stroke joinstyle="miter"/>
                <v:path gradientshapeok="t" o:connecttype="rect"/>
              </v:shapetype>
              <v:shape id="Text Box 5" o:spid="_x0000_s1026" type="#_x0000_t202" style="position:absolute;margin-left:5.45pt;margin-top:245.85pt;width:176.05pt;height:11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">
                <v:textbox>
                  <w:txbxContent>
                    <w:p w14:paraId="011FDC63" w14:textId="4F5E62AB" w:rsidR="00B10123" w:rsidRDefault="00B10123" w:rsidP="00B10123">
                      <w:pPr>
                        <w:spacing w:after="0"/>
                        <w:rPr>
                          <w:sz w:val="12"/>
                          <w:szCs w:val="12"/>
                          <w:vertAlign w:val="superscript"/>
                        </w:rPr>
                      </w:pPr>
                      <w:r w:rsidRPr="00B10123">
                        <w:rPr>
                          <w:sz w:val="12"/>
                          <w:szCs w:val="12"/>
                        </w:rPr>
                        <w:t xml:space="preserve">Toevoegen </w:t>
                      </w:r>
                      <w:r w:rsidR="00AE0F17">
                        <w:rPr>
                          <w:sz w:val="12"/>
                          <w:szCs w:val="12"/>
                        </w:rPr>
                        <w:t xml:space="preserve">nieuw </w:t>
                      </w:r>
                      <w:r w:rsidRPr="00B10123">
                        <w:rPr>
                          <w:sz w:val="12"/>
                          <w:szCs w:val="12"/>
                        </w:rPr>
                        <w:t>selectievakje en tekst: De propaantank heeft een inhoud van meer dan 13m</w:t>
                      </w:r>
                      <w:r w:rsidRPr="00B10123">
                        <w:rPr>
                          <w:sz w:val="12"/>
                          <w:szCs w:val="12"/>
                          <w:vertAlign w:val="superscript"/>
                        </w:rPr>
                        <w:t>3</w:t>
                      </w:r>
                    </w:p>
                    <w:p w14:paraId="0A4E1E3C" w14:textId="4E66F95D" w:rsidR="00B10123" w:rsidRPr="00B10123" w:rsidRDefault="00B10123" w:rsidP="00B10123">
                      <w:pPr>
                        <w:spacing w:after="0"/>
                        <w:rPr>
                          <w:sz w:val="12"/>
                          <w:szCs w:val="12"/>
                        </w:rPr>
                      </w:pPr>
                    </w:p>
                    <w:p w14:paraId="7925D28B" w14:textId="0F3F913D" w:rsidR="00B10123" w:rsidRDefault="00B10123" w:rsidP="00B10123">
                      <w:pPr>
                        <w:spacing w:after="0"/>
                        <w:rPr>
                          <w:sz w:val="12"/>
                          <w:szCs w:val="12"/>
                        </w:rPr>
                      </w:pPr>
                      <w:r w:rsidRPr="00B10123">
                        <w:rPr>
                          <w:sz w:val="12"/>
                          <w:szCs w:val="12"/>
                        </w:rPr>
                        <w:t>Toevoege</w:t>
                      </w:r>
                      <w:r w:rsidR="00223EA0">
                        <w:rPr>
                          <w:sz w:val="12"/>
                          <w:szCs w:val="12"/>
                        </w:rPr>
                        <w:t>n</w:t>
                      </w:r>
                      <w:r>
                        <w:rPr>
                          <w:sz w:val="12"/>
                          <w:szCs w:val="12"/>
                        </w:rPr>
                        <w:t xml:space="preserve"> </w:t>
                      </w:r>
                      <w:r w:rsidR="00AE0F17">
                        <w:rPr>
                          <w:sz w:val="12"/>
                          <w:szCs w:val="12"/>
                        </w:rPr>
                        <w:t xml:space="preserve">nieuw </w:t>
                      </w:r>
                      <w:r>
                        <w:rPr>
                          <w:sz w:val="12"/>
                          <w:szCs w:val="12"/>
                        </w:rPr>
                        <w:t>selectievakje en tekst : propaan wordt afgetapt uit de vloeistoffase.</w:t>
                      </w:r>
                    </w:p>
                    <w:p w14:paraId="180CB5C0" w14:textId="77777777" w:rsidR="00223EA0" w:rsidRDefault="00223EA0" w:rsidP="00B10123">
                      <w:pPr>
                        <w:spacing w:after="0"/>
                        <w:rPr>
                          <w:sz w:val="12"/>
                          <w:szCs w:val="12"/>
                        </w:rPr>
                      </w:pPr>
                    </w:p>
                    <w:p w14:paraId="6EEE5DCB" w14:textId="1904112B" w:rsidR="00223EA0" w:rsidRDefault="00223EA0" w:rsidP="00B10123">
                      <w:pPr>
                        <w:spacing w:after="0"/>
                        <w:rPr>
                          <w:sz w:val="12"/>
                          <w:szCs w:val="12"/>
                        </w:rPr>
                      </w:pPr>
                      <w:r>
                        <w:rPr>
                          <w:sz w:val="12"/>
                          <w:szCs w:val="12"/>
                        </w:rPr>
                        <w:t xml:space="preserve">Wanneer de keuze is gemaakt voor geen propaantank dan zijn de </w:t>
                      </w:r>
                      <w:r w:rsidR="00AE0F17">
                        <w:rPr>
                          <w:sz w:val="12"/>
                          <w:szCs w:val="12"/>
                        </w:rPr>
                        <w:t xml:space="preserve"> 2 </w:t>
                      </w:r>
                      <w:r>
                        <w:rPr>
                          <w:sz w:val="12"/>
                          <w:szCs w:val="12"/>
                        </w:rPr>
                        <w:t>nieuwe keuzes niet toegankelijk</w:t>
                      </w:r>
                    </w:p>
                    <w:p w14:paraId="3C147135" w14:textId="77777777" w:rsidR="00223EA0" w:rsidRDefault="00223EA0" w:rsidP="00B10123">
                      <w:pPr>
                        <w:spacing w:after="0"/>
                        <w:rPr>
                          <w:sz w:val="12"/>
                          <w:szCs w:val="12"/>
                        </w:rPr>
                      </w:pPr>
                    </w:p>
                    <w:p w14:paraId="177C81F3" w14:textId="741BB01B" w:rsidR="00223EA0" w:rsidRDefault="00223EA0" w:rsidP="00B10123">
                      <w:pPr>
                        <w:spacing w:after="0"/>
                        <w:rPr>
                          <w:sz w:val="12"/>
                          <w:szCs w:val="12"/>
                        </w:rPr>
                      </w:pPr>
                      <w:r>
                        <w:rPr>
                          <w:sz w:val="12"/>
                          <w:szCs w:val="12"/>
                        </w:rPr>
                        <w:t xml:space="preserve">Beide nieuwe keuzes zijn mogelijk. Wanneer 1 of beide zijn geselecteerd is de keuze </w:t>
                      </w:r>
                      <w:r w:rsidR="00CA24B1">
                        <w:rPr>
                          <w:sz w:val="12"/>
                          <w:szCs w:val="12"/>
                        </w:rPr>
                        <w:t>“</w:t>
                      </w:r>
                      <w:r>
                        <w:rPr>
                          <w:sz w:val="12"/>
                          <w:szCs w:val="12"/>
                        </w:rPr>
                        <w:t>geen propaantank</w:t>
                      </w:r>
                      <w:r w:rsidR="00CA24B1">
                        <w:rPr>
                          <w:sz w:val="12"/>
                          <w:szCs w:val="12"/>
                        </w:rPr>
                        <w:t>”</w:t>
                      </w:r>
                      <w:r>
                        <w:rPr>
                          <w:sz w:val="12"/>
                          <w:szCs w:val="12"/>
                        </w:rPr>
                        <w:t xml:space="preserve"> niet toegankelijk</w:t>
                      </w:r>
                    </w:p>
                    <w:p w14:paraId="3B4F8B22" w14:textId="77777777" w:rsidR="00223EA0" w:rsidRDefault="00223EA0" w:rsidP="00B10123">
                      <w:pPr>
                        <w:spacing w:after="0"/>
                        <w:rPr>
                          <w:sz w:val="12"/>
                          <w:szCs w:val="12"/>
                        </w:rPr>
                      </w:pPr>
                    </w:p>
                    <w:p w14:paraId="1C10C589" w14:textId="01992EDB" w:rsidR="00223EA0" w:rsidRPr="00B10123" w:rsidRDefault="00223EA0" w:rsidP="00B10123">
                      <w:pPr>
                        <w:spacing w:after="0"/>
                        <w:rPr>
                          <w:sz w:val="12"/>
                          <w:szCs w:val="12"/>
                        </w:rPr>
                      </w:pPr>
                    </w:p>
                  </w:txbxContent>
                </v:textbox>
              </v:shape>
            </w:pict>
          </mc:Fallback>
        </mc:AlternateContent>
      </w:r>
      <w:r w:rsidR="00B10123" w:rsidRPr="00B10123">
        <w:drawing>
          <wp:inline distT="0" distB="0" distL="0" distR="0" wp14:anchorId="56470DE0" wp14:editId="5303B2DB">
            <wp:extent cx="5760720" cy="5524500"/>
            <wp:effectExtent l="19050" t="19050" r="0" b="0"/>
            <wp:docPr id="12134592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59234" name=""/>
                    <pic:cNvPicPr/>
                  </pic:nvPicPr>
                  <pic:blipFill>
                    <a:blip r:embed="rId5"/>
                    <a:stretch>
                      <a:fillRect/>
                    </a:stretch>
                  </pic:blipFill>
                  <pic:spPr>
                    <a:xfrm>
                      <a:off x="0" y="0"/>
                      <a:ext cx="5760720" cy="5524500"/>
                    </a:xfrm>
                    <a:prstGeom prst="rect">
                      <a:avLst/>
                    </a:prstGeom>
                    <a:ln>
                      <a:solidFill>
                        <a:srgbClr val="156082"/>
                      </a:solidFill>
                    </a:ln>
                  </pic:spPr>
                </pic:pic>
              </a:graphicData>
            </a:graphic>
          </wp:inline>
        </w:drawing>
      </w:r>
    </w:p>
    <w:p w14:paraId="60AC4ADA" w14:textId="39F934B4" w:rsidR="009F3F25" w:rsidRDefault="00CA24B1" w:rsidP="00AE0F17">
      <w:pPr>
        <w:tabs>
          <w:tab w:val="left" w:pos="6715"/>
        </w:tabs>
      </w:pPr>
      <w:r>
        <w:rPr>
          <w:noProof/>
        </w:rPr>
        <mc:AlternateContent>
          <mc:Choice Requires="wps">
            <w:drawing>
              <wp:anchor distT="0" distB="0" distL="114300" distR="114300" simplePos="0" relativeHeight="251659264" behindDoc="0" locked="0" layoutInCell="1" allowOverlap="1" wp14:anchorId="4DF2B3AA" wp14:editId="6DA6FB07">
                <wp:simplePos x="0" y="0"/>
                <wp:positionH relativeFrom="column">
                  <wp:posOffset>86995</wp:posOffset>
                </wp:positionH>
                <wp:positionV relativeFrom="paragraph">
                  <wp:posOffset>561975</wp:posOffset>
                </wp:positionV>
                <wp:extent cx="2390140" cy="1960880"/>
                <wp:effectExtent l="6350" t="8890" r="13335" b="11430"/>
                <wp:wrapNone/>
                <wp:docPr id="13954499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1960880"/>
                        </a:xfrm>
                        <a:prstGeom prst="rect">
                          <a:avLst/>
                        </a:prstGeom>
                        <a:solidFill>
                          <a:srgbClr val="FFFFFF"/>
                        </a:solidFill>
                        <a:ln w="9525">
                          <a:solidFill>
                            <a:srgbClr val="000000"/>
                          </a:solidFill>
                          <a:miter lim="800000"/>
                          <a:headEnd/>
                          <a:tailEnd/>
                        </a:ln>
                      </wps:spPr>
                      <wps:txbx>
                        <w:txbxContent>
                          <w:p w14:paraId="0DB73F40" w14:textId="6106F833" w:rsidR="006D780A" w:rsidRPr="006D780A" w:rsidRDefault="006D780A" w:rsidP="006D780A">
                            <w:pPr>
                              <w:spacing w:after="0"/>
                              <w:rPr>
                                <w:sz w:val="12"/>
                                <w:szCs w:val="12"/>
                              </w:rPr>
                            </w:pPr>
                            <w:r>
                              <w:rPr>
                                <w:sz w:val="12"/>
                                <w:szCs w:val="12"/>
                              </w:rPr>
                              <w:t>Tekst b</w:t>
                            </w:r>
                            <w:r w:rsidR="009F3F25" w:rsidRPr="006D780A">
                              <w:rPr>
                                <w:sz w:val="12"/>
                                <w:szCs w:val="12"/>
                              </w:rPr>
                              <w:t>ij meer dan 13m</w:t>
                            </w:r>
                            <w:r w:rsidR="009F3F25" w:rsidRPr="006D780A">
                              <w:rPr>
                                <w:sz w:val="12"/>
                                <w:szCs w:val="12"/>
                                <w:vertAlign w:val="superscript"/>
                              </w:rPr>
                              <w:t>3</w:t>
                            </w:r>
                            <w:r w:rsidR="00AE0F17">
                              <w:rPr>
                                <w:sz w:val="12"/>
                                <w:szCs w:val="12"/>
                              </w:rPr>
                              <w:t xml:space="preserve"> of aftap uit vloeistoffase</w:t>
                            </w:r>
                            <w:r w:rsidR="00CA24B1">
                              <w:rPr>
                                <w:sz w:val="12"/>
                                <w:szCs w:val="12"/>
                              </w:rPr>
                              <w:t>:</w:t>
                            </w:r>
                          </w:p>
                          <w:p w14:paraId="4C346466" w14:textId="7137D190" w:rsidR="00AE0F17" w:rsidRDefault="009F3F25" w:rsidP="00AE0F17">
                            <w:pPr>
                              <w:spacing w:after="0"/>
                              <w:rPr>
                                <w:sz w:val="12"/>
                                <w:szCs w:val="12"/>
                              </w:rPr>
                            </w:pPr>
                            <w:r w:rsidRPr="006D780A">
                              <w:rPr>
                                <w:sz w:val="12"/>
                                <w:szCs w:val="12"/>
                              </w:rPr>
                              <w:t xml:space="preserve">U heeft aangegeven dat </w:t>
                            </w:r>
                            <w:r w:rsidR="006D780A">
                              <w:rPr>
                                <w:sz w:val="12"/>
                                <w:szCs w:val="12"/>
                              </w:rPr>
                              <w:t>uw propaantank een grotere inhoud heeft dan 13m</w:t>
                            </w:r>
                            <w:r w:rsidR="006D780A" w:rsidRPr="006D780A">
                              <w:rPr>
                                <w:sz w:val="12"/>
                                <w:szCs w:val="12"/>
                                <w:vertAlign w:val="superscript"/>
                              </w:rPr>
                              <w:t>3</w:t>
                            </w:r>
                            <w:r w:rsidR="00AE0F17">
                              <w:rPr>
                                <w:sz w:val="12"/>
                                <w:szCs w:val="12"/>
                              </w:rPr>
                              <w:t xml:space="preserve"> of dat u propaan aftapt uit de vloeistoffase. </w:t>
                            </w:r>
                            <w:r w:rsidR="00AE0F17">
                              <w:rPr>
                                <w:sz w:val="12"/>
                                <w:szCs w:val="12"/>
                              </w:rPr>
                              <w:t>De</w:t>
                            </w:r>
                            <w:r w:rsidR="00AE0F17">
                              <w:rPr>
                                <w:sz w:val="12"/>
                                <w:szCs w:val="12"/>
                              </w:rPr>
                              <w:t xml:space="preserve">ze </w:t>
                            </w:r>
                            <w:r w:rsidR="00AE0F17">
                              <w:rPr>
                                <w:sz w:val="12"/>
                                <w:szCs w:val="12"/>
                              </w:rPr>
                              <w:t xml:space="preserve"> applicatie niet geschikt </w:t>
                            </w:r>
                            <w:r w:rsidR="00CA24B1">
                              <w:rPr>
                                <w:sz w:val="12"/>
                                <w:szCs w:val="12"/>
                              </w:rPr>
                              <w:t xml:space="preserve">voor verwerking </w:t>
                            </w:r>
                            <w:r w:rsidR="00AE0F17">
                              <w:rPr>
                                <w:sz w:val="12"/>
                                <w:szCs w:val="12"/>
                              </w:rPr>
                              <w:t xml:space="preserve">omdat </w:t>
                            </w:r>
                            <w:r w:rsidR="00AE0F17">
                              <w:rPr>
                                <w:sz w:val="12"/>
                                <w:szCs w:val="12"/>
                              </w:rPr>
                              <w:t>er een vergunning voor nodig is.</w:t>
                            </w:r>
                            <w:r w:rsidR="00AE0F17">
                              <w:rPr>
                                <w:sz w:val="12"/>
                                <w:szCs w:val="12"/>
                              </w:rPr>
                              <w:t xml:space="preserve"> Deze kunt u via het Omgevingsloket aanvragen. De link naar het Omgevingsloket is vermeld in onze brief.</w:t>
                            </w:r>
                          </w:p>
                          <w:p w14:paraId="4EF5CD4C" w14:textId="09E9F18C" w:rsidR="00AE0F17" w:rsidRDefault="00AE0F17" w:rsidP="00AE0F17">
                            <w:pPr>
                              <w:spacing w:after="0"/>
                              <w:rPr>
                                <w:sz w:val="12"/>
                                <w:szCs w:val="12"/>
                              </w:rPr>
                            </w:pPr>
                            <w:r>
                              <w:rPr>
                                <w:sz w:val="12"/>
                                <w:szCs w:val="12"/>
                              </w:rPr>
                              <w:t>Wanneer u dit formulier afsluit, registreren wij de door u ingevoerde gegevens</w:t>
                            </w:r>
                            <w:r>
                              <w:rPr>
                                <w:sz w:val="12"/>
                                <w:szCs w:val="12"/>
                              </w:rPr>
                              <w:t>.</w:t>
                            </w:r>
                          </w:p>
                          <w:p w14:paraId="6155DF69" w14:textId="77777777" w:rsidR="00AE0F17" w:rsidRDefault="00AE0F17" w:rsidP="006D780A">
                            <w:pPr>
                              <w:spacing w:after="0"/>
                              <w:rPr>
                                <w:sz w:val="12"/>
                                <w:szCs w:val="12"/>
                              </w:rPr>
                            </w:pPr>
                          </w:p>
                          <w:p w14:paraId="75B8D24D" w14:textId="423AB59B" w:rsidR="00AE0F17" w:rsidRDefault="00AE0F17" w:rsidP="006D780A">
                            <w:pPr>
                              <w:spacing w:after="0"/>
                              <w:rPr>
                                <w:sz w:val="12"/>
                                <w:szCs w:val="12"/>
                              </w:rPr>
                            </w:pPr>
                            <w:r>
                              <w:rPr>
                                <w:sz w:val="12"/>
                                <w:szCs w:val="12"/>
                              </w:rPr>
                              <w:t>Tekst bij geen propaantank:</w:t>
                            </w:r>
                          </w:p>
                          <w:p w14:paraId="56BF32BC" w14:textId="4A9F5514" w:rsidR="00AE0F17" w:rsidRDefault="00AE0F17" w:rsidP="006D780A">
                            <w:pPr>
                              <w:spacing w:after="0"/>
                              <w:rPr>
                                <w:sz w:val="12"/>
                                <w:szCs w:val="12"/>
                              </w:rPr>
                            </w:pPr>
                            <w:r>
                              <w:rPr>
                                <w:sz w:val="12"/>
                                <w:szCs w:val="12"/>
                              </w:rPr>
                              <w:t xml:space="preserve">U heeft aangegeven dat u geen propaantank gebruikt. </w:t>
                            </w:r>
                            <w:r w:rsidRPr="00AE0F17">
                              <w:rPr>
                                <w:sz w:val="12"/>
                                <w:szCs w:val="12"/>
                              </w:rPr>
                              <w:t>Wanneer u dit formulier afsluit registreren wij dat u geen gebruik maakt van een propaantank.</w:t>
                            </w:r>
                          </w:p>
                          <w:p w14:paraId="5B88F286" w14:textId="77777777" w:rsidR="006D780A" w:rsidRDefault="006D780A" w:rsidP="006D780A">
                            <w:pPr>
                              <w:spacing w:after="0"/>
                              <w:rPr>
                                <w:sz w:val="12"/>
                                <w:szCs w:val="12"/>
                              </w:rPr>
                            </w:pPr>
                          </w:p>
                          <w:p w14:paraId="5FD4E0E9" w14:textId="0DC4363A" w:rsidR="006D780A" w:rsidRPr="006D780A" w:rsidRDefault="006D780A" w:rsidP="006D780A">
                            <w:pPr>
                              <w:spacing w:after="0"/>
                              <w:rPr>
                                <w:sz w:val="12"/>
                                <w:szCs w:val="12"/>
                              </w:rPr>
                            </w:pPr>
                            <w:r>
                              <w:rPr>
                                <w:sz w:val="12"/>
                                <w:szCs w:val="1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2B3AA" id="Text Box 2" o:spid="_x0000_s1027" type="#_x0000_t202" style="position:absolute;margin-left:6.85pt;margin-top:44.25pt;width:188.2pt;height:15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">
                <v:textbox>
                  <w:txbxContent>
                    <w:p w14:paraId="0DB73F40" w14:textId="6106F833" w:rsidR="006D780A" w:rsidRPr="006D780A" w:rsidRDefault="006D780A" w:rsidP="006D780A">
                      <w:pPr>
                        <w:spacing w:after="0"/>
                        <w:rPr>
                          <w:sz w:val="12"/>
                          <w:szCs w:val="12"/>
                        </w:rPr>
                      </w:pPr>
                      <w:r>
                        <w:rPr>
                          <w:sz w:val="12"/>
                          <w:szCs w:val="12"/>
                        </w:rPr>
                        <w:t>Tekst b</w:t>
                      </w:r>
                      <w:r w:rsidR="009F3F25" w:rsidRPr="006D780A">
                        <w:rPr>
                          <w:sz w:val="12"/>
                          <w:szCs w:val="12"/>
                        </w:rPr>
                        <w:t>ij meer dan 13m</w:t>
                      </w:r>
                      <w:r w:rsidR="009F3F25" w:rsidRPr="006D780A">
                        <w:rPr>
                          <w:sz w:val="12"/>
                          <w:szCs w:val="12"/>
                          <w:vertAlign w:val="superscript"/>
                        </w:rPr>
                        <w:t>3</w:t>
                      </w:r>
                      <w:r w:rsidR="00AE0F17">
                        <w:rPr>
                          <w:sz w:val="12"/>
                          <w:szCs w:val="12"/>
                        </w:rPr>
                        <w:t xml:space="preserve"> of aftap uit vloeistoffase</w:t>
                      </w:r>
                      <w:r w:rsidR="00CA24B1">
                        <w:rPr>
                          <w:sz w:val="12"/>
                          <w:szCs w:val="12"/>
                        </w:rPr>
                        <w:t>:</w:t>
                      </w:r>
                    </w:p>
                    <w:p w14:paraId="4C346466" w14:textId="7137D190" w:rsidR="00AE0F17" w:rsidRDefault="009F3F25" w:rsidP="00AE0F17">
                      <w:pPr>
                        <w:spacing w:after="0"/>
                        <w:rPr>
                          <w:sz w:val="12"/>
                          <w:szCs w:val="12"/>
                        </w:rPr>
                      </w:pPr>
                      <w:r w:rsidRPr="006D780A">
                        <w:rPr>
                          <w:sz w:val="12"/>
                          <w:szCs w:val="12"/>
                        </w:rPr>
                        <w:t xml:space="preserve">U heeft aangegeven dat </w:t>
                      </w:r>
                      <w:r w:rsidR="006D780A">
                        <w:rPr>
                          <w:sz w:val="12"/>
                          <w:szCs w:val="12"/>
                        </w:rPr>
                        <w:t>uw propaantank een grotere inhoud heeft dan 13m</w:t>
                      </w:r>
                      <w:r w:rsidR="006D780A" w:rsidRPr="006D780A">
                        <w:rPr>
                          <w:sz w:val="12"/>
                          <w:szCs w:val="12"/>
                          <w:vertAlign w:val="superscript"/>
                        </w:rPr>
                        <w:t>3</w:t>
                      </w:r>
                      <w:r w:rsidR="00AE0F17">
                        <w:rPr>
                          <w:sz w:val="12"/>
                          <w:szCs w:val="12"/>
                        </w:rPr>
                        <w:t xml:space="preserve"> of dat u propaan aftapt uit de vloeistoffase. </w:t>
                      </w:r>
                      <w:r w:rsidR="00AE0F17">
                        <w:rPr>
                          <w:sz w:val="12"/>
                          <w:szCs w:val="12"/>
                        </w:rPr>
                        <w:t>De</w:t>
                      </w:r>
                      <w:r w:rsidR="00AE0F17">
                        <w:rPr>
                          <w:sz w:val="12"/>
                          <w:szCs w:val="12"/>
                        </w:rPr>
                        <w:t xml:space="preserve">ze </w:t>
                      </w:r>
                      <w:r w:rsidR="00AE0F17">
                        <w:rPr>
                          <w:sz w:val="12"/>
                          <w:szCs w:val="12"/>
                        </w:rPr>
                        <w:t xml:space="preserve"> applicatie niet geschikt </w:t>
                      </w:r>
                      <w:r w:rsidR="00CA24B1">
                        <w:rPr>
                          <w:sz w:val="12"/>
                          <w:szCs w:val="12"/>
                        </w:rPr>
                        <w:t xml:space="preserve">voor verwerking </w:t>
                      </w:r>
                      <w:r w:rsidR="00AE0F17">
                        <w:rPr>
                          <w:sz w:val="12"/>
                          <w:szCs w:val="12"/>
                        </w:rPr>
                        <w:t xml:space="preserve">omdat </w:t>
                      </w:r>
                      <w:r w:rsidR="00AE0F17">
                        <w:rPr>
                          <w:sz w:val="12"/>
                          <w:szCs w:val="12"/>
                        </w:rPr>
                        <w:t>er een vergunning voor nodig is.</w:t>
                      </w:r>
                      <w:r w:rsidR="00AE0F17">
                        <w:rPr>
                          <w:sz w:val="12"/>
                          <w:szCs w:val="12"/>
                        </w:rPr>
                        <w:t xml:space="preserve"> Deze kunt u via het Omgevingsloket aanvragen. De link naar het Omgevingsloket is vermeld in onze brief.</w:t>
                      </w:r>
                    </w:p>
                    <w:p w14:paraId="4EF5CD4C" w14:textId="09E9F18C" w:rsidR="00AE0F17" w:rsidRDefault="00AE0F17" w:rsidP="00AE0F17">
                      <w:pPr>
                        <w:spacing w:after="0"/>
                        <w:rPr>
                          <w:sz w:val="12"/>
                          <w:szCs w:val="12"/>
                        </w:rPr>
                      </w:pPr>
                      <w:r>
                        <w:rPr>
                          <w:sz w:val="12"/>
                          <w:szCs w:val="12"/>
                        </w:rPr>
                        <w:t>Wanneer u dit formulier afsluit, registreren wij de door u ingevoerde gegevens</w:t>
                      </w:r>
                      <w:r>
                        <w:rPr>
                          <w:sz w:val="12"/>
                          <w:szCs w:val="12"/>
                        </w:rPr>
                        <w:t>.</w:t>
                      </w:r>
                    </w:p>
                    <w:p w14:paraId="6155DF69" w14:textId="77777777" w:rsidR="00AE0F17" w:rsidRDefault="00AE0F17" w:rsidP="006D780A">
                      <w:pPr>
                        <w:spacing w:after="0"/>
                        <w:rPr>
                          <w:sz w:val="12"/>
                          <w:szCs w:val="12"/>
                        </w:rPr>
                      </w:pPr>
                    </w:p>
                    <w:p w14:paraId="75B8D24D" w14:textId="423AB59B" w:rsidR="00AE0F17" w:rsidRDefault="00AE0F17" w:rsidP="006D780A">
                      <w:pPr>
                        <w:spacing w:after="0"/>
                        <w:rPr>
                          <w:sz w:val="12"/>
                          <w:szCs w:val="12"/>
                        </w:rPr>
                      </w:pPr>
                      <w:r>
                        <w:rPr>
                          <w:sz w:val="12"/>
                          <w:szCs w:val="12"/>
                        </w:rPr>
                        <w:t>Tekst bij geen propaantank:</w:t>
                      </w:r>
                    </w:p>
                    <w:p w14:paraId="56BF32BC" w14:textId="4A9F5514" w:rsidR="00AE0F17" w:rsidRDefault="00AE0F17" w:rsidP="006D780A">
                      <w:pPr>
                        <w:spacing w:after="0"/>
                        <w:rPr>
                          <w:sz w:val="12"/>
                          <w:szCs w:val="12"/>
                        </w:rPr>
                      </w:pPr>
                      <w:r>
                        <w:rPr>
                          <w:sz w:val="12"/>
                          <w:szCs w:val="12"/>
                        </w:rPr>
                        <w:t xml:space="preserve">U heeft aangegeven dat u geen propaantank gebruikt. </w:t>
                      </w:r>
                      <w:r w:rsidRPr="00AE0F17">
                        <w:rPr>
                          <w:sz w:val="12"/>
                          <w:szCs w:val="12"/>
                        </w:rPr>
                        <w:t>Wanneer u dit formulier afsluit registreren wij dat u geen gebruik maakt van een propaantank.</w:t>
                      </w:r>
                    </w:p>
                    <w:p w14:paraId="5B88F286" w14:textId="77777777" w:rsidR="006D780A" w:rsidRDefault="006D780A" w:rsidP="006D780A">
                      <w:pPr>
                        <w:spacing w:after="0"/>
                        <w:rPr>
                          <w:sz w:val="12"/>
                          <w:szCs w:val="12"/>
                        </w:rPr>
                      </w:pPr>
                    </w:p>
                    <w:p w14:paraId="5FD4E0E9" w14:textId="0DC4363A" w:rsidR="006D780A" w:rsidRPr="006D780A" w:rsidRDefault="006D780A" w:rsidP="006D780A">
                      <w:pPr>
                        <w:spacing w:after="0"/>
                        <w:rPr>
                          <w:sz w:val="12"/>
                          <w:szCs w:val="12"/>
                        </w:rPr>
                      </w:pPr>
                      <w:r>
                        <w:rPr>
                          <w:sz w:val="12"/>
                          <w:szCs w:val="12"/>
                        </w:rPr>
                        <w:t xml:space="preserve">. </w:t>
                      </w:r>
                    </w:p>
                  </w:txbxContent>
                </v:textbox>
              </v:shape>
            </w:pict>
          </mc:Fallback>
        </mc:AlternateContent>
      </w:r>
      <w:r w:rsidR="009F3F25" w:rsidRPr="009F3F25">
        <w:drawing>
          <wp:inline distT="0" distB="0" distL="0" distR="0" wp14:anchorId="38DFDA40" wp14:editId="02CD8630">
            <wp:extent cx="5760720" cy="2527300"/>
            <wp:effectExtent l="19050" t="19050" r="0" b="6350"/>
            <wp:docPr id="1791722618"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22618" name="Afbeelding 1" descr="Afbeelding met schermopname, tekst&#10;&#10;Automatisch gegenereerde beschrijving"/>
                    <pic:cNvPicPr/>
                  </pic:nvPicPr>
                  <pic:blipFill>
                    <a:blip r:embed="rId6"/>
                    <a:stretch>
                      <a:fillRect/>
                    </a:stretch>
                  </pic:blipFill>
                  <pic:spPr>
                    <a:xfrm>
                      <a:off x="0" y="0"/>
                      <a:ext cx="5760720" cy="2527300"/>
                    </a:xfrm>
                    <a:prstGeom prst="rect">
                      <a:avLst/>
                    </a:prstGeom>
                    <a:ln>
                      <a:solidFill>
                        <a:schemeClr val="accent1"/>
                      </a:solidFill>
                    </a:ln>
                  </pic:spPr>
                </pic:pic>
              </a:graphicData>
            </a:graphic>
          </wp:inline>
        </w:drawing>
      </w:r>
    </w:p>
    <w:p w14:paraId="0D90C6AF" w14:textId="18A1A59E" w:rsidR="009F3F25" w:rsidRDefault="009F3F25"/>
    <w:p w14:paraId="04063EB5" w14:textId="21F394D6" w:rsidR="009F3F25" w:rsidRDefault="009F3F25">
      <w:r>
        <w:t xml:space="preserve"> </w:t>
      </w:r>
    </w:p>
    <w:sectPr w:rsidR="009F3F25" w:rsidSect="00CA24B1">
      <w:pgSz w:w="11906" w:h="16838"/>
      <w:pgMar w:top="170" w:right="1418" w:bottom="176"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765F8"/>
    <w:multiLevelType w:val="hybridMultilevel"/>
    <w:tmpl w:val="BA80775A"/>
    <w:lvl w:ilvl="0" w:tplc="150E38A0">
      <w:start w:val="2"/>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75000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F25"/>
    <w:rsid w:val="00223EA0"/>
    <w:rsid w:val="0024041E"/>
    <w:rsid w:val="00316702"/>
    <w:rsid w:val="00581FAA"/>
    <w:rsid w:val="006D780A"/>
    <w:rsid w:val="0078376D"/>
    <w:rsid w:val="008C46DE"/>
    <w:rsid w:val="009F3F25"/>
    <w:rsid w:val="00AE0F17"/>
    <w:rsid w:val="00B10123"/>
    <w:rsid w:val="00CA24B1"/>
    <w:rsid w:val="00D8696B"/>
    <w:rsid w:val="00EA75D7"/>
    <w:rsid w:val="00F605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28056"/>
  <w15:chartTrackingRefBased/>
  <w15:docId w15:val="{926013BE-E872-40D5-B212-9AB5C014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F3F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9F3F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9F3F25"/>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9F3F25"/>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9F3F25"/>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9F3F25"/>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9F3F25"/>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9F3F25"/>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9F3F25"/>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F3F25"/>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9F3F25"/>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9F3F25"/>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9F3F25"/>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9F3F25"/>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9F3F25"/>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9F3F25"/>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9F3F25"/>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9F3F25"/>
    <w:rPr>
      <w:rFonts w:eastAsiaTheme="majorEastAsia" w:cstheme="majorBidi"/>
      <w:color w:val="272727" w:themeColor="text1" w:themeTint="D8"/>
    </w:rPr>
  </w:style>
  <w:style w:type="paragraph" w:styleId="Titel">
    <w:name w:val="Title"/>
    <w:basedOn w:val="Standaard"/>
    <w:next w:val="Standaard"/>
    <w:link w:val="TitelChar"/>
    <w:uiPriority w:val="10"/>
    <w:qFormat/>
    <w:rsid w:val="009F3F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F3F2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F3F25"/>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9F3F25"/>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9F3F25"/>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9F3F25"/>
    <w:rPr>
      <w:i/>
      <w:iCs/>
      <w:color w:val="404040" w:themeColor="text1" w:themeTint="BF"/>
    </w:rPr>
  </w:style>
  <w:style w:type="paragraph" w:styleId="Lijstalinea">
    <w:name w:val="List Paragraph"/>
    <w:basedOn w:val="Standaard"/>
    <w:uiPriority w:val="34"/>
    <w:qFormat/>
    <w:rsid w:val="009F3F25"/>
    <w:pPr>
      <w:ind w:left="720"/>
      <w:contextualSpacing/>
    </w:pPr>
  </w:style>
  <w:style w:type="character" w:styleId="Intensievebenadrukking">
    <w:name w:val="Intense Emphasis"/>
    <w:basedOn w:val="Standaardalinea-lettertype"/>
    <w:uiPriority w:val="21"/>
    <w:qFormat/>
    <w:rsid w:val="009F3F25"/>
    <w:rPr>
      <w:i/>
      <w:iCs/>
      <w:color w:val="0F4761" w:themeColor="accent1" w:themeShade="BF"/>
    </w:rPr>
  </w:style>
  <w:style w:type="paragraph" w:styleId="Duidelijkcitaat">
    <w:name w:val="Intense Quote"/>
    <w:basedOn w:val="Standaard"/>
    <w:next w:val="Standaard"/>
    <w:link w:val="DuidelijkcitaatChar"/>
    <w:uiPriority w:val="30"/>
    <w:qFormat/>
    <w:rsid w:val="009F3F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9F3F25"/>
    <w:rPr>
      <w:i/>
      <w:iCs/>
      <w:color w:val="0F4761" w:themeColor="accent1" w:themeShade="BF"/>
    </w:rPr>
  </w:style>
  <w:style w:type="character" w:styleId="Intensieveverwijzing">
    <w:name w:val="Intense Reference"/>
    <w:basedOn w:val="Standaardalinea-lettertype"/>
    <w:uiPriority w:val="32"/>
    <w:qFormat/>
    <w:rsid w:val="009F3F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52</Words>
  <Characters>292</Characters>
  <Application>Microsoft Office Word</Application>
  <DocSecurity>0</DocSecurity>
  <Lines>2</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Hiltjesdam, Henry</dc:creator>
  <cp:keywords/>
  <dc:description/>
  <cp:lastModifiedBy>Hiltjesdam, Henry</cp:lastModifiedBy>
  <cp:revision>2</cp:revision>
  <dcterms:created xsi:type="dcterms:W3CDTF">2025-02-19T14:15:00Z</dcterms:created>
  <dcterms:modified xsi:type="dcterms:W3CDTF">2025-02-19T14:15:00Z</dcterms:modified>
</cp:coreProperties>
</file>