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B9758" w14:textId="186AA706" w:rsidR="00482BB5" w:rsidRDefault="00482BB5" w:rsidP="008670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Ejecutar la aplicación.</w:t>
      </w:r>
    </w:p>
    <w:p w14:paraId="4E9645B4" w14:textId="4AAAA317" w:rsidR="00482BB5" w:rsidRPr="00482BB5" w:rsidRDefault="00482BB5" w:rsidP="00482BB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482BB5">
        <w:rPr>
          <w:sz w:val="24"/>
          <w:szCs w:val="24"/>
          <w:lang w:val="es-ES"/>
        </w:rPr>
        <w:t>Todo el proyecto se hizo de forma local, porque lo que se adjunto la base de datos en la carpeta del back.</w:t>
      </w:r>
    </w:p>
    <w:p w14:paraId="4F5376BC" w14:textId="19CC9855" w:rsidR="00482BB5" w:rsidRPr="00482BB5" w:rsidRDefault="00482BB5" w:rsidP="00482BB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482BB5">
        <w:rPr>
          <w:sz w:val="24"/>
          <w:szCs w:val="24"/>
          <w:lang w:val="es-ES"/>
        </w:rPr>
        <w:t xml:space="preserve">Hay que iniciar la base de datos. PD: trabaje con </w:t>
      </w:r>
      <w:proofErr w:type="spellStart"/>
      <w:r w:rsidRPr="00482BB5">
        <w:rPr>
          <w:sz w:val="24"/>
          <w:szCs w:val="24"/>
          <w:lang w:val="es-ES"/>
        </w:rPr>
        <w:t>wampp</w:t>
      </w:r>
      <w:proofErr w:type="spellEnd"/>
      <w:r w:rsidRPr="00482BB5">
        <w:rPr>
          <w:sz w:val="24"/>
          <w:szCs w:val="24"/>
          <w:lang w:val="es-ES"/>
        </w:rPr>
        <w:t xml:space="preserve"> </w:t>
      </w:r>
      <w:proofErr w:type="gramStart"/>
      <w:r w:rsidRPr="00482BB5">
        <w:rPr>
          <w:sz w:val="24"/>
          <w:szCs w:val="24"/>
          <w:lang w:val="es-ES"/>
        </w:rPr>
        <w:t>server</w:t>
      </w:r>
      <w:proofErr w:type="gramEnd"/>
      <w:r w:rsidRPr="00482BB5">
        <w:rPr>
          <w:sz w:val="24"/>
          <w:szCs w:val="24"/>
          <w:lang w:val="es-ES"/>
        </w:rPr>
        <w:t>/</w:t>
      </w:r>
      <w:proofErr w:type="spellStart"/>
      <w:r w:rsidRPr="00482BB5">
        <w:rPr>
          <w:sz w:val="24"/>
          <w:szCs w:val="24"/>
          <w:lang w:val="es-ES"/>
        </w:rPr>
        <w:t>phpmiadmin</w:t>
      </w:r>
      <w:proofErr w:type="spellEnd"/>
      <w:r w:rsidRPr="00482BB5">
        <w:rPr>
          <w:sz w:val="24"/>
          <w:szCs w:val="24"/>
          <w:lang w:val="es-ES"/>
        </w:rPr>
        <w:t>.</w:t>
      </w:r>
    </w:p>
    <w:p w14:paraId="5282CFA2" w14:textId="096A35CA" w:rsidR="00482BB5" w:rsidRPr="00482BB5" w:rsidRDefault="00482BB5" w:rsidP="00482BB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482BB5">
        <w:rPr>
          <w:sz w:val="24"/>
          <w:szCs w:val="24"/>
          <w:lang w:val="es-ES"/>
        </w:rPr>
        <w:t>Iniciar el index.js en el back</w:t>
      </w:r>
    </w:p>
    <w:p w14:paraId="4A9E3224" w14:textId="00AD8442" w:rsidR="00482BB5" w:rsidRPr="00482BB5" w:rsidRDefault="00482BB5" w:rsidP="00482BB5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482BB5">
        <w:rPr>
          <w:sz w:val="24"/>
          <w:szCs w:val="24"/>
          <w:lang w:val="es-ES"/>
        </w:rPr>
        <w:t xml:space="preserve">El </w:t>
      </w:r>
      <w:proofErr w:type="spellStart"/>
      <w:r w:rsidRPr="00482BB5">
        <w:rPr>
          <w:sz w:val="24"/>
          <w:szCs w:val="24"/>
          <w:lang w:val="es-ES"/>
        </w:rPr>
        <w:t>front</w:t>
      </w:r>
      <w:proofErr w:type="spellEnd"/>
      <w:r w:rsidRPr="00482BB5">
        <w:rPr>
          <w:sz w:val="24"/>
          <w:szCs w:val="24"/>
          <w:lang w:val="es-ES"/>
        </w:rPr>
        <w:t xml:space="preserve"> recomiendo </w:t>
      </w:r>
      <w:proofErr w:type="spellStart"/>
      <w:r w:rsidRPr="00482BB5">
        <w:rPr>
          <w:sz w:val="24"/>
          <w:szCs w:val="24"/>
          <w:lang w:val="es-ES"/>
        </w:rPr>
        <w:t>ejecutaro</w:t>
      </w:r>
      <w:proofErr w:type="spellEnd"/>
      <w:r w:rsidRPr="00482BB5">
        <w:rPr>
          <w:sz w:val="24"/>
          <w:szCs w:val="24"/>
          <w:lang w:val="es-ES"/>
        </w:rPr>
        <w:t xml:space="preserve"> con </w:t>
      </w:r>
      <w:proofErr w:type="spellStart"/>
      <w:r w:rsidRPr="00482BB5">
        <w:rPr>
          <w:sz w:val="24"/>
          <w:szCs w:val="24"/>
          <w:lang w:val="es-ES"/>
        </w:rPr>
        <w:t>npm</w:t>
      </w:r>
      <w:proofErr w:type="spellEnd"/>
      <w:r w:rsidRPr="00482BB5">
        <w:rPr>
          <w:sz w:val="24"/>
          <w:szCs w:val="24"/>
          <w:lang w:val="es-ES"/>
        </w:rPr>
        <w:t xml:space="preserve"> </w:t>
      </w:r>
      <w:proofErr w:type="spellStart"/>
      <w:r w:rsidRPr="00482BB5">
        <w:rPr>
          <w:sz w:val="24"/>
          <w:szCs w:val="24"/>
          <w:lang w:val="es-ES"/>
        </w:rPr>
        <w:t>start</w:t>
      </w:r>
      <w:proofErr w:type="spellEnd"/>
      <w:r w:rsidRPr="00482BB5">
        <w:rPr>
          <w:sz w:val="24"/>
          <w:szCs w:val="24"/>
          <w:lang w:val="es-ES"/>
        </w:rPr>
        <w:t xml:space="preserve"> ya que con ng serve puede dar problemas con los </w:t>
      </w:r>
      <w:proofErr w:type="spellStart"/>
      <w:r w:rsidRPr="00482BB5">
        <w:rPr>
          <w:sz w:val="24"/>
          <w:szCs w:val="24"/>
          <w:lang w:val="es-ES"/>
        </w:rPr>
        <w:t>cors</w:t>
      </w:r>
      <w:proofErr w:type="spellEnd"/>
      <w:r w:rsidRPr="00482BB5">
        <w:rPr>
          <w:sz w:val="24"/>
          <w:szCs w:val="24"/>
          <w:lang w:val="es-ES"/>
        </w:rPr>
        <w:t>.</w:t>
      </w:r>
    </w:p>
    <w:p w14:paraId="3FC3BF73" w14:textId="77777777" w:rsidR="00482BB5" w:rsidRDefault="00482BB5" w:rsidP="008670B9">
      <w:pPr>
        <w:jc w:val="both"/>
        <w:rPr>
          <w:sz w:val="24"/>
          <w:szCs w:val="24"/>
          <w:lang w:val="es-ES"/>
        </w:rPr>
      </w:pPr>
    </w:p>
    <w:p w14:paraId="20B2F860" w14:textId="6A89B3CD" w:rsidR="008670B9" w:rsidRDefault="008670B9" w:rsidP="008670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Pros y contras en el desarrollo de la prueba.</w:t>
      </w:r>
    </w:p>
    <w:p w14:paraId="40A082C7" w14:textId="68C5E42F" w:rsidR="008670B9" w:rsidRDefault="008670B9" w:rsidP="008670B9">
      <w:pPr>
        <w:jc w:val="both"/>
        <w:rPr>
          <w:sz w:val="24"/>
          <w:szCs w:val="24"/>
          <w:lang w:val="es-ES"/>
        </w:rPr>
      </w:pPr>
    </w:p>
    <w:p w14:paraId="0ACFBB64" w14:textId="2746796E" w:rsidR="008670B9" w:rsidRDefault="008670B9" w:rsidP="008670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Pros.</w:t>
      </w:r>
    </w:p>
    <w:p w14:paraId="55AD4BA0" w14:textId="77777777" w:rsidR="00A91E98" w:rsidRDefault="00A91E98" w:rsidP="008670B9">
      <w:pPr>
        <w:jc w:val="both"/>
        <w:rPr>
          <w:sz w:val="24"/>
          <w:szCs w:val="24"/>
          <w:lang w:val="es-ES"/>
        </w:rPr>
      </w:pPr>
    </w:p>
    <w:p w14:paraId="51C6025B" w14:textId="2AAFF4E1" w:rsidR="008670B9" w:rsidRDefault="008670B9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realizo la conexión con la base de datos con </w:t>
      </w:r>
      <w:proofErr w:type="spellStart"/>
      <w:r>
        <w:rPr>
          <w:sz w:val="24"/>
          <w:szCs w:val="24"/>
          <w:lang w:val="es-ES"/>
        </w:rPr>
        <w:t>sequelize</w:t>
      </w:r>
      <w:proofErr w:type="spellEnd"/>
      <w:r>
        <w:rPr>
          <w:sz w:val="24"/>
          <w:szCs w:val="24"/>
          <w:lang w:val="es-ES"/>
        </w:rPr>
        <w:t>.</w:t>
      </w:r>
    </w:p>
    <w:p w14:paraId="3B521B0E" w14:textId="5C484FAF" w:rsidR="008670B9" w:rsidRDefault="008670B9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trabajo con el </w:t>
      </w:r>
      <w:proofErr w:type="spellStart"/>
      <w:r>
        <w:rPr>
          <w:sz w:val="24"/>
          <w:szCs w:val="24"/>
          <w:lang w:val="es-ES"/>
        </w:rPr>
        <w:t>stadar</w:t>
      </w:r>
      <w:proofErr w:type="spellEnd"/>
      <w:r>
        <w:rPr>
          <w:sz w:val="24"/>
          <w:szCs w:val="24"/>
          <w:lang w:val="es-ES"/>
        </w:rPr>
        <w:t xml:space="preserve"> solicitado (MVC) modelo, vista controlador.</w:t>
      </w:r>
    </w:p>
    <w:p w14:paraId="5D25D5C6" w14:textId="008990ED" w:rsidR="008670B9" w:rsidRDefault="008670B9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creo la API con los métodos </w:t>
      </w:r>
      <w:proofErr w:type="spellStart"/>
      <w:r>
        <w:rPr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getById</w:t>
      </w:r>
      <w:proofErr w:type="spellEnd"/>
      <w:r>
        <w:rPr>
          <w:sz w:val="24"/>
          <w:szCs w:val="24"/>
          <w:lang w:val="es-ES"/>
        </w:rPr>
        <w:t xml:space="preserve">, post, </w:t>
      </w:r>
      <w:proofErr w:type="spellStart"/>
      <w:r>
        <w:rPr>
          <w:sz w:val="24"/>
          <w:szCs w:val="24"/>
          <w:lang w:val="es-ES"/>
        </w:rPr>
        <w:t>put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delete</w:t>
      </w:r>
      <w:proofErr w:type="spellEnd"/>
      <w:r>
        <w:rPr>
          <w:sz w:val="24"/>
          <w:szCs w:val="24"/>
          <w:lang w:val="es-ES"/>
        </w:rPr>
        <w:t>.</w:t>
      </w:r>
    </w:p>
    <w:p w14:paraId="38897D9C" w14:textId="4534F42E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conectaron los servicios del back con 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>.</w:t>
      </w:r>
    </w:p>
    <w:p w14:paraId="1B88597C" w14:textId="2792AC1B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realizo el </w:t>
      </w:r>
      <w:proofErr w:type="spellStart"/>
      <w:r>
        <w:rPr>
          <w:sz w:val="24"/>
          <w:szCs w:val="24"/>
          <w:lang w:val="es-ES"/>
        </w:rPr>
        <w:t>modulo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con un </w:t>
      </w:r>
      <w:proofErr w:type="spellStart"/>
      <w:r>
        <w:rPr>
          <w:sz w:val="24"/>
          <w:szCs w:val="24"/>
          <w:lang w:val="es-ES"/>
        </w:rPr>
        <w:t>redirec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to</w:t>
      </w:r>
      <w:proofErr w:type="spellEnd"/>
      <w:r>
        <w:rPr>
          <w:sz w:val="24"/>
          <w:szCs w:val="24"/>
          <w:lang w:val="es-ES"/>
        </w:rPr>
        <w:t>.</w:t>
      </w:r>
    </w:p>
    <w:p w14:paraId="40E14CD1" w14:textId="6BF51571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puede observar las citas en general y en </w:t>
      </w:r>
      <w:proofErr w:type="gramStart"/>
      <w:r>
        <w:rPr>
          <w:sz w:val="24"/>
          <w:szCs w:val="24"/>
          <w:lang w:val="es-ES"/>
        </w:rPr>
        <w:t>single</w:t>
      </w:r>
      <w:proofErr w:type="gramEnd"/>
      <w:r>
        <w:rPr>
          <w:sz w:val="24"/>
          <w:szCs w:val="24"/>
          <w:lang w:val="es-ES"/>
        </w:rPr>
        <w:t>.</w:t>
      </w:r>
    </w:p>
    <w:p w14:paraId="25AD6EED" w14:textId="4D16D401" w:rsidR="008670B9" w:rsidRDefault="00D5360C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 xml:space="preserve"> se hizo en angular 11.0.6</w:t>
      </w:r>
      <w:r w:rsidR="007F59BE">
        <w:rPr>
          <w:sz w:val="24"/>
          <w:szCs w:val="24"/>
          <w:lang w:val="es-ES"/>
        </w:rPr>
        <w:t>, angular material 11, Bootstrap 4.6.0.</w:t>
      </w:r>
    </w:p>
    <w:p w14:paraId="4086C86C" w14:textId="6C7FD691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back versión 12.19.0.</w:t>
      </w:r>
    </w:p>
    <w:p w14:paraId="419ECA8E" w14:textId="03CD854D" w:rsidR="007F59BE" w:rsidRDefault="007F59BE" w:rsidP="007F59BE">
      <w:pPr>
        <w:jc w:val="both"/>
        <w:rPr>
          <w:sz w:val="24"/>
          <w:szCs w:val="24"/>
          <w:lang w:val="es-ES"/>
        </w:rPr>
      </w:pPr>
    </w:p>
    <w:p w14:paraId="7E7F9B08" w14:textId="303572A4" w:rsidR="007F59BE" w:rsidRDefault="007F59BE" w:rsidP="007F59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Contras.</w:t>
      </w:r>
    </w:p>
    <w:p w14:paraId="0D7BBE65" w14:textId="5F43E0BC" w:rsidR="007F59BE" w:rsidRDefault="007F59BE" w:rsidP="007F59BE">
      <w:pPr>
        <w:jc w:val="both"/>
        <w:rPr>
          <w:sz w:val="24"/>
          <w:szCs w:val="24"/>
          <w:lang w:val="es-ES"/>
        </w:rPr>
      </w:pPr>
    </w:p>
    <w:p w14:paraId="164E7A5F" w14:textId="774CB414" w:rsidR="007F59BE" w:rsidRDefault="007F59BE" w:rsidP="007F59B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Tuve problemas para relacionar las tablas con el </w:t>
      </w:r>
      <w:proofErr w:type="spellStart"/>
      <w:r>
        <w:rPr>
          <w:sz w:val="24"/>
          <w:szCs w:val="24"/>
          <w:lang w:val="es-ES"/>
        </w:rPr>
        <w:t>sequelize</w:t>
      </w:r>
      <w:proofErr w:type="spellEnd"/>
      <w:r>
        <w:rPr>
          <w:sz w:val="24"/>
          <w:szCs w:val="24"/>
          <w:lang w:val="es-ES"/>
        </w:rPr>
        <w:t>. Lo que acarreo otros problemas como al momento de editar las citas médicas pues no había una relación con el usuario, paciente.</w:t>
      </w:r>
    </w:p>
    <w:p w14:paraId="3DE571C9" w14:textId="7FC941A0" w:rsidR="00A91E98" w:rsidRPr="00A91E98" w:rsidRDefault="007F59BE" w:rsidP="00A91E9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pudo mejorar la </w:t>
      </w:r>
      <w:r w:rsidR="004557E2">
        <w:rPr>
          <w:sz w:val="24"/>
          <w:szCs w:val="24"/>
          <w:lang w:val="es-ES"/>
        </w:rPr>
        <w:t>aplicación</w:t>
      </w:r>
      <w:r>
        <w:rPr>
          <w:sz w:val="24"/>
          <w:szCs w:val="24"/>
          <w:lang w:val="es-ES"/>
        </w:rPr>
        <w:t xml:space="preserve"> inhabilitando </w:t>
      </w:r>
      <w:r w:rsidR="00A91E98">
        <w:rPr>
          <w:sz w:val="24"/>
          <w:szCs w:val="24"/>
          <w:lang w:val="es-ES"/>
        </w:rPr>
        <w:t xml:space="preserve">las opciones del </w:t>
      </w:r>
      <w:proofErr w:type="spellStart"/>
      <w:r w:rsidR="00A91E98">
        <w:rPr>
          <w:sz w:val="24"/>
          <w:szCs w:val="24"/>
          <w:lang w:val="es-ES"/>
        </w:rPr>
        <w:t>toolbar</w:t>
      </w:r>
      <w:proofErr w:type="spellEnd"/>
      <w:r w:rsidR="00A91E98">
        <w:rPr>
          <w:sz w:val="24"/>
          <w:szCs w:val="24"/>
          <w:lang w:val="es-ES"/>
        </w:rPr>
        <w:t>, sin embargo, no estaba dentro del alcance de la prueba.</w:t>
      </w:r>
    </w:p>
    <w:sectPr w:rsidR="00A91E98" w:rsidRPr="00A91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6B0"/>
    <w:multiLevelType w:val="hybridMultilevel"/>
    <w:tmpl w:val="5BB83E7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950"/>
    <w:multiLevelType w:val="hybridMultilevel"/>
    <w:tmpl w:val="DD7677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C249A"/>
    <w:multiLevelType w:val="hybridMultilevel"/>
    <w:tmpl w:val="278EE78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B9"/>
    <w:rsid w:val="0011588A"/>
    <w:rsid w:val="004557E2"/>
    <w:rsid w:val="00482BB5"/>
    <w:rsid w:val="0051253F"/>
    <w:rsid w:val="007F59BE"/>
    <w:rsid w:val="008670B9"/>
    <w:rsid w:val="00A91E98"/>
    <w:rsid w:val="00D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70FD"/>
  <w15:chartTrackingRefBased/>
  <w15:docId w15:val="{F2A4E6EA-CEB3-46D1-8924-044D35B7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45747</dc:creator>
  <cp:keywords/>
  <dc:description/>
  <cp:lastModifiedBy>45747</cp:lastModifiedBy>
  <cp:revision>3</cp:revision>
  <dcterms:created xsi:type="dcterms:W3CDTF">2021-03-02T14:38:00Z</dcterms:created>
  <dcterms:modified xsi:type="dcterms:W3CDTF">2021-03-02T15:55:00Z</dcterms:modified>
</cp:coreProperties>
</file>