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873" w:rsidRPr="009C4150" w:rsidRDefault="00462873" w:rsidP="009C4150">
      <w:pPr>
        <w:widowControl/>
        <w:shd w:val="clear" w:color="auto" w:fill="CCCCCC"/>
        <w:spacing w:before="150" w:after="75"/>
        <w:jc w:val="left"/>
        <w:outlineLvl w:val="0"/>
        <w:rPr>
          <w:rFonts w:ascii="Verdana" w:hAnsi="Verdana" w:cs="宋体"/>
          <w:b/>
          <w:bCs/>
          <w:color w:val="488E00"/>
          <w:spacing w:val="-15"/>
          <w:kern w:val="36"/>
          <w:sz w:val="32"/>
          <w:szCs w:val="32"/>
        </w:rPr>
      </w:pPr>
      <w:r w:rsidRPr="009C4150">
        <w:rPr>
          <w:rFonts w:ascii="Verdana" w:hAnsi="Verdana" w:cs="宋体"/>
          <w:b/>
          <w:bCs/>
          <w:color w:val="488E00"/>
          <w:spacing w:val="-15"/>
          <w:kern w:val="36"/>
          <w:sz w:val="32"/>
          <w:szCs w:val="32"/>
        </w:rPr>
        <w:t>WPF Visual Print Component</w:t>
      </w:r>
    </w:p>
    <w:p w:rsidR="00462873" w:rsidRPr="009C4150" w:rsidRDefault="00462873" w:rsidP="009C4150">
      <w:pPr>
        <w:widowControl/>
        <w:shd w:val="clear" w:color="auto" w:fill="CCCCCC"/>
        <w:jc w:val="left"/>
        <w:rPr>
          <w:rFonts w:ascii="Verdana" w:hAnsi="Verdana" w:cs="宋体"/>
          <w:kern w:val="0"/>
          <w:sz w:val="20"/>
          <w:szCs w:val="20"/>
        </w:rPr>
      </w:pPr>
      <w:r w:rsidRPr="009C4150">
        <w:rPr>
          <w:rFonts w:ascii="Verdana" w:hAnsi="Verdana" w:cs="宋体"/>
          <w:kern w:val="0"/>
          <w:sz w:val="20"/>
          <w:szCs w:val="20"/>
        </w:rPr>
        <w:t xml:space="preserve">By </w:t>
      </w:r>
      <w:hyperlink r:id="rId5" w:history="1">
        <w:r w:rsidRPr="009C4150">
          <w:rPr>
            <w:rFonts w:ascii="Verdana" w:hAnsi="Verdana" w:cs="宋体"/>
            <w:b/>
            <w:bCs/>
            <w:color w:val="004CD5"/>
            <w:kern w:val="0"/>
            <w:sz w:val="20"/>
          </w:rPr>
          <w:t>Fred Song (Melbourne)</w:t>
        </w:r>
      </w:hyperlink>
      <w:r w:rsidRPr="009C4150">
        <w:rPr>
          <w:rFonts w:ascii="Verdana" w:hAnsi="Verdana" w:cs="宋体"/>
          <w:kern w:val="0"/>
          <w:sz w:val="20"/>
          <w:szCs w:val="20"/>
        </w:rPr>
        <w:t xml:space="preserve"> | 11 Aug 2011 </w:t>
      </w:r>
    </w:p>
    <w:p w:rsidR="00462873" w:rsidRPr="009C4150" w:rsidRDefault="00462873" w:rsidP="009C4150">
      <w:pPr>
        <w:widowControl/>
        <w:shd w:val="clear" w:color="auto" w:fill="CCCCCC"/>
        <w:spacing w:line="312" w:lineRule="atLeast"/>
        <w:jc w:val="left"/>
        <w:rPr>
          <w:rFonts w:ascii="Verdana" w:hAnsi="Verdana" w:cs="宋体"/>
          <w:kern w:val="0"/>
          <w:sz w:val="20"/>
          <w:szCs w:val="20"/>
        </w:rPr>
      </w:pPr>
      <w:hyperlink r:id="rId6" w:history="1">
        <w:r w:rsidRPr="009C4150">
          <w:rPr>
            <w:rFonts w:ascii="Verdana" w:hAnsi="Verdana" w:cs="宋体"/>
            <w:color w:val="3F77FF"/>
            <w:kern w:val="0"/>
            <w:sz w:val="16"/>
          </w:rPr>
          <w:t>C#</w:t>
        </w:r>
      </w:hyperlink>
      <w:hyperlink r:id="rId7" w:history="1">
        <w:r w:rsidRPr="009C4150">
          <w:rPr>
            <w:rFonts w:ascii="Verdana" w:hAnsi="Verdana" w:cs="宋体"/>
            <w:color w:val="3F77FF"/>
            <w:kern w:val="0"/>
            <w:sz w:val="16"/>
          </w:rPr>
          <w:t>.NET</w:t>
        </w:r>
      </w:hyperlink>
      <w:hyperlink r:id="rId8" w:history="1">
        <w:r w:rsidRPr="009C4150">
          <w:rPr>
            <w:rFonts w:ascii="Verdana" w:hAnsi="Verdana" w:cs="宋体"/>
            <w:color w:val="3F77FF"/>
            <w:kern w:val="0"/>
            <w:sz w:val="16"/>
          </w:rPr>
          <w:t>Dev</w:t>
        </w:r>
      </w:hyperlink>
      <w:hyperlink r:id="rId9" w:history="1">
        <w:r w:rsidRPr="009C4150">
          <w:rPr>
            <w:rFonts w:ascii="Verdana" w:hAnsi="Verdana" w:cs="宋体"/>
            <w:color w:val="3F77FF"/>
            <w:kern w:val="0"/>
            <w:sz w:val="16"/>
          </w:rPr>
          <w:t>WPF</w:t>
        </w:r>
      </w:hyperlink>
      <w:hyperlink r:id="rId10" w:history="1">
        <w:r w:rsidRPr="009C4150">
          <w:rPr>
            <w:rFonts w:ascii="Verdana" w:hAnsi="Verdana" w:cs="宋体"/>
            <w:color w:val="3F77FF"/>
            <w:kern w:val="0"/>
            <w:sz w:val="16"/>
          </w:rPr>
          <w:t>Intermediate</w:t>
        </w:r>
      </w:hyperlink>
      <w:r w:rsidRPr="009C4150">
        <w:rPr>
          <w:rFonts w:ascii="Verdana" w:hAnsi="Verdana" w:cs="宋体"/>
          <w:kern w:val="0"/>
          <w:sz w:val="20"/>
        </w:rPr>
        <w:t xml:space="preserve"> </w:t>
      </w:r>
    </w:p>
    <w:p w:rsidR="00462873" w:rsidRPr="009C4150" w:rsidRDefault="00462873" w:rsidP="009C4150">
      <w:pPr>
        <w:widowControl/>
        <w:shd w:val="clear" w:color="auto" w:fill="CCCCCC"/>
        <w:jc w:val="left"/>
        <w:rPr>
          <w:rFonts w:ascii="Verdana" w:hAnsi="Verdana" w:cs="宋体"/>
          <w:kern w:val="0"/>
          <w:sz w:val="20"/>
          <w:szCs w:val="20"/>
        </w:rPr>
      </w:pPr>
      <w:r w:rsidRPr="009C4150">
        <w:rPr>
          <w:rFonts w:ascii="Verdana" w:hAnsi="Verdana" w:cs="宋体"/>
          <w:kern w:val="0"/>
          <w:sz w:val="20"/>
          <w:szCs w:val="20"/>
        </w:rPr>
        <w:t>A look at how to print a visual element with the WPF Visual Print</w:t>
      </w:r>
    </w:p>
    <w:p w:rsidR="00462873" w:rsidRPr="009C4150" w:rsidRDefault="00462873" w:rsidP="009C4150">
      <w:pPr>
        <w:widowControl/>
        <w:numPr>
          <w:ilvl w:val="0"/>
          <w:numId w:val="1"/>
        </w:numPr>
        <w:shd w:val="clear" w:color="auto" w:fill="CCCCCC"/>
        <w:spacing w:before="100" w:beforeAutospacing="1" w:after="100" w:afterAutospacing="1"/>
        <w:jc w:val="left"/>
        <w:rPr>
          <w:rFonts w:ascii="Verdana" w:hAnsi="Verdana" w:cs="宋体"/>
          <w:kern w:val="0"/>
          <w:sz w:val="20"/>
          <w:szCs w:val="20"/>
        </w:rPr>
      </w:pPr>
      <w:hyperlink r:id="rId11" w:history="1">
        <w:r w:rsidRPr="009C4150">
          <w:rPr>
            <w:rFonts w:ascii="Verdana" w:hAnsi="Verdana" w:cs="宋体"/>
            <w:color w:val="004CD5"/>
            <w:kern w:val="0"/>
            <w:sz w:val="20"/>
          </w:rPr>
          <w:t>Download source code - 636.28 KB</w:t>
        </w:r>
      </w:hyperlink>
      <w:r w:rsidRPr="009C4150">
        <w:rPr>
          <w:rFonts w:ascii="Verdana" w:hAnsi="Verdana" w:cs="宋体"/>
          <w:kern w:val="0"/>
          <w:sz w:val="20"/>
          <w:szCs w:val="20"/>
        </w:rPr>
        <w:t xml:space="preserve"> </w:t>
      </w:r>
    </w:p>
    <w:p w:rsidR="00462873" w:rsidRPr="009C4150" w:rsidRDefault="00462873" w:rsidP="009C4150">
      <w:pPr>
        <w:widowControl/>
        <w:numPr>
          <w:ilvl w:val="0"/>
          <w:numId w:val="1"/>
        </w:numPr>
        <w:shd w:val="clear" w:color="auto" w:fill="CCCCCC"/>
        <w:spacing w:before="100" w:beforeAutospacing="1" w:after="100" w:afterAutospacing="1"/>
        <w:jc w:val="left"/>
        <w:rPr>
          <w:rFonts w:ascii="Verdana" w:hAnsi="Verdana" w:cs="宋体"/>
          <w:kern w:val="0"/>
          <w:sz w:val="20"/>
          <w:szCs w:val="20"/>
        </w:rPr>
      </w:pPr>
      <w:hyperlink r:id="rId12" w:history="1">
        <w:r w:rsidRPr="009C4150">
          <w:rPr>
            <w:rFonts w:ascii="Verdana" w:hAnsi="Verdana" w:cs="宋体"/>
            <w:color w:val="004CD5"/>
            <w:kern w:val="0"/>
            <w:sz w:val="20"/>
          </w:rPr>
          <w:t>Download VisualPrint update - 15.18 KB</w:t>
        </w:r>
      </w:hyperlink>
      <w:r w:rsidRPr="009C4150">
        <w:rPr>
          <w:rFonts w:ascii="Verdana" w:hAnsi="Verdana" w:cs="宋体"/>
          <w:kern w:val="0"/>
          <w:sz w:val="20"/>
          <w:szCs w:val="20"/>
        </w:rPr>
        <w:t xml:space="preserve"> </w:t>
      </w:r>
    </w:p>
    <w:p w:rsidR="00462873" w:rsidRPr="009C4150" w:rsidRDefault="00462873" w:rsidP="009C4150">
      <w:pPr>
        <w:widowControl/>
        <w:shd w:val="clear" w:color="auto" w:fill="CCCCCC"/>
        <w:spacing w:before="100" w:beforeAutospacing="1" w:after="100" w:afterAutospacing="1"/>
        <w:jc w:val="left"/>
        <w:outlineLvl w:val="1"/>
        <w:rPr>
          <w:rFonts w:ascii="Verdana" w:hAnsi="Verdana" w:cs="宋体"/>
          <w:b/>
          <w:bCs/>
          <w:color w:val="FF9900"/>
          <w:kern w:val="0"/>
          <w:sz w:val="26"/>
          <w:szCs w:val="26"/>
        </w:rPr>
      </w:pPr>
      <w:r w:rsidRPr="009C4150">
        <w:rPr>
          <w:rFonts w:ascii="Verdana" w:hAnsi="Verdana" w:cs="宋体"/>
          <w:b/>
          <w:bCs/>
          <w:color w:val="FF9900"/>
          <w:kern w:val="0"/>
          <w:sz w:val="26"/>
          <w:szCs w:val="26"/>
        </w:rPr>
        <w:t>Introduction</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Often we need to print the screen or some parts of the screen. This is pretty useful for printing graphic reports, like charts. In this article, we’re going to have a look at how to print a visual element with the WPF Visual Print. The essential part is serializing an XAML element to an XPS document, and converting the XPS document to a </w:t>
      </w:r>
      <w:r w:rsidRPr="009C4150">
        <w:rPr>
          <w:rFonts w:ascii="Courier New" w:hAnsi="Courier New" w:cs="Courier New"/>
          <w:color w:val="990000"/>
          <w:kern w:val="0"/>
          <w:sz w:val="22"/>
        </w:rPr>
        <w:t>FlowDocument</w:t>
      </w:r>
      <w:r w:rsidRPr="009C4150">
        <w:rPr>
          <w:rFonts w:ascii="Verdana" w:hAnsi="Verdana" w:cs="宋体"/>
          <w:kern w:val="0"/>
          <w:sz w:val="20"/>
          <w:szCs w:val="20"/>
        </w:rPr>
        <w:t xml:space="preserve">. Then we print and print preview the </w:t>
      </w:r>
      <w:r w:rsidRPr="009C4150">
        <w:rPr>
          <w:rFonts w:ascii="Courier New" w:hAnsi="Courier New" w:cs="Courier New"/>
          <w:color w:val="990000"/>
          <w:kern w:val="0"/>
          <w:sz w:val="22"/>
        </w:rPr>
        <w:t xml:space="preserve">FlowDocument </w:t>
      </w:r>
      <w:r w:rsidRPr="009C4150">
        <w:rPr>
          <w:rFonts w:ascii="Verdana" w:hAnsi="Verdana" w:cs="宋体"/>
          <w:kern w:val="0"/>
          <w:sz w:val="20"/>
          <w:szCs w:val="20"/>
        </w:rPr>
        <w:t xml:space="preserve">with the </w:t>
      </w:r>
      <w:r w:rsidRPr="009C4150">
        <w:rPr>
          <w:rFonts w:ascii="Courier New" w:hAnsi="Courier New" w:cs="Courier New"/>
          <w:color w:val="990000"/>
          <w:kern w:val="0"/>
          <w:sz w:val="22"/>
        </w:rPr>
        <w:t xml:space="preserve">FlowDocument </w:t>
      </w:r>
      <w:r w:rsidRPr="009C4150">
        <w:rPr>
          <w:rFonts w:ascii="Verdana" w:hAnsi="Verdana" w:cs="宋体"/>
          <w:kern w:val="0"/>
          <w:sz w:val="20"/>
          <w:szCs w:val="20"/>
        </w:rPr>
        <w:t xml:space="preserve">Viewer. </w:t>
      </w:r>
    </w:p>
    <w:p w:rsidR="00462873" w:rsidRPr="009C4150" w:rsidRDefault="00462873" w:rsidP="009C4150">
      <w:pPr>
        <w:widowControl/>
        <w:shd w:val="clear" w:color="auto" w:fill="CCCCCC"/>
        <w:spacing w:before="100" w:beforeAutospacing="1" w:after="100" w:afterAutospacing="1"/>
        <w:jc w:val="left"/>
        <w:outlineLvl w:val="1"/>
        <w:rPr>
          <w:rFonts w:ascii="Verdana" w:hAnsi="Verdana" w:cs="宋体"/>
          <w:b/>
          <w:bCs/>
          <w:color w:val="FF9900"/>
          <w:kern w:val="0"/>
          <w:sz w:val="26"/>
          <w:szCs w:val="26"/>
        </w:rPr>
      </w:pPr>
      <w:r w:rsidRPr="009C4150">
        <w:rPr>
          <w:rFonts w:ascii="Verdana" w:hAnsi="Verdana" w:cs="宋体"/>
          <w:b/>
          <w:bCs/>
          <w:color w:val="FF9900"/>
          <w:kern w:val="0"/>
          <w:sz w:val="26"/>
          <w:szCs w:val="26"/>
        </w:rPr>
        <w:t>What is an XPS Document</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The XML Paper Specification (XPS) format is basically an electronic representation of digital documents based on XML. It is a paginated fixed-layout format that retains the look and feel of your electronic documents. XPS documents can be easily created once you have the right software installed, like Microsoft Word. </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The parts of an XPS document are organized in a logical hierarchy with the </w:t>
      </w:r>
      <w:r w:rsidRPr="009C4150">
        <w:rPr>
          <w:rFonts w:ascii="Courier New" w:hAnsi="Courier New" w:cs="Courier New"/>
          <w:color w:val="990000"/>
          <w:kern w:val="0"/>
          <w:sz w:val="22"/>
        </w:rPr>
        <w:t xml:space="preserve">FixedDocumentSequence </w:t>
      </w:r>
      <w:r w:rsidRPr="009C4150">
        <w:rPr>
          <w:rFonts w:ascii="Verdana" w:hAnsi="Verdana" w:cs="宋体"/>
          <w:kern w:val="0"/>
          <w:sz w:val="20"/>
          <w:szCs w:val="20"/>
        </w:rPr>
        <w:t xml:space="preserve">part at the top. An XPS document package may contain more than one document, and the sequence of these documents is described by the </w:t>
      </w:r>
      <w:r w:rsidRPr="009C4150">
        <w:rPr>
          <w:rFonts w:ascii="Courier New" w:hAnsi="Courier New" w:cs="Courier New"/>
          <w:color w:val="990000"/>
          <w:kern w:val="0"/>
          <w:sz w:val="22"/>
        </w:rPr>
        <w:t xml:space="preserve">FixedDocumentSequence </w:t>
      </w:r>
      <w:r w:rsidRPr="009C4150">
        <w:rPr>
          <w:rFonts w:ascii="Verdana" w:hAnsi="Verdana" w:cs="宋体"/>
          <w:kern w:val="0"/>
          <w:sz w:val="20"/>
          <w:szCs w:val="20"/>
        </w:rPr>
        <w:t xml:space="preserve">part. The </w:t>
      </w:r>
      <w:r w:rsidRPr="009C4150">
        <w:rPr>
          <w:rFonts w:ascii="Courier New" w:hAnsi="Courier New" w:cs="Courier New"/>
          <w:color w:val="990000"/>
          <w:kern w:val="0"/>
          <w:sz w:val="22"/>
        </w:rPr>
        <w:t xml:space="preserve">FixedDocumentSequence </w:t>
      </w:r>
      <w:r w:rsidRPr="009C4150">
        <w:rPr>
          <w:rFonts w:ascii="Verdana" w:hAnsi="Verdana" w:cs="宋体"/>
          <w:kern w:val="0"/>
          <w:sz w:val="20"/>
          <w:szCs w:val="20"/>
        </w:rPr>
        <w:t xml:space="preserve">part references the </w:t>
      </w:r>
      <w:r w:rsidRPr="009C4150">
        <w:rPr>
          <w:rFonts w:ascii="Courier New" w:hAnsi="Courier New" w:cs="Courier New"/>
          <w:color w:val="990000"/>
          <w:kern w:val="0"/>
          <w:sz w:val="22"/>
        </w:rPr>
        <w:t xml:space="preserve">FixedDocument </w:t>
      </w:r>
      <w:r w:rsidRPr="009C4150">
        <w:rPr>
          <w:rFonts w:ascii="Verdana" w:hAnsi="Verdana" w:cs="宋体"/>
          <w:kern w:val="0"/>
          <w:sz w:val="20"/>
          <w:szCs w:val="20"/>
        </w:rPr>
        <w:t xml:space="preserve">parts that, in turn, reference the pages of each document within the package. </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Each </w:t>
      </w:r>
      <w:r w:rsidRPr="009C4150">
        <w:rPr>
          <w:rFonts w:ascii="Courier New" w:hAnsi="Courier New" w:cs="Courier New"/>
          <w:color w:val="990000"/>
          <w:kern w:val="0"/>
          <w:sz w:val="22"/>
        </w:rPr>
        <w:t xml:space="preserve">FixedDocument </w:t>
      </w:r>
      <w:r w:rsidRPr="009C4150">
        <w:rPr>
          <w:rFonts w:ascii="Verdana" w:hAnsi="Verdana" w:cs="宋体"/>
          <w:kern w:val="0"/>
          <w:sz w:val="20"/>
          <w:szCs w:val="20"/>
        </w:rPr>
        <w:t xml:space="preserve">part references the pages of that document as </w:t>
      </w:r>
      <w:r w:rsidRPr="009C4150">
        <w:rPr>
          <w:rFonts w:ascii="Courier New" w:hAnsi="Courier New" w:cs="Courier New"/>
          <w:color w:val="990000"/>
          <w:kern w:val="0"/>
          <w:sz w:val="22"/>
        </w:rPr>
        <w:t xml:space="preserve">FixedPage </w:t>
      </w:r>
      <w:r w:rsidRPr="009C4150">
        <w:rPr>
          <w:rFonts w:ascii="Verdana" w:hAnsi="Verdana" w:cs="宋体"/>
          <w:kern w:val="0"/>
          <w:sz w:val="20"/>
          <w:szCs w:val="20"/>
        </w:rPr>
        <w:t xml:space="preserve">parts. Each </w:t>
      </w:r>
      <w:r w:rsidRPr="009C4150">
        <w:rPr>
          <w:rFonts w:ascii="Courier New" w:hAnsi="Courier New" w:cs="Courier New"/>
          <w:color w:val="990000"/>
          <w:kern w:val="0"/>
          <w:sz w:val="22"/>
        </w:rPr>
        <w:t xml:space="preserve">FixedPage </w:t>
      </w:r>
      <w:r w:rsidRPr="009C4150">
        <w:rPr>
          <w:rFonts w:ascii="Verdana" w:hAnsi="Verdana" w:cs="宋体"/>
          <w:kern w:val="0"/>
          <w:sz w:val="20"/>
          <w:szCs w:val="20"/>
        </w:rPr>
        <w:t xml:space="preserve">part contains the text markup and layout of a page in the document as well as references to images, fonts, and other custom resources used in the page. Resources such as images and fonts are stored in the package but outside of the </w:t>
      </w:r>
      <w:r w:rsidRPr="009C4150">
        <w:rPr>
          <w:rFonts w:ascii="Courier New" w:hAnsi="Courier New" w:cs="Courier New"/>
          <w:color w:val="990000"/>
          <w:kern w:val="0"/>
          <w:sz w:val="22"/>
        </w:rPr>
        <w:t xml:space="preserve">FixedPage </w:t>
      </w:r>
      <w:r w:rsidRPr="009C4150">
        <w:rPr>
          <w:rFonts w:ascii="Verdana" w:hAnsi="Verdana" w:cs="宋体"/>
          <w:kern w:val="0"/>
          <w:sz w:val="20"/>
          <w:szCs w:val="20"/>
        </w:rPr>
        <w:t xml:space="preserve">part, allowing them to be shared by other pages. This is especially useful for font resources, but it could also be useful for any image resource that is used on more than one page, such as a watermark or letterhead logo. </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I know it’s pretty boring for you to read these definitions. But I have to bring them out, because all these definitions will be used in the WPF Visual Print code. </w:t>
      </w:r>
    </w:p>
    <w:p w:rsidR="00462873" w:rsidRPr="009C4150" w:rsidRDefault="00462873" w:rsidP="009C4150">
      <w:pPr>
        <w:widowControl/>
        <w:shd w:val="clear" w:color="auto" w:fill="CCCCCC"/>
        <w:spacing w:before="100" w:beforeAutospacing="1" w:after="100" w:afterAutospacing="1"/>
        <w:jc w:val="left"/>
        <w:outlineLvl w:val="1"/>
        <w:rPr>
          <w:rFonts w:ascii="Verdana" w:hAnsi="Verdana" w:cs="宋体"/>
          <w:b/>
          <w:bCs/>
          <w:color w:val="FF9900"/>
          <w:kern w:val="0"/>
          <w:sz w:val="26"/>
          <w:szCs w:val="26"/>
        </w:rPr>
      </w:pPr>
      <w:r w:rsidRPr="009C4150">
        <w:rPr>
          <w:rFonts w:ascii="Verdana" w:hAnsi="Verdana" w:cs="宋体"/>
          <w:b/>
          <w:bCs/>
          <w:color w:val="FF9900"/>
          <w:kern w:val="0"/>
          <w:sz w:val="26"/>
          <w:szCs w:val="26"/>
        </w:rPr>
        <w:t>Serialize a Visual Component to XPS Document</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XPS documents are stored in a file, called a package, that conforms to the Open Packaging Conventions and are composed of a set of document components known as parts. A package has a physical and a logical organization. The physical organization consists of the document parts and folders inside the package, and the logical organization is a hierarchy described by the document parts. The XML Paper Specification applies a specific organization and naming convention to the logical layer for XPS documents. </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WPF wraps the XPS API in the </w:t>
      </w:r>
      <w:r w:rsidRPr="009C4150">
        <w:rPr>
          <w:rFonts w:ascii="Courier New" w:hAnsi="Courier New" w:cs="Courier New"/>
          <w:color w:val="990000"/>
          <w:kern w:val="0"/>
          <w:sz w:val="22"/>
        </w:rPr>
        <w:t xml:space="preserve">XPSSerializationManager </w:t>
      </w:r>
      <w:r w:rsidRPr="009C4150">
        <w:rPr>
          <w:rFonts w:ascii="Verdana" w:hAnsi="Verdana" w:cs="宋体"/>
          <w:kern w:val="0"/>
          <w:sz w:val="20"/>
          <w:szCs w:val="20"/>
        </w:rPr>
        <w:t xml:space="preserve">class. Thus WPF can create an XPS document by serializing the XAML element page to an XPS document. Here is our serialization code: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FrameworkElement fe = (visual </w:t>
      </w:r>
      <w:r w:rsidRPr="009C4150">
        <w:rPr>
          <w:rFonts w:ascii="Courier New" w:hAnsi="Courier New" w:cs="Courier New"/>
          <w:color w:val="0000FF"/>
          <w:kern w:val="0"/>
          <w:sz w:val="18"/>
          <w:szCs w:val="18"/>
          <w:lang w:val="cs-CZ"/>
        </w:rPr>
        <w:t>as</w:t>
      </w:r>
      <w:r w:rsidRPr="009C4150">
        <w:rPr>
          <w:rFonts w:ascii="Courier New" w:hAnsi="Courier New" w:cs="Courier New"/>
          <w:kern w:val="0"/>
          <w:sz w:val="18"/>
          <w:szCs w:val="18"/>
          <w:lang w:val="cs-CZ"/>
        </w:rPr>
        <w:t xml:space="preserve"> FrameworkElement);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fe.Measure(</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Size(</w:t>
      </w:r>
      <w:r w:rsidRPr="009C4150">
        <w:rPr>
          <w:rFonts w:ascii="Courier New" w:hAnsi="Courier New" w:cs="Courier New"/>
          <w:color w:val="339999"/>
          <w:kern w:val="0"/>
          <w:sz w:val="18"/>
          <w:szCs w:val="18"/>
          <w:lang w:val="cs-CZ"/>
        </w:rPr>
        <w:t>Int32</w:t>
      </w:r>
      <w:r w:rsidRPr="009C4150">
        <w:rPr>
          <w:rFonts w:ascii="Courier New" w:hAnsi="Courier New" w:cs="Courier New"/>
          <w:kern w:val="0"/>
          <w:sz w:val="18"/>
          <w:szCs w:val="18"/>
          <w:lang w:val="cs-CZ"/>
        </w:rPr>
        <w:t xml:space="preserve">.MaxValue, </w:t>
      </w:r>
      <w:r w:rsidRPr="009C4150">
        <w:rPr>
          <w:rFonts w:ascii="Courier New" w:hAnsi="Courier New" w:cs="Courier New"/>
          <w:color w:val="339999"/>
          <w:kern w:val="0"/>
          <w:sz w:val="18"/>
          <w:szCs w:val="18"/>
          <w:lang w:val="cs-CZ"/>
        </w:rPr>
        <w:t>Int32</w:t>
      </w:r>
      <w:r w:rsidRPr="009C4150">
        <w:rPr>
          <w:rFonts w:ascii="Courier New" w:hAnsi="Courier New" w:cs="Courier New"/>
          <w:kern w:val="0"/>
          <w:sz w:val="18"/>
          <w:szCs w:val="18"/>
          <w:lang w:val="cs-CZ"/>
        </w:rPr>
        <w:t>.MaxValue));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Size visualSize = fe.DesiredSize;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fe.Arrange(</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Rect(</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Point(</w:t>
      </w:r>
      <w:r w:rsidRPr="009C4150">
        <w:rPr>
          <w:rFonts w:ascii="Courier New" w:hAnsi="Courier New" w:cs="Courier New"/>
          <w:color w:val="000080"/>
          <w:kern w:val="0"/>
          <w:sz w:val="18"/>
          <w:szCs w:val="18"/>
          <w:lang w:val="cs-CZ"/>
        </w:rPr>
        <w:t>0</w:t>
      </w:r>
      <w:r w:rsidRPr="009C4150">
        <w:rPr>
          <w:rFonts w:ascii="Courier New" w:hAnsi="Courier New" w:cs="Courier New"/>
          <w:kern w:val="0"/>
          <w:sz w:val="18"/>
          <w:szCs w:val="18"/>
          <w:lang w:val="cs-CZ"/>
        </w:rPr>
        <w:t xml:space="preserve">, </w:t>
      </w:r>
      <w:r w:rsidRPr="009C4150">
        <w:rPr>
          <w:rFonts w:ascii="Courier New" w:hAnsi="Courier New" w:cs="Courier New"/>
          <w:color w:val="000080"/>
          <w:kern w:val="0"/>
          <w:sz w:val="18"/>
          <w:szCs w:val="18"/>
          <w:lang w:val="cs-CZ"/>
        </w:rPr>
        <w:t>0</w:t>
      </w:r>
      <w:r w:rsidRPr="009C4150">
        <w:rPr>
          <w:rFonts w:ascii="Courier New" w:hAnsi="Courier New" w:cs="Courier New"/>
          <w:kern w:val="0"/>
          <w:sz w:val="18"/>
          <w:szCs w:val="18"/>
          <w:lang w:val="cs-CZ"/>
        </w:rPr>
        <w:t>), visualSize));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MemoryStream stream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MemoryStream();</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color w:val="0000FF"/>
          <w:kern w:val="0"/>
          <w:sz w:val="18"/>
          <w:szCs w:val="18"/>
          <w:lang w:val="cs-CZ"/>
        </w:rPr>
        <w:t>string</w:t>
      </w:r>
      <w:r w:rsidRPr="009C4150">
        <w:rPr>
          <w:rFonts w:ascii="Courier New" w:hAnsi="Courier New" w:cs="Courier New"/>
          <w:kern w:val="0"/>
          <w:sz w:val="18"/>
          <w:szCs w:val="18"/>
          <w:lang w:val="cs-CZ"/>
        </w:rPr>
        <w:t xml:space="preserve"> pack = </w:t>
      </w:r>
      <w:r w:rsidRPr="009C4150">
        <w:rPr>
          <w:rFonts w:ascii="Courier New" w:hAnsi="Courier New" w:cs="Courier New"/>
          <w:color w:val="800080"/>
          <w:kern w:val="0"/>
          <w:sz w:val="18"/>
          <w:szCs w:val="18"/>
          <w:lang w:val="cs-CZ"/>
        </w:rPr>
        <w:t>"pack://temp.xps"</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Uri uri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Uri(pack);</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DocumentPaginator paginator;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XpsDocument xpsDoc;</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color w:val="0000FF"/>
          <w:kern w:val="0"/>
          <w:sz w:val="18"/>
          <w:szCs w:val="18"/>
          <w:lang w:val="cs-CZ"/>
        </w:rPr>
        <w:t>using</w:t>
      </w:r>
      <w:r w:rsidRPr="009C4150">
        <w:rPr>
          <w:rFonts w:ascii="Courier New" w:hAnsi="Courier New" w:cs="Courier New"/>
          <w:kern w:val="0"/>
          <w:sz w:val="18"/>
          <w:szCs w:val="18"/>
          <w:lang w:val="cs-CZ"/>
        </w:rPr>
        <w:t xml:space="preserve"> (Package container = Package.Open(stream, FileMode.Create))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PackageStore.AddPackage(uri, container);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using</w:t>
      </w:r>
      <w:r w:rsidRPr="009C4150">
        <w:rPr>
          <w:rFonts w:ascii="Courier New" w:hAnsi="Courier New" w:cs="Courier New"/>
          <w:kern w:val="0"/>
          <w:sz w:val="18"/>
          <w:szCs w:val="18"/>
          <w:lang w:val="cs-CZ"/>
        </w:rPr>
        <w:t xml:space="preserve"> (xpsDoc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XpsDocument(container, CompressionOption.Fast, pack))</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XpsSerializationManager rsm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XpsSerializationManager(</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XpsPackagingPolicy(xpsDoc), </w:t>
      </w:r>
      <w:r w:rsidRPr="009C4150">
        <w:rPr>
          <w:rFonts w:ascii="Courier New" w:hAnsi="Courier New" w:cs="Courier New"/>
          <w:color w:val="0000FF"/>
          <w:kern w:val="0"/>
          <w:sz w:val="18"/>
          <w:szCs w:val="18"/>
          <w:lang w:val="cs-CZ"/>
        </w:rPr>
        <w:t>false</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rsm.SaveAsXaml(visual);</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paginator = ((IDocumentPaginatorSource)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xpsDoc.GetFixedDocumentSequence()).DocumentPaginator;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paginator.PageSize = visualSize;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PackageStore.RemovePackage(uri);</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shd w:val="clear" w:color="auto" w:fill="CCCCCC"/>
        <w:spacing w:before="100" w:beforeAutospacing="1" w:after="100" w:afterAutospacing="1"/>
        <w:jc w:val="left"/>
        <w:outlineLvl w:val="1"/>
        <w:rPr>
          <w:rFonts w:ascii="Verdana" w:hAnsi="Verdana" w:cs="宋体"/>
          <w:b/>
          <w:bCs/>
          <w:color w:val="FF9900"/>
          <w:kern w:val="0"/>
          <w:sz w:val="26"/>
          <w:szCs w:val="26"/>
        </w:rPr>
      </w:pPr>
      <w:r w:rsidRPr="009C4150">
        <w:rPr>
          <w:rFonts w:ascii="Verdana" w:hAnsi="Verdana" w:cs="宋体"/>
          <w:b/>
          <w:bCs/>
          <w:color w:val="FF9900"/>
          <w:kern w:val="0"/>
          <w:sz w:val="26"/>
          <w:szCs w:val="26"/>
        </w:rPr>
        <w:t xml:space="preserve">Custom Document </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When you serialize an XAML element to an XPS document, it’s always one page. Apparently, it’s not good enough for visual elements that need multiple pages. So you need to write your own paginator class, </w:t>
      </w:r>
      <w:r w:rsidRPr="009C4150">
        <w:rPr>
          <w:rFonts w:ascii="Courier New" w:hAnsi="Courier New" w:cs="Courier New"/>
          <w:color w:val="990000"/>
          <w:kern w:val="0"/>
          <w:sz w:val="22"/>
        </w:rPr>
        <w:t>VisualDocumentPaginator</w:t>
      </w:r>
      <w:r w:rsidRPr="009C4150">
        <w:rPr>
          <w:rFonts w:ascii="Verdana" w:hAnsi="Verdana" w:cs="宋体"/>
          <w:kern w:val="0"/>
          <w:sz w:val="20"/>
          <w:szCs w:val="20"/>
        </w:rPr>
        <w:t xml:space="preserve">. </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The </w:t>
      </w:r>
      <w:r w:rsidRPr="009C4150">
        <w:rPr>
          <w:rFonts w:ascii="Courier New" w:hAnsi="Courier New" w:cs="Courier New"/>
          <w:color w:val="990000"/>
          <w:kern w:val="0"/>
          <w:sz w:val="22"/>
        </w:rPr>
        <w:t xml:space="preserve">VisualDocumentPaginator </w:t>
      </w:r>
      <w:r w:rsidRPr="009C4150">
        <w:rPr>
          <w:rFonts w:ascii="Verdana" w:hAnsi="Verdana" w:cs="宋体"/>
          <w:kern w:val="0"/>
          <w:sz w:val="20"/>
          <w:szCs w:val="20"/>
        </w:rPr>
        <w:t xml:space="preserve">constructor modifies the page size of the original paginator based on the required page size and margin. The new </w:t>
      </w:r>
      <w:r w:rsidRPr="009C4150">
        <w:rPr>
          <w:rFonts w:ascii="Courier New" w:hAnsi="Courier New" w:cs="Courier New"/>
          <w:color w:val="990000"/>
          <w:kern w:val="0"/>
          <w:sz w:val="22"/>
        </w:rPr>
        <w:t xml:space="preserve">GetPage </w:t>
      </w:r>
      <w:r w:rsidRPr="009C4150">
        <w:rPr>
          <w:rFonts w:ascii="Verdana" w:hAnsi="Verdana" w:cs="宋体"/>
          <w:kern w:val="0"/>
          <w:sz w:val="20"/>
          <w:szCs w:val="20"/>
        </w:rPr>
        <w:t xml:space="preserve">method calls the original </w:t>
      </w:r>
      <w:r w:rsidRPr="009C4150">
        <w:rPr>
          <w:rFonts w:ascii="Courier New" w:hAnsi="Courier New" w:cs="Courier New"/>
          <w:color w:val="990000"/>
          <w:kern w:val="0"/>
          <w:sz w:val="22"/>
        </w:rPr>
        <w:t xml:space="preserve">GetPage </w:t>
      </w:r>
      <w:r w:rsidRPr="009C4150">
        <w:rPr>
          <w:rFonts w:ascii="Verdana" w:hAnsi="Verdana" w:cs="宋体"/>
          <w:kern w:val="0"/>
          <w:sz w:val="20"/>
          <w:szCs w:val="20"/>
        </w:rPr>
        <w:t xml:space="preserve">method to get a page, then tries to measure the visual element size and split it to multiple pages per page size. Here is our </w:t>
      </w:r>
      <w:r w:rsidRPr="009C4150">
        <w:rPr>
          <w:rFonts w:ascii="Courier New" w:hAnsi="Courier New" w:cs="Courier New"/>
          <w:color w:val="990000"/>
          <w:kern w:val="0"/>
          <w:sz w:val="22"/>
        </w:rPr>
        <w:t xml:space="preserve">VisualDocumentPaginator </w:t>
      </w:r>
      <w:r w:rsidRPr="009C4150">
        <w:rPr>
          <w:rFonts w:ascii="Verdana" w:hAnsi="Verdana" w:cs="宋体"/>
          <w:kern w:val="0"/>
          <w:sz w:val="20"/>
          <w:szCs w:val="20"/>
        </w:rPr>
        <w:t xml:space="preserve">class: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color w:val="0000FF"/>
          <w:kern w:val="0"/>
          <w:sz w:val="18"/>
          <w:szCs w:val="18"/>
          <w:lang w:val="cs-CZ"/>
        </w:rPr>
        <w:t>public</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class</w:t>
      </w:r>
      <w:r w:rsidRPr="009C4150">
        <w:rPr>
          <w:rFonts w:ascii="Courier New" w:hAnsi="Courier New" w:cs="Courier New"/>
          <w:kern w:val="0"/>
          <w:sz w:val="18"/>
          <w:szCs w:val="18"/>
          <w:lang w:val="cs-CZ"/>
        </w:rPr>
        <w:t xml:space="preserve"> VisualDocumentPaginator : DocumentPaginator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Size m_PageSize;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Size m_Margin;</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DocumentPaginator m_Paginator = </w:t>
      </w:r>
      <w:r w:rsidRPr="009C4150">
        <w:rPr>
          <w:rFonts w:ascii="Courier New" w:hAnsi="Courier New" w:cs="Courier New"/>
          <w:color w:val="0000FF"/>
          <w:kern w:val="0"/>
          <w:sz w:val="18"/>
          <w:szCs w:val="18"/>
          <w:lang w:val="cs-CZ"/>
        </w:rPr>
        <w:t>null</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int</w:t>
      </w:r>
      <w:r w:rsidRPr="009C4150">
        <w:rPr>
          <w:rFonts w:ascii="Courier New" w:hAnsi="Courier New" w:cs="Courier New"/>
          <w:kern w:val="0"/>
          <w:sz w:val="18"/>
          <w:szCs w:val="18"/>
          <w:lang w:val="cs-CZ"/>
        </w:rPr>
        <w:t xml:space="preserve"> m_PageCount;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Size m_ContentSize;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ContainerVisual m_PageContent;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ContainerVisual m_SmallerPage;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ContainerVisual m_SmallerPageContainer;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ContainerVisual m_NewPage;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public</w:t>
      </w:r>
      <w:r w:rsidRPr="009C4150">
        <w:rPr>
          <w:rFonts w:ascii="Courier New" w:hAnsi="Courier New" w:cs="Courier New"/>
          <w:kern w:val="0"/>
          <w:sz w:val="18"/>
          <w:szCs w:val="18"/>
          <w:lang w:val="cs-CZ"/>
        </w:rPr>
        <w:t xml:space="preserve"> VisualDocumentPaginator(DocumentPaginator paginator,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Size pageSize, Size margin)</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m_PageSize = pageSize;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m_Margin = margin;</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m_Paginator = paginator;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m_ContentSize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Size(pageSize.Width - </w:t>
      </w:r>
      <w:r w:rsidRPr="009C4150">
        <w:rPr>
          <w:rFonts w:ascii="Courier New" w:hAnsi="Courier New" w:cs="Courier New"/>
          <w:color w:val="000080"/>
          <w:kern w:val="0"/>
          <w:sz w:val="18"/>
          <w:szCs w:val="18"/>
          <w:lang w:val="cs-CZ"/>
        </w:rPr>
        <w:t>2</w:t>
      </w:r>
      <w:r w:rsidRPr="009C4150">
        <w:rPr>
          <w:rFonts w:ascii="Courier New" w:hAnsi="Courier New" w:cs="Courier New"/>
          <w:kern w:val="0"/>
          <w:sz w:val="18"/>
          <w:szCs w:val="18"/>
          <w:lang w:val="cs-CZ"/>
        </w:rPr>
        <w:t xml:space="preserve"> * margin.Width,</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pageSize.Height - </w:t>
      </w:r>
      <w:r w:rsidRPr="009C4150">
        <w:rPr>
          <w:rFonts w:ascii="Courier New" w:hAnsi="Courier New" w:cs="Courier New"/>
          <w:color w:val="000080"/>
          <w:kern w:val="0"/>
          <w:sz w:val="18"/>
          <w:szCs w:val="18"/>
          <w:lang w:val="cs-CZ"/>
        </w:rPr>
        <w:t>2</w:t>
      </w:r>
      <w:r w:rsidRPr="009C4150">
        <w:rPr>
          <w:rFonts w:ascii="Courier New" w:hAnsi="Courier New" w:cs="Courier New"/>
          <w:kern w:val="0"/>
          <w:sz w:val="18"/>
          <w:szCs w:val="18"/>
          <w:lang w:val="cs-CZ"/>
        </w:rPr>
        <w:t xml:space="preserve"> * margin.Height);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m_PageCount = (</w:t>
      </w:r>
      <w:r w:rsidRPr="009C4150">
        <w:rPr>
          <w:rFonts w:ascii="Courier New" w:hAnsi="Courier New" w:cs="Courier New"/>
          <w:color w:val="0000FF"/>
          <w:kern w:val="0"/>
          <w:sz w:val="18"/>
          <w:szCs w:val="18"/>
          <w:lang w:val="cs-CZ"/>
        </w:rPr>
        <w:t>int</w:t>
      </w:r>
      <w:r w:rsidRPr="009C4150">
        <w:rPr>
          <w:rFonts w:ascii="Courier New" w:hAnsi="Courier New" w:cs="Courier New"/>
          <w:kern w:val="0"/>
          <w:sz w:val="18"/>
          <w:szCs w:val="18"/>
          <w:lang w:val="cs-CZ"/>
        </w:rPr>
        <w:t>)Math.Ceiling(m_Paginator.PageSize.Height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m_ContentSize.Height);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m_Paginator.PageSize = m_ContentSize;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m_PageContent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ContainerVisual();</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m_SmallerPage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ContainerVisual();</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m_NewPage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ContainerVisual();</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m_SmallerPageContainer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ContainerVisual();</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Rect Move(Rect rect)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if</w:t>
      </w:r>
      <w:r w:rsidRPr="009C4150">
        <w:rPr>
          <w:rFonts w:ascii="Courier New" w:hAnsi="Courier New" w:cs="Courier New"/>
          <w:kern w:val="0"/>
          <w:sz w:val="18"/>
          <w:szCs w:val="18"/>
          <w:lang w:val="cs-CZ"/>
        </w:rPr>
        <w:t xml:space="preserve"> (rect.IsEmpty)</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return</w:t>
      </w:r>
      <w:r w:rsidRPr="009C4150">
        <w:rPr>
          <w:rFonts w:ascii="Courier New" w:hAnsi="Courier New" w:cs="Courier New"/>
          <w:kern w:val="0"/>
          <w:sz w:val="18"/>
          <w:szCs w:val="18"/>
          <w:lang w:val="cs-CZ"/>
        </w:rPr>
        <w:t xml:space="preserve"> rect;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else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return</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Rect(rect.Left + m_Margin.Width,</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rect.Top + m_Margin.Height,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rect.Width, rect.Height);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public</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override</w:t>
      </w:r>
      <w:r w:rsidRPr="009C4150">
        <w:rPr>
          <w:rFonts w:ascii="Courier New" w:hAnsi="Courier New" w:cs="Courier New"/>
          <w:kern w:val="0"/>
          <w:sz w:val="18"/>
          <w:szCs w:val="18"/>
          <w:lang w:val="cs-CZ"/>
        </w:rPr>
        <w:t xml:space="preserve"> DocumentPage GetPage(</w:t>
      </w:r>
      <w:r w:rsidRPr="009C4150">
        <w:rPr>
          <w:rFonts w:ascii="Courier New" w:hAnsi="Courier New" w:cs="Courier New"/>
          <w:color w:val="0000FF"/>
          <w:kern w:val="0"/>
          <w:sz w:val="18"/>
          <w:szCs w:val="18"/>
          <w:lang w:val="cs-CZ"/>
        </w:rPr>
        <w:t>int</w:t>
      </w:r>
      <w:r w:rsidRPr="009C4150">
        <w:rPr>
          <w:rFonts w:ascii="Courier New" w:hAnsi="Courier New" w:cs="Courier New"/>
          <w:kern w:val="0"/>
          <w:sz w:val="18"/>
          <w:szCs w:val="18"/>
          <w:lang w:val="cs-CZ"/>
        </w:rPr>
        <w:t xml:space="preserve"> pageNumber)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m_PageContent.Children.Clear();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m_SmallerPage.Children.Clear();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m_NewPage.Children.Clear();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m_SmallerPageContainer.Children.Clear();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DrawingVisual title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DrawingVisual();</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using</w:t>
      </w:r>
      <w:r w:rsidRPr="009C4150">
        <w:rPr>
          <w:rFonts w:ascii="Courier New" w:hAnsi="Courier New" w:cs="Courier New"/>
          <w:kern w:val="0"/>
          <w:sz w:val="18"/>
          <w:szCs w:val="18"/>
          <w:lang w:val="cs-CZ"/>
        </w:rPr>
        <w:t xml:space="preserve"> (DrawingContext ctx = title.RenderOpen())</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FontFamily font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FontFamily(</w:t>
      </w:r>
      <w:r w:rsidRPr="009C4150">
        <w:rPr>
          <w:rFonts w:ascii="Courier New" w:hAnsi="Courier New" w:cs="Courier New"/>
          <w:color w:val="800080"/>
          <w:kern w:val="0"/>
          <w:sz w:val="18"/>
          <w:szCs w:val="18"/>
          <w:lang w:val="cs-CZ"/>
        </w:rPr>
        <w:t>"Times New Roman"</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Typeface typeface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Typeface(font, FontStyles.Normal,</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FontWeights.Bold, FontStretches.Normal);</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FormattedText text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FormattedText(</w:t>
      </w:r>
      <w:r w:rsidRPr="009C4150">
        <w:rPr>
          <w:rFonts w:ascii="Courier New" w:hAnsi="Courier New" w:cs="Courier New"/>
          <w:color w:val="800080"/>
          <w:kern w:val="0"/>
          <w:sz w:val="18"/>
          <w:szCs w:val="18"/>
          <w:lang w:val="cs-CZ"/>
        </w:rPr>
        <w:t>"Page "</w:t>
      </w: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(pageNumber + </w:t>
      </w:r>
      <w:r w:rsidRPr="009C4150">
        <w:rPr>
          <w:rFonts w:ascii="Courier New" w:hAnsi="Courier New" w:cs="Courier New"/>
          <w:color w:val="000080"/>
          <w:kern w:val="0"/>
          <w:sz w:val="18"/>
          <w:szCs w:val="18"/>
          <w:lang w:val="cs-CZ"/>
        </w:rPr>
        <w:t>1</w:t>
      </w:r>
      <w:r w:rsidRPr="009C4150">
        <w:rPr>
          <w:rFonts w:ascii="Courier New" w:hAnsi="Courier New" w:cs="Courier New"/>
          <w:kern w:val="0"/>
          <w:sz w:val="18"/>
          <w:szCs w:val="18"/>
          <w:lang w:val="cs-CZ"/>
        </w:rPr>
        <w:t xml:space="preserve">) + </w:t>
      </w:r>
      <w:r w:rsidRPr="009C4150">
        <w:rPr>
          <w:rFonts w:ascii="Courier New" w:hAnsi="Courier New" w:cs="Courier New"/>
          <w:color w:val="800080"/>
          <w:kern w:val="0"/>
          <w:sz w:val="18"/>
          <w:szCs w:val="18"/>
          <w:lang w:val="cs-CZ"/>
        </w:rPr>
        <w:t>" of "</w:t>
      </w:r>
      <w:r w:rsidRPr="009C4150">
        <w:rPr>
          <w:rFonts w:ascii="Courier New" w:hAnsi="Courier New" w:cs="Courier New"/>
          <w:kern w:val="0"/>
          <w:sz w:val="18"/>
          <w:szCs w:val="18"/>
          <w:lang w:val="cs-CZ"/>
        </w:rPr>
        <w:t xml:space="preserve"> + m_PageCount,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System.Globalization.CultureInfo.CurrentCulture,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FlowDirection.LeftToRight,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typeface, </w:t>
      </w:r>
      <w:r w:rsidRPr="009C4150">
        <w:rPr>
          <w:rFonts w:ascii="Courier New" w:hAnsi="Courier New" w:cs="Courier New"/>
          <w:color w:val="000080"/>
          <w:kern w:val="0"/>
          <w:sz w:val="18"/>
          <w:szCs w:val="18"/>
          <w:lang w:val="cs-CZ"/>
        </w:rPr>
        <w:t>14</w:t>
      </w:r>
      <w:r w:rsidRPr="009C4150">
        <w:rPr>
          <w:rFonts w:ascii="Courier New" w:hAnsi="Courier New" w:cs="Courier New"/>
          <w:kern w:val="0"/>
          <w:sz w:val="18"/>
          <w:szCs w:val="18"/>
          <w:lang w:val="cs-CZ"/>
        </w:rPr>
        <w:t>, Brushes.Black);</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ctx.DrawText(text,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Point(</w:t>
      </w:r>
      <w:r w:rsidRPr="009C4150">
        <w:rPr>
          <w:rFonts w:ascii="Courier New" w:hAnsi="Courier New" w:cs="Courier New"/>
          <w:color w:val="000080"/>
          <w:kern w:val="0"/>
          <w:sz w:val="18"/>
          <w:szCs w:val="18"/>
          <w:lang w:val="cs-CZ"/>
        </w:rPr>
        <w:t>0</w:t>
      </w:r>
      <w:r w:rsidRPr="009C4150">
        <w:rPr>
          <w:rFonts w:ascii="Courier New" w:hAnsi="Courier New" w:cs="Courier New"/>
          <w:kern w:val="0"/>
          <w:sz w:val="18"/>
          <w:szCs w:val="18"/>
          <w:lang w:val="cs-CZ"/>
        </w:rPr>
        <w:t xml:space="preserve">, </w:t>
      </w:r>
      <w:r w:rsidRPr="009C4150">
        <w:rPr>
          <w:rFonts w:ascii="Courier New" w:hAnsi="Courier New" w:cs="Courier New"/>
          <w:color w:val="000080"/>
          <w:kern w:val="0"/>
          <w:sz w:val="18"/>
          <w:szCs w:val="18"/>
          <w:lang w:val="cs-CZ"/>
        </w:rPr>
        <w:t>0</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DocumentPage page = m_Paginator.GetPage(</w:t>
      </w:r>
      <w:r w:rsidRPr="009C4150">
        <w:rPr>
          <w:rFonts w:ascii="Courier New" w:hAnsi="Courier New" w:cs="Courier New"/>
          <w:color w:val="000080"/>
          <w:kern w:val="0"/>
          <w:sz w:val="18"/>
          <w:szCs w:val="18"/>
          <w:lang w:val="cs-CZ"/>
        </w:rPr>
        <w:t>0</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m_PageContent.Children.Add(page.Visual);</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RectangleGeometry clip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RectangleGeometry(</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Rect(</w:t>
      </w:r>
      <w:r w:rsidRPr="009C4150">
        <w:rPr>
          <w:rFonts w:ascii="Courier New" w:hAnsi="Courier New" w:cs="Courier New"/>
          <w:color w:val="000080"/>
          <w:kern w:val="0"/>
          <w:sz w:val="18"/>
          <w:szCs w:val="18"/>
          <w:lang w:val="cs-CZ"/>
        </w:rPr>
        <w:t>0</w:t>
      </w:r>
      <w:r w:rsidRPr="009C4150">
        <w:rPr>
          <w:rFonts w:ascii="Courier New" w:hAnsi="Courier New" w:cs="Courier New"/>
          <w:kern w:val="0"/>
          <w:sz w:val="18"/>
          <w:szCs w:val="18"/>
          <w:lang w:val="cs-CZ"/>
        </w:rPr>
        <w:t>, m_ContentSize.Height * pageNumber,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m_ContentSize.Width, m_ContentSize.Height));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m_PageContent.Clip = clip;</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m_PageContent.Transform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TranslateTransform(</w:t>
      </w:r>
      <w:r w:rsidRPr="009C4150">
        <w:rPr>
          <w:rFonts w:ascii="Courier New" w:hAnsi="Courier New" w:cs="Courier New"/>
          <w:color w:val="000080"/>
          <w:kern w:val="0"/>
          <w:sz w:val="18"/>
          <w:szCs w:val="18"/>
          <w:lang w:val="cs-CZ"/>
        </w:rPr>
        <w:t>0</w:t>
      </w:r>
      <w:r w:rsidRPr="009C4150">
        <w:rPr>
          <w:rFonts w:ascii="Courier New" w:hAnsi="Courier New" w:cs="Courier New"/>
          <w:kern w:val="0"/>
          <w:sz w:val="18"/>
          <w:szCs w:val="18"/>
          <w:lang w:val="cs-CZ"/>
        </w:rPr>
        <w:t>, -m_ContentSize.Height * pageNumber);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m_SmallerPage.Children.Add(m_PageContent);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m_SmallerPage.Transform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ScaleTransform(</w:t>
      </w:r>
      <w:r w:rsidRPr="009C4150">
        <w:rPr>
          <w:rFonts w:ascii="Courier New" w:hAnsi="Courier New" w:cs="Courier New"/>
          <w:color w:val="000080"/>
          <w:kern w:val="0"/>
          <w:sz w:val="18"/>
          <w:szCs w:val="18"/>
          <w:lang w:val="cs-CZ"/>
        </w:rPr>
        <w:t>0</w:t>
      </w:r>
      <w:r w:rsidRPr="009C4150">
        <w:rPr>
          <w:rFonts w:ascii="Courier New" w:hAnsi="Courier New" w:cs="Courier New"/>
          <w:kern w:val="0"/>
          <w:sz w:val="18"/>
          <w:szCs w:val="18"/>
          <w:lang w:val="cs-CZ"/>
        </w:rPr>
        <w:t>.</w:t>
      </w:r>
      <w:r w:rsidRPr="009C4150">
        <w:rPr>
          <w:rFonts w:ascii="Courier New" w:hAnsi="Courier New" w:cs="Courier New"/>
          <w:color w:val="000080"/>
          <w:kern w:val="0"/>
          <w:sz w:val="18"/>
          <w:szCs w:val="18"/>
          <w:lang w:val="cs-CZ"/>
        </w:rPr>
        <w:t>95</w:t>
      </w:r>
      <w:r w:rsidRPr="009C4150">
        <w:rPr>
          <w:rFonts w:ascii="Courier New" w:hAnsi="Courier New" w:cs="Courier New"/>
          <w:kern w:val="0"/>
          <w:sz w:val="18"/>
          <w:szCs w:val="18"/>
          <w:lang w:val="cs-CZ"/>
        </w:rPr>
        <w:t>,</w:t>
      </w:r>
      <w:r w:rsidRPr="009C4150">
        <w:rPr>
          <w:rFonts w:ascii="Courier New" w:hAnsi="Courier New" w:cs="Courier New"/>
          <w:color w:val="000080"/>
          <w:kern w:val="0"/>
          <w:sz w:val="18"/>
          <w:szCs w:val="18"/>
          <w:lang w:val="cs-CZ"/>
        </w:rPr>
        <w:t>0</w:t>
      </w:r>
      <w:r w:rsidRPr="009C4150">
        <w:rPr>
          <w:rFonts w:ascii="Courier New" w:hAnsi="Courier New" w:cs="Courier New"/>
          <w:kern w:val="0"/>
          <w:sz w:val="18"/>
          <w:szCs w:val="18"/>
          <w:lang w:val="cs-CZ"/>
        </w:rPr>
        <w:t>.</w:t>
      </w:r>
      <w:r w:rsidRPr="009C4150">
        <w:rPr>
          <w:rFonts w:ascii="Courier New" w:hAnsi="Courier New" w:cs="Courier New"/>
          <w:color w:val="000080"/>
          <w:kern w:val="0"/>
          <w:sz w:val="18"/>
          <w:szCs w:val="18"/>
          <w:lang w:val="cs-CZ"/>
        </w:rPr>
        <w:t>95</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m_SmallerPageContainer.Children.Add(m_SmallerPage);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m_SmallerPageContainer.Transform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TranslateTransform(</w:t>
      </w:r>
      <w:r w:rsidRPr="009C4150">
        <w:rPr>
          <w:rFonts w:ascii="Courier New" w:hAnsi="Courier New" w:cs="Courier New"/>
          <w:color w:val="000080"/>
          <w:kern w:val="0"/>
          <w:sz w:val="18"/>
          <w:szCs w:val="18"/>
          <w:lang w:val="cs-CZ"/>
        </w:rPr>
        <w:t>0</w:t>
      </w:r>
      <w:r w:rsidRPr="009C4150">
        <w:rPr>
          <w:rFonts w:ascii="Courier New" w:hAnsi="Courier New" w:cs="Courier New"/>
          <w:kern w:val="0"/>
          <w:sz w:val="18"/>
          <w:szCs w:val="18"/>
          <w:lang w:val="cs-CZ"/>
        </w:rPr>
        <w:t xml:space="preserve">, </w:t>
      </w:r>
      <w:r w:rsidRPr="009C4150">
        <w:rPr>
          <w:rFonts w:ascii="Courier New" w:hAnsi="Courier New" w:cs="Courier New"/>
          <w:color w:val="000080"/>
          <w:kern w:val="0"/>
          <w:sz w:val="18"/>
          <w:szCs w:val="18"/>
          <w:lang w:val="cs-CZ"/>
        </w:rPr>
        <w:t>24</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m_NewPage.Children.Add(title);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m_NewPage.Children.Add(m_SmallerPageContainer);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m_NewPage.Transform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TranslateTransform(m_Margin.Width, m_Margin.Height);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return</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DocumentPage(m_NewPage, m_PageSize,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Move(page.BleedBox),Move(page.ContentBox));</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public</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override</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bool</w:t>
      </w:r>
      <w:r w:rsidRPr="009C4150">
        <w:rPr>
          <w:rFonts w:ascii="Courier New" w:hAnsi="Courier New" w:cs="Courier New"/>
          <w:kern w:val="0"/>
          <w:sz w:val="18"/>
          <w:szCs w:val="18"/>
          <w:lang w:val="cs-CZ"/>
        </w:rPr>
        <w:t xml:space="preserve"> IsPageCountValid</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get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return</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true</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public</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override</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int</w:t>
      </w:r>
      <w:r w:rsidRPr="009C4150">
        <w:rPr>
          <w:rFonts w:ascii="Courier New" w:hAnsi="Courier New" w:cs="Courier New"/>
          <w:kern w:val="0"/>
          <w:sz w:val="18"/>
          <w:szCs w:val="18"/>
          <w:lang w:val="cs-CZ"/>
        </w:rPr>
        <w:t xml:space="preserve"> PageCount&gt;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get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return</w:t>
      </w:r>
      <w:r w:rsidRPr="009C4150">
        <w:rPr>
          <w:rFonts w:ascii="Courier New" w:hAnsi="Courier New" w:cs="Courier New"/>
          <w:kern w:val="0"/>
          <w:sz w:val="18"/>
          <w:szCs w:val="18"/>
          <w:lang w:val="cs-CZ"/>
        </w:rPr>
        <w:t xml:space="preserve"> m_PageCount;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public</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override</w:t>
      </w:r>
      <w:r w:rsidRPr="009C4150">
        <w:rPr>
          <w:rFonts w:ascii="Courier New" w:hAnsi="Courier New" w:cs="Courier New"/>
          <w:kern w:val="0"/>
          <w:sz w:val="18"/>
          <w:szCs w:val="18"/>
          <w:lang w:val="cs-CZ"/>
        </w:rPr>
        <w:t xml:space="preserve"> Size PageSize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get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return</w:t>
      </w:r>
      <w:r w:rsidRPr="009C4150">
        <w:rPr>
          <w:rFonts w:ascii="Courier New" w:hAnsi="Courier New" w:cs="Courier New"/>
          <w:kern w:val="0"/>
          <w:sz w:val="18"/>
          <w:szCs w:val="18"/>
          <w:lang w:val="cs-CZ"/>
        </w:rPr>
        <w:t xml:space="preserve"> m_Paginator.PageSize;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set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m_Paginator.PageSize = value;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public</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override</w:t>
      </w:r>
      <w:r w:rsidRPr="009C4150">
        <w:rPr>
          <w:rFonts w:ascii="Courier New" w:hAnsi="Courier New" w:cs="Courier New"/>
          <w:kern w:val="0"/>
          <w:sz w:val="18"/>
          <w:szCs w:val="18"/>
          <w:lang w:val="cs-CZ"/>
        </w:rPr>
        <w:t xml:space="preserve"> IDocumentPaginatorSource Source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get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if</w:t>
      </w:r>
      <w:r w:rsidRPr="009C4150">
        <w:rPr>
          <w:rFonts w:ascii="Courier New" w:hAnsi="Courier New" w:cs="Courier New"/>
          <w:kern w:val="0"/>
          <w:sz w:val="18"/>
          <w:szCs w:val="18"/>
          <w:lang w:val="cs-CZ"/>
        </w:rPr>
        <w:t xml:space="preserve"> (m_Paginator != </w:t>
      </w:r>
      <w:r w:rsidRPr="009C4150">
        <w:rPr>
          <w:rFonts w:ascii="Courier New" w:hAnsi="Courier New" w:cs="Courier New"/>
          <w:color w:val="0000FF"/>
          <w:kern w:val="0"/>
          <w:sz w:val="18"/>
          <w:szCs w:val="18"/>
          <w:lang w:val="cs-CZ"/>
        </w:rPr>
        <w:t>null</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return</w:t>
      </w:r>
      <w:r w:rsidRPr="009C4150">
        <w:rPr>
          <w:rFonts w:ascii="Courier New" w:hAnsi="Courier New" w:cs="Courier New"/>
          <w:kern w:val="0"/>
          <w:sz w:val="18"/>
          <w:szCs w:val="18"/>
          <w:lang w:val="cs-CZ"/>
        </w:rPr>
        <w:t xml:space="preserve"> m_Paginator.Source;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return</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null</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Here is the code which converts the default XPS document to a multiple pages XPS document: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color w:val="0000FF"/>
          <w:kern w:val="0"/>
          <w:sz w:val="18"/>
          <w:szCs w:val="18"/>
          <w:lang w:val="cs-CZ"/>
        </w:rPr>
        <w:t>using</w:t>
      </w:r>
      <w:r w:rsidRPr="009C4150">
        <w:rPr>
          <w:rFonts w:ascii="Courier New" w:hAnsi="Courier New" w:cs="Courier New"/>
          <w:kern w:val="0"/>
          <w:sz w:val="18"/>
          <w:szCs w:val="18"/>
          <w:lang w:val="cs-CZ"/>
        </w:rPr>
        <w:t xml:space="preserve"> (Package container = Package.Open(stream, FileMode.Create))</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using</w:t>
      </w:r>
      <w:r w:rsidRPr="009C4150">
        <w:rPr>
          <w:rFonts w:ascii="Courier New" w:hAnsi="Courier New" w:cs="Courier New"/>
          <w:kern w:val="0"/>
          <w:sz w:val="18"/>
          <w:szCs w:val="18"/>
          <w:lang w:val="cs-CZ"/>
        </w:rPr>
        <w:t xml:space="preserve"> (xpsDoc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XpsDocument(container, CompressionOption.Fast, pack))</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paginator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VisualDocumentPaginator(paginator,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Size(pageSize.Width, pageSize.Height),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Size(</w:t>
      </w:r>
      <w:r w:rsidRPr="009C4150">
        <w:rPr>
          <w:rFonts w:ascii="Courier New" w:hAnsi="Courier New" w:cs="Courier New"/>
          <w:color w:val="000080"/>
          <w:kern w:val="0"/>
          <w:sz w:val="18"/>
          <w:szCs w:val="18"/>
          <w:lang w:val="cs-CZ"/>
        </w:rPr>
        <w:t>48</w:t>
      </w:r>
      <w:r w:rsidRPr="009C4150">
        <w:rPr>
          <w:rFonts w:ascii="Courier New" w:hAnsi="Courier New" w:cs="Courier New"/>
          <w:kern w:val="0"/>
          <w:sz w:val="18"/>
          <w:szCs w:val="18"/>
          <w:lang w:val="cs-CZ"/>
        </w:rPr>
        <w:t xml:space="preserve">, </w:t>
      </w:r>
      <w:r w:rsidRPr="009C4150">
        <w:rPr>
          <w:rFonts w:ascii="Courier New" w:hAnsi="Courier New" w:cs="Courier New"/>
          <w:color w:val="000080"/>
          <w:kern w:val="0"/>
          <w:sz w:val="18"/>
          <w:szCs w:val="18"/>
          <w:lang w:val="cs-CZ"/>
        </w:rPr>
        <w:t>48</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XpsSerializationManager rsm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XpsSerializationManager(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XpsPackagingPolicy(xpsDoc), </w:t>
      </w:r>
      <w:r w:rsidRPr="009C4150">
        <w:rPr>
          <w:rFonts w:ascii="Courier New" w:hAnsi="Courier New" w:cs="Courier New"/>
          <w:color w:val="0000FF"/>
          <w:kern w:val="0"/>
          <w:sz w:val="18"/>
          <w:szCs w:val="18"/>
          <w:lang w:val="cs-CZ"/>
        </w:rPr>
        <w:t>false</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rsm.SaveAsXaml(paginator);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PackageStore.RemovePackage(uri);</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shd w:val="clear" w:color="auto" w:fill="CCCCCC"/>
        <w:spacing w:before="100" w:beforeAutospacing="1" w:after="100" w:afterAutospacing="1"/>
        <w:jc w:val="left"/>
        <w:outlineLvl w:val="1"/>
        <w:rPr>
          <w:rFonts w:ascii="Verdana" w:hAnsi="Verdana" w:cs="宋体"/>
          <w:b/>
          <w:bCs/>
          <w:color w:val="FF9900"/>
          <w:kern w:val="0"/>
          <w:sz w:val="26"/>
          <w:szCs w:val="26"/>
        </w:rPr>
      </w:pPr>
      <w:r w:rsidRPr="009C4150">
        <w:rPr>
          <w:rFonts w:ascii="Verdana" w:hAnsi="Verdana" w:cs="宋体"/>
          <w:b/>
          <w:bCs/>
          <w:color w:val="FF9900"/>
          <w:kern w:val="0"/>
          <w:sz w:val="26"/>
          <w:szCs w:val="26"/>
        </w:rPr>
        <w:t>Print and Print Preview with FlowDocument</w:t>
      </w:r>
    </w:p>
    <w:p w:rsidR="00462873" w:rsidRPr="009C4150" w:rsidRDefault="00462873" w:rsidP="009C4150">
      <w:pPr>
        <w:widowControl/>
        <w:shd w:val="clear" w:color="auto" w:fill="CCCCCC"/>
        <w:spacing w:before="100" w:beforeAutospacing="1" w:after="100" w:afterAutospacing="1"/>
        <w:jc w:val="left"/>
        <w:outlineLvl w:val="2"/>
        <w:rPr>
          <w:rFonts w:ascii="Verdana" w:hAnsi="Verdana" w:cs="宋体"/>
          <w:b/>
          <w:bCs/>
          <w:color w:val="FF9900"/>
          <w:kern w:val="0"/>
          <w:sz w:val="22"/>
          <w:szCs w:val="22"/>
        </w:rPr>
      </w:pPr>
      <w:r w:rsidRPr="009C4150">
        <w:rPr>
          <w:rFonts w:ascii="Verdana" w:hAnsi="Verdana" w:cs="宋体"/>
          <w:b/>
          <w:bCs/>
          <w:color w:val="FF9900"/>
          <w:kern w:val="0"/>
          <w:sz w:val="22"/>
          <w:szCs w:val="22"/>
        </w:rPr>
        <w:t>Why We Use FlowDocument</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A flow document is designed to "reflow content" depending on the window size, device resolution, and other environment variables. In addition, flow documents have a number of built-in features including search, viewing modes that optimize readability, and the ability to change the size and appearance of fonts. Flow documents are best utilized when ease of reading is the primary document consumption scenario. </w:t>
      </w:r>
    </w:p>
    <w:p w:rsidR="00462873" w:rsidRPr="009C4150" w:rsidRDefault="00462873" w:rsidP="009C4150">
      <w:pPr>
        <w:widowControl/>
        <w:shd w:val="clear" w:color="auto" w:fill="CCCCCC"/>
        <w:spacing w:before="100" w:beforeAutospacing="1" w:after="100" w:afterAutospacing="1"/>
        <w:jc w:val="left"/>
        <w:outlineLvl w:val="2"/>
        <w:rPr>
          <w:rFonts w:ascii="Verdana" w:hAnsi="Verdana" w:cs="宋体"/>
          <w:b/>
          <w:bCs/>
          <w:color w:val="FF9900"/>
          <w:kern w:val="0"/>
          <w:sz w:val="22"/>
          <w:szCs w:val="22"/>
        </w:rPr>
      </w:pPr>
      <w:r w:rsidRPr="009C4150">
        <w:rPr>
          <w:rFonts w:ascii="Verdana" w:hAnsi="Verdana" w:cs="宋体"/>
          <w:b/>
          <w:bCs/>
          <w:color w:val="FF9900"/>
          <w:kern w:val="0"/>
          <w:sz w:val="22"/>
          <w:szCs w:val="22"/>
        </w:rPr>
        <w:t>Convert an XPS Document to a FlowDocument</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There is </w:t>
      </w:r>
      <w:hyperlink r:id="rId13" w:history="1">
        <w:r w:rsidRPr="009C4150">
          <w:rPr>
            <w:rFonts w:ascii="Verdana" w:hAnsi="Verdana" w:cs="宋体"/>
            <w:color w:val="004CD5"/>
            <w:kern w:val="0"/>
            <w:sz w:val="20"/>
            <w:szCs w:val="20"/>
          </w:rPr>
          <w:t>an excellent article</w:t>
        </w:r>
      </w:hyperlink>
      <w:r w:rsidRPr="009C4150">
        <w:rPr>
          <w:rFonts w:ascii="Verdana" w:hAnsi="Verdana" w:cs="宋体"/>
          <w:kern w:val="0"/>
          <w:sz w:val="20"/>
          <w:szCs w:val="20"/>
        </w:rPr>
        <w:t xml:space="preserve"> that talks about how to convert an XPS document to a flow document. I won’t repeat it here. As we talked before, an XPS document consists of multiple fixed pages. Every fixed page contains UI </w:t>
      </w:r>
      <w:r w:rsidRPr="009C4150">
        <w:rPr>
          <w:rFonts w:ascii="Courier New" w:hAnsi="Courier New" w:cs="Courier New"/>
          <w:color w:val="990000"/>
          <w:kern w:val="0"/>
          <w:sz w:val="22"/>
        </w:rPr>
        <w:t xml:space="preserve">Element </w:t>
      </w:r>
      <w:r w:rsidRPr="009C4150">
        <w:rPr>
          <w:rFonts w:ascii="Verdana" w:hAnsi="Verdana" w:cs="宋体"/>
          <w:kern w:val="0"/>
          <w:sz w:val="20"/>
          <w:szCs w:val="20"/>
        </w:rPr>
        <w:t xml:space="preserve">children. So in short words, this conversion extracts the UI </w:t>
      </w:r>
      <w:r w:rsidRPr="009C4150">
        <w:rPr>
          <w:rFonts w:ascii="Courier New" w:hAnsi="Courier New" w:cs="Courier New"/>
          <w:color w:val="990000"/>
          <w:kern w:val="0"/>
          <w:sz w:val="22"/>
        </w:rPr>
        <w:t xml:space="preserve">Element </w:t>
      </w:r>
      <w:r w:rsidRPr="009C4150">
        <w:rPr>
          <w:rFonts w:ascii="Verdana" w:hAnsi="Verdana" w:cs="宋体"/>
          <w:kern w:val="0"/>
          <w:sz w:val="20"/>
          <w:szCs w:val="20"/>
        </w:rPr>
        <w:t xml:space="preserve">children of a </w:t>
      </w:r>
      <w:r w:rsidRPr="009C4150">
        <w:rPr>
          <w:rFonts w:ascii="Courier New" w:hAnsi="Courier New" w:cs="Courier New"/>
          <w:color w:val="990000"/>
          <w:kern w:val="0"/>
          <w:sz w:val="22"/>
        </w:rPr>
        <w:t xml:space="preserve">FixedPage </w:t>
      </w:r>
      <w:r w:rsidRPr="009C4150">
        <w:rPr>
          <w:rFonts w:ascii="Verdana" w:hAnsi="Verdana" w:cs="宋体"/>
          <w:kern w:val="0"/>
          <w:sz w:val="20"/>
          <w:szCs w:val="20"/>
        </w:rPr>
        <w:t xml:space="preserve">and adds them to a </w:t>
      </w:r>
      <w:r w:rsidRPr="009C4150">
        <w:rPr>
          <w:rFonts w:ascii="Courier New" w:hAnsi="Courier New" w:cs="Courier New"/>
          <w:color w:val="990000"/>
          <w:kern w:val="0"/>
          <w:sz w:val="22"/>
        </w:rPr>
        <w:t xml:space="preserve">FlowDocument </w:t>
      </w:r>
      <w:r w:rsidRPr="009C4150">
        <w:rPr>
          <w:rFonts w:ascii="Verdana" w:hAnsi="Verdana" w:cs="宋体"/>
          <w:kern w:val="0"/>
          <w:sz w:val="20"/>
          <w:szCs w:val="20"/>
        </w:rPr>
        <w:t xml:space="preserve">UI block. </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One thing I need to bring out is, the font resource in an XPS document is obfuscated. These fonts normally are saved as ODTTF files. Before converting to a </w:t>
      </w:r>
      <w:r w:rsidRPr="009C4150">
        <w:rPr>
          <w:rFonts w:ascii="Courier New" w:hAnsi="Courier New" w:cs="Courier New"/>
          <w:color w:val="990000"/>
          <w:kern w:val="0"/>
          <w:sz w:val="22"/>
        </w:rPr>
        <w:t>flowdocument</w:t>
      </w:r>
      <w:r w:rsidRPr="009C4150">
        <w:rPr>
          <w:rFonts w:ascii="Verdana" w:hAnsi="Verdana" w:cs="宋体"/>
          <w:kern w:val="0"/>
          <w:sz w:val="20"/>
          <w:szCs w:val="20"/>
        </w:rPr>
        <w:t xml:space="preserve">, we need to de-obfuscate first. In .NET Framework 3.5, we still use the same name for the de-obfuscated font file to generate a Glyph. But in .NET Framework 4.0, you’ll get a </w:t>
      </w:r>
      <w:r w:rsidRPr="009C4150">
        <w:rPr>
          <w:rFonts w:ascii="Courier New" w:hAnsi="Courier New" w:cs="Courier New"/>
          <w:color w:val="990000"/>
          <w:kern w:val="0"/>
          <w:sz w:val="22"/>
        </w:rPr>
        <w:t xml:space="preserve">null </w:t>
      </w:r>
      <w:r w:rsidRPr="009C4150">
        <w:rPr>
          <w:rFonts w:ascii="Verdana" w:hAnsi="Verdana" w:cs="宋体"/>
          <w:kern w:val="0"/>
          <w:sz w:val="20"/>
          <w:szCs w:val="20"/>
        </w:rPr>
        <w:t xml:space="preserve">reference exception when you try to generate a Glyph with an ODTTF file, even this file is de-obfuscated. That’s </w:t>
      </w:r>
      <w:r w:rsidRPr="009C4150">
        <w:rPr>
          <w:rFonts w:ascii="Courier New" w:hAnsi="Courier New" w:cs="Courier New"/>
          <w:color w:val="990000"/>
          <w:kern w:val="0"/>
          <w:sz w:val="22"/>
        </w:rPr>
        <w:t xml:space="preserve">null </w:t>
      </w:r>
      <w:r w:rsidRPr="009C4150">
        <w:rPr>
          <w:rFonts w:ascii="Verdana" w:hAnsi="Verdana" w:cs="宋体"/>
          <w:kern w:val="0"/>
          <w:sz w:val="20"/>
          <w:szCs w:val="20"/>
        </w:rPr>
        <w:t xml:space="preserve">reference exception from </w:t>
      </w:r>
      <w:r w:rsidRPr="009C4150">
        <w:rPr>
          <w:rFonts w:ascii="Courier New" w:hAnsi="Courier New" w:cs="Courier New"/>
          <w:color w:val="990000"/>
          <w:kern w:val="0"/>
          <w:sz w:val="22"/>
        </w:rPr>
        <w:t>MS.Internal.FontCache.FontFaceLayoutInfo.IntMap.TryGetValue( Int32 key, UInt16&amp; value)</w:t>
      </w:r>
      <w:r w:rsidRPr="009C4150">
        <w:rPr>
          <w:rFonts w:ascii="Verdana" w:hAnsi="Verdana" w:cs="宋体"/>
          <w:kern w:val="0"/>
          <w:sz w:val="20"/>
          <w:szCs w:val="20"/>
        </w:rPr>
        <w:t xml:space="preserve">”. So you have to rename the de-obfuscated font file to a TTF file, and save font file to different folder. You can name the folder as font name. </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Shown below is the code to de-obfuscate an ODTTF font. You can get the GUID from the ODTT font file name: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color w:val="0000FF"/>
          <w:kern w:val="0"/>
          <w:sz w:val="18"/>
          <w:szCs w:val="18"/>
          <w:lang w:val="cs-CZ"/>
        </w:rPr>
        <w:t>private</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static</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void</w:t>
      </w:r>
      <w:r w:rsidRPr="009C4150">
        <w:rPr>
          <w:rFonts w:ascii="Courier New" w:hAnsi="Courier New" w:cs="Courier New"/>
          <w:kern w:val="0"/>
          <w:sz w:val="18"/>
          <w:szCs w:val="18"/>
          <w:lang w:val="cs-CZ"/>
        </w:rPr>
        <w:t xml:space="preserve"> DeobfuscateData(</w:t>
      </w:r>
      <w:r w:rsidRPr="009C4150">
        <w:rPr>
          <w:rFonts w:ascii="Courier New" w:hAnsi="Courier New" w:cs="Courier New"/>
          <w:color w:val="0000FF"/>
          <w:kern w:val="0"/>
          <w:sz w:val="18"/>
          <w:szCs w:val="18"/>
          <w:lang w:val="cs-CZ"/>
        </w:rPr>
        <w:t>byte</w:t>
      </w:r>
      <w:r w:rsidRPr="009C4150">
        <w:rPr>
          <w:rFonts w:ascii="Courier New" w:hAnsi="Courier New" w:cs="Courier New"/>
          <w:kern w:val="0"/>
          <w:sz w:val="18"/>
          <w:szCs w:val="18"/>
          <w:lang w:val="cs-CZ"/>
        </w:rPr>
        <w:t xml:space="preserve">[] fontData, </w:t>
      </w:r>
      <w:r w:rsidRPr="009C4150">
        <w:rPr>
          <w:rFonts w:ascii="Courier New" w:hAnsi="Courier New" w:cs="Courier New"/>
          <w:color w:val="0000FF"/>
          <w:kern w:val="0"/>
          <w:sz w:val="18"/>
          <w:szCs w:val="18"/>
          <w:lang w:val="cs-CZ"/>
        </w:rPr>
        <w:t>string</w:t>
      </w:r>
      <w:r w:rsidRPr="009C4150">
        <w:rPr>
          <w:rFonts w:ascii="Courier New" w:hAnsi="Courier New" w:cs="Courier New"/>
          <w:kern w:val="0"/>
          <w:sz w:val="18"/>
          <w:szCs w:val="18"/>
          <w:lang w:val="cs-CZ"/>
        </w:rPr>
        <w:t xml:space="preserve"> guid)</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byte</w:t>
      </w:r>
      <w:r w:rsidRPr="009C4150">
        <w:rPr>
          <w:rFonts w:ascii="Courier New" w:hAnsi="Courier New" w:cs="Courier New"/>
          <w:kern w:val="0"/>
          <w:sz w:val="18"/>
          <w:szCs w:val="18"/>
          <w:lang w:val="cs-CZ"/>
        </w:rPr>
        <w:t xml:space="preserve">[] guidBytes = </w:t>
      </w:r>
      <w:r w:rsidRPr="009C4150">
        <w:rPr>
          <w:rFonts w:ascii="Courier New" w:hAnsi="Courier New" w:cs="Courier New"/>
          <w:color w:val="0000FF"/>
          <w:kern w:val="0"/>
          <w:sz w:val="18"/>
          <w:szCs w:val="18"/>
          <w:lang w:val="cs-CZ"/>
        </w:rPr>
        <w:t>new</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byte</w:t>
      </w:r>
      <w:r w:rsidRPr="009C4150">
        <w:rPr>
          <w:rFonts w:ascii="Courier New" w:hAnsi="Courier New" w:cs="Courier New"/>
          <w:kern w:val="0"/>
          <w:sz w:val="18"/>
          <w:szCs w:val="18"/>
          <w:lang w:val="cs-CZ"/>
        </w:rPr>
        <w:t>[</w:t>
      </w:r>
      <w:r w:rsidRPr="009C4150">
        <w:rPr>
          <w:rFonts w:ascii="Courier New" w:hAnsi="Courier New" w:cs="Courier New"/>
          <w:color w:val="000080"/>
          <w:kern w:val="0"/>
          <w:sz w:val="18"/>
          <w:szCs w:val="18"/>
          <w:lang w:val="cs-CZ"/>
        </w:rPr>
        <w:t>16</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for</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int</w:t>
      </w:r>
      <w:r w:rsidRPr="009C4150">
        <w:rPr>
          <w:rFonts w:ascii="Courier New" w:hAnsi="Courier New" w:cs="Courier New"/>
          <w:kern w:val="0"/>
          <w:sz w:val="18"/>
          <w:szCs w:val="18"/>
          <w:lang w:val="cs-CZ"/>
        </w:rPr>
        <w:t xml:space="preserve"> i = </w:t>
      </w:r>
      <w:r w:rsidRPr="009C4150">
        <w:rPr>
          <w:rFonts w:ascii="Courier New" w:hAnsi="Courier New" w:cs="Courier New"/>
          <w:color w:val="000080"/>
          <w:kern w:val="0"/>
          <w:sz w:val="18"/>
          <w:szCs w:val="18"/>
          <w:lang w:val="cs-CZ"/>
        </w:rPr>
        <w:t>0</w:t>
      </w:r>
      <w:r w:rsidRPr="009C4150">
        <w:rPr>
          <w:rFonts w:ascii="Courier New" w:hAnsi="Courier New" w:cs="Courier New"/>
          <w:kern w:val="0"/>
          <w:sz w:val="18"/>
          <w:szCs w:val="18"/>
          <w:lang w:val="cs-CZ"/>
        </w:rPr>
        <w:t>; i &lt; guidBytes.Length; i++)</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guidBytes[i] = Convert.ToByte(guid.Substring(i * </w:t>
      </w:r>
      <w:r w:rsidRPr="009C4150">
        <w:rPr>
          <w:rFonts w:ascii="Courier New" w:hAnsi="Courier New" w:cs="Courier New"/>
          <w:color w:val="000080"/>
          <w:kern w:val="0"/>
          <w:sz w:val="18"/>
          <w:szCs w:val="18"/>
          <w:lang w:val="cs-CZ"/>
        </w:rPr>
        <w:t>2</w:t>
      </w:r>
      <w:r w:rsidRPr="009C4150">
        <w:rPr>
          <w:rFonts w:ascii="Courier New" w:hAnsi="Courier New" w:cs="Courier New"/>
          <w:kern w:val="0"/>
          <w:sz w:val="18"/>
          <w:szCs w:val="18"/>
          <w:lang w:val="cs-CZ"/>
        </w:rPr>
        <w:t xml:space="preserve">, </w:t>
      </w:r>
      <w:r w:rsidRPr="009C4150">
        <w:rPr>
          <w:rFonts w:ascii="Courier New" w:hAnsi="Courier New" w:cs="Courier New"/>
          <w:color w:val="000080"/>
          <w:kern w:val="0"/>
          <w:sz w:val="18"/>
          <w:szCs w:val="18"/>
          <w:lang w:val="cs-CZ"/>
        </w:rPr>
        <w:t>2</w:t>
      </w:r>
      <w:r w:rsidRPr="009C4150">
        <w:rPr>
          <w:rFonts w:ascii="Courier New" w:hAnsi="Courier New" w:cs="Courier New"/>
          <w:kern w:val="0"/>
          <w:sz w:val="18"/>
          <w:szCs w:val="18"/>
          <w:lang w:val="cs-CZ"/>
        </w:rPr>
        <w:t xml:space="preserve">), </w:t>
      </w:r>
      <w:r w:rsidRPr="009C4150">
        <w:rPr>
          <w:rFonts w:ascii="Courier New" w:hAnsi="Courier New" w:cs="Courier New"/>
          <w:color w:val="000080"/>
          <w:kern w:val="0"/>
          <w:sz w:val="18"/>
          <w:szCs w:val="18"/>
          <w:lang w:val="cs-CZ"/>
        </w:rPr>
        <w:t>16</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for</w:t>
      </w: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int</w:t>
      </w:r>
      <w:r w:rsidRPr="009C4150">
        <w:rPr>
          <w:rFonts w:ascii="Courier New" w:hAnsi="Courier New" w:cs="Courier New"/>
          <w:kern w:val="0"/>
          <w:sz w:val="18"/>
          <w:szCs w:val="18"/>
          <w:lang w:val="cs-CZ"/>
        </w:rPr>
        <w:t xml:space="preserve"> i = </w:t>
      </w:r>
      <w:r w:rsidRPr="009C4150">
        <w:rPr>
          <w:rFonts w:ascii="Courier New" w:hAnsi="Courier New" w:cs="Courier New"/>
          <w:color w:val="000080"/>
          <w:kern w:val="0"/>
          <w:sz w:val="18"/>
          <w:szCs w:val="18"/>
          <w:lang w:val="cs-CZ"/>
        </w:rPr>
        <w:t>0</w:t>
      </w:r>
      <w:r w:rsidRPr="009C4150">
        <w:rPr>
          <w:rFonts w:ascii="Courier New" w:hAnsi="Courier New" w:cs="Courier New"/>
          <w:kern w:val="0"/>
          <w:sz w:val="18"/>
          <w:szCs w:val="18"/>
          <w:lang w:val="cs-CZ"/>
        </w:rPr>
        <w:t xml:space="preserve">; i &lt; </w:t>
      </w:r>
      <w:r w:rsidRPr="009C4150">
        <w:rPr>
          <w:rFonts w:ascii="Courier New" w:hAnsi="Courier New" w:cs="Courier New"/>
          <w:color w:val="000080"/>
          <w:kern w:val="0"/>
          <w:sz w:val="18"/>
          <w:szCs w:val="18"/>
          <w:lang w:val="cs-CZ"/>
        </w:rPr>
        <w:t>32</w:t>
      </w:r>
      <w:r w:rsidRPr="009C4150">
        <w:rPr>
          <w:rFonts w:ascii="Courier New" w:hAnsi="Courier New" w:cs="Courier New"/>
          <w:kern w:val="0"/>
          <w:sz w:val="18"/>
          <w:szCs w:val="18"/>
          <w:lang w:val="cs-CZ"/>
        </w:rPr>
        <w:t>; i++)</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r w:rsidRPr="009C4150">
        <w:rPr>
          <w:rFonts w:ascii="Courier New" w:hAnsi="Courier New" w:cs="Courier New"/>
          <w:color w:val="0000FF"/>
          <w:kern w:val="0"/>
          <w:sz w:val="18"/>
          <w:szCs w:val="18"/>
          <w:lang w:val="cs-CZ"/>
        </w:rPr>
        <w:t>int</w:t>
      </w:r>
      <w:r w:rsidRPr="009C4150">
        <w:rPr>
          <w:rFonts w:ascii="Courier New" w:hAnsi="Courier New" w:cs="Courier New"/>
          <w:kern w:val="0"/>
          <w:sz w:val="18"/>
          <w:szCs w:val="18"/>
          <w:lang w:val="cs-CZ"/>
        </w:rPr>
        <w:t xml:space="preserve"> gi = guidBytes.Length - (i % guidBytes.Length) - </w:t>
      </w:r>
      <w:r w:rsidRPr="009C4150">
        <w:rPr>
          <w:rFonts w:ascii="Courier New" w:hAnsi="Courier New" w:cs="Courier New"/>
          <w:color w:val="000080"/>
          <w:kern w:val="0"/>
          <w:sz w:val="18"/>
          <w:szCs w:val="18"/>
          <w:lang w:val="cs-CZ"/>
        </w:rPr>
        <w:t>1</w:t>
      </w:r>
      <w:r w:rsidRPr="009C4150">
        <w:rPr>
          <w:rFonts w:ascii="Courier New" w:hAnsi="Courier New" w:cs="Courier New"/>
          <w:kern w:val="0"/>
          <w:sz w:val="18"/>
          <w:szCs w:val="18"/>
          <w:lang w:val="cs-CZ"/>
        </w:rPr>
        <w:t>;</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fontData[i] ^= guidBytes[gi];</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 xml:space="preserv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lang w:val="cs-CZ"/>
        </w:rPr>
      </w:pPr>
      <w:r w:rsidRPr="009C4150">
        <w:rPr>
          <w:rFonts w:ascii="Courier New" w:hAnsi="Courier New" w:cs="Courier New"/>
          <w:kern w:val="0"/>
          <w:sz w:val="18"/>
          <w:szCs w:val="18"/>
          <w:lang w:val="cs-CZ"/>
        </w:rPr>
        <w:t>}</w:t>
      </w:r>
    </w:p>
    <w:p w:rsidR="00462873" w:rsidRPr="009C4150" w:rsidRDefault="00462873" w:rsidP="009C4150">
      <w:pPr>
        <w:widowControl/>
        <w:shd w:val="clear" w:color="auto" w:fill="CCCCCC"/>
        <w:spacing w:before="100" w:beforeAutospacing="1" w:after="100" w:afterAutospacing="1"/>
        <w:jc w:val="left"/>
        <w:outlineLvl w:val="2"/>
        <w:rPr>
          <w:rFonts w:ascii="Verdana" w:hAnsi="Verdana" w:cs="宋体"/>
          <w:b/>
          <w:bCs/>
          <w:color w:val="FF9900"/>
          <w:kern w:val="0"/>
          <w:sz w:val="22"/>
          <w:szCs w:val="22"/>
        </w:rPr>
      </w:pPr>
      <w:r w:rsidRPr="009C4150">
        <w:rPr>
          <w:rFonts w:ascii="Verdana" w:hAnsi="Verdana" w:cs="宋体"/>
          <w:b/>
          <w:bCs/>
          <w:color w:val="FF9900"/>
          <w:kern w:val="0"/>
          <w:sz w:val="22"/>
          <w:szCs w:val="22"/>
        </w:rPr>
        <w:t>Print FlowDocument</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Call the </w:t>
      </w:r>
      <w:r w:rsidRPr="009C4150">
        <w:rPr>
          <w:rFonts w:ascii="Courier New" w:hAnsi="Courier New" w:cs="Courier New"/>
          <w:color w:val="990000"/>
          <w:kern w:val="0"/>
          <w:sz w:val="22"/>
        </w:rPr>
        <w:t xml:space="preserve">PrintDialog.PrintDocument </w:t>
      </w:r>
      <w:r w:rsidRPr="009C4150">
        <w:rPr>
          <w:rFonts w:ascii="Verdana" w:hAnsi="Verdana" w:cs="宋体"/>
          <w:kern w:val="0"/>
          <w:sz w:val="20"/>
          <w:szCs w:val="20"/>
        </w:rPr>
        <w:t xml:space="preserve">method to call the print dialog that will allow you to select a printer and send a document to the printer to print it. The </w:t>
      </w:r>
      <w:r w:rsidRPr="009C4150">
        <w:rPr>
          <w:rFonts w:ascii="Courier New" w:hAnsi="Courier New" w:cs="Courier New"/>
          <w:color w:val="990000"/>
          <w:kern w:val="0"/>
          <w:sz w:val="22"/>
        </w:rPr>
        <w:t xml:space="preserve">PrintDocument </w:t>
      </w:r>
      <w:r w:rsidRPr="009C4150">
        <w:rPr>
          <w:rFonts w:ascii="Verdana" w:hAnsi="Verdana" w:cs="宋体"/>
          <w:kern w:val="0"/>
          <w:sz w:val="20"/>
          <w:szCs w:val="20"/>
        </w:rPr>
        <w:t xml:space="preserve">method of </w:t>
      </w:r>
      <w:r w:rsidRPr="009C4150">
        <w:rPr>
          <w:rFonts w:ascii="Courier New" w:hAnsi="Courier New" w:cs="Courier New"/>
          <w:color w:val="990000"/>
          <w:kern w:val="0"/>
          <w:sz w:val="22"/>
        </w:rPr>
        <w:t xml:space="preserve">PrintDialog </w:t>
      </w:r>
      <w:r w:rsidRPr="009C4150">
        <w:rPr>
          <w:rFonts w:ascii="Verdana" w:hAnsi="Verdana" w:cs="宋体"/>
          <w:kern w:val="0"/>
          <w:sz w:val="20"/>
          <w:szCs w:val="20"/>
        </w:rPr>
        <w:t xml:space="preserve">takes a </w:t>
      </w:r>
      <w:r w:rsidRPr="009C4150">
        <w:rPr>
          <w:rFonts w:ascii="Courier New" w:hAnsi="Courier New" w:cs="Courier New"/>
          <w:color w:val="990000"/>
          <w:kern w:val="0"/>
          <w:sz w:val="22"/>
        </w:rPr>
        <w:t xml:space="preserve">DocumentPaginator </w:t>
      </w:r>
      <w:r w:rsidRPr="009C4150">
        <w:rPr>
          <w:rFonts w:ascii="Verdana" w:hAnsi="Verdana" w:cs="宋体"/>
          <w:kern w:val="0"/>
          <w:sz w:val="20"/>
          <w:szCs w:val="20"/>
        </w:rPr>
        <w:t xml:space="preserve">object that you can get from the </w:t>
      </w:r>
      <w:r w:rsidRPr="009C4150">
        <w:rPr>
          <w:rFonts w:ascii="Courier New" w:hAnsi="Courier New" w:cs="Courier New"/>
          <w:color w:val="990000"/>
          <w:kern w:val="0"/>
          <w:sz w:val="22"/>
        </w:rPr>
        <w:t xml:space="preserve">IDocumentPaginatorSource.DocumentPaginator </w:t>
      </w:r>
      <w:r w:rsidRPr="009C4150">
        <w:rPr>
          <w:rFonts w:ascii="Verdana" w:hAnsi="Verdana" w:cs="宋体"/>
          <w:kern w:val="0"/>
          <w:sz w:val="20"/>
          <w:szCs w:val="20"/>
        </w:rPr>
        <w:t xml:space="preserve">property as listed in the following code: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9C4150">
        <w:rPr>
          <w:rFonts w:ascii="Courier New" w:hAnsi="Courier New" w:cs="Courier New"/>
          <w:kern w:val="0"/>
          <w:sz w:val="18"/>
          <w:szCs w:val="18"/>
        </w:rPr>
        <w:t xml:space="preserve">DocumentPaginator paginator = </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9C4150">
        <w:rPr>
          <w:rFonts w:ascii="Courier New" w:hAnsi="Courier New" w:cs="Courier New"/>
          <w:kern w:val="0"/>
          <w:sz w:val="18"/>
          <w:szCs w:val="18"/>
        </w:rPr>
        <w:t xml:space="preserve">   ((IDocumentPaginatorSource)m_FlowDocument).DocumentPaginator;</w:t>
      </w:r>
    </w:p>
    <w:p w:rsidR="00462873" w:rsidRPr="009C4150" w:rsidRDefault="00462873" w:rsidP="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18"/>
          <w:szCs w:val="18"/>
        </w:rPr>
      </w:pPr>
      <w:r w:rsidRPr="009C4150">
        <w:rPr>
          <w:rFonts w:ascii="Courier New" w:hAnsi="Courier New" w:cs="Courier New"/>
          <w:kern w:val="0"/>
          <w:sz w:val="18"/>
          <w:szCs w:val="18"/>
        </w:rPr>
        <w:t xml:space="preserve">m_PrintDialog.PrintDocument(paginator, </w:t>
      </w:r>
      <w:r w:rsidRPr="009C4150">
        <w:rPr>
          <w:rFonts w:ascii="Courier New" w:hAnsi="Courier New" w:cs="Courier New"/>
          <w:color w:val="800080"/>
          <w:kern w:val="0"/>
          <w:sz w:val="18"/>
          <w:szCs w:val="18"/>
        </w:rPr>
        <w:t>"Printing"</w:t>
      </w:r>
      <w:r w:rsidRPr="009C4150">
        <w:rPr>
          <w:rFonts w:ascii="Courier New" w:hAnsi="Courier New" w:cs="Courier New"/>
          <w:kern w:val="0"/>
          <w:sz w:val="18"/>
          <w:szCs w:val="18"/>
        </w:rPr>
        <w:t>);</w:t>
      </w:r>
    </w:p>
    <w:p w:rsidR="00462873" w:rsidRPr="009C4150" w:rsidRDefault="00462873" w:rsidP="009C4150">
      <w:pPr>
        <w:widowControl/>
        <w:shd w:val="clear" w:color="auto" w:fill="CCCCCC"/>
        <w:spacing w:before="100" w:beforeAutospacing="1" w:after="100" w:afterAutospacing="1"/>
        <w:jc w:val="left"/>
        <w:outlineLvl w:val="1"/>
        <w:rPr>
          <w:rFonts w:ascii="Verdana" w:hAnsi="Verdana" w:cs="宋体"/>
          <w:b/>
          <w:bCs/>
          <w:color w:val="FF9900"/>
          <w:kern w:val="0"/>
          <w:sz w:val="26"/>
          <w:szCs w:val="26"/>
        </w:rPr>
      </w:pPr>
      <w:r w:rsidRPr="009C4150">
        <w:rPr>
          <w:rFonts w:ascii="Verdana" w:hAnsi="Verdana" w:cs="宋体"/>
          <w:b/>
          <w:bCs/>
          <w:color w:val="FF9900"/>
          <w:kern w:val="0"/>
          <w:sz w:val="26"/>
          <w:szCs w:val="26"/>
        </w:rPr>
        <w:t>License</w:t>
      </w:r>
    </w:p>
    <w:p w:rsidR="00462873" w:rsidRPr="009C4150" w:rsidRDefault="00462873" w:rsidP="009C4150">
      <w:pPr>
        <w:widowControl/>
        <w:shd w:val="clear" w:color="auto" w:fill="CCCCCC"/>
        <w:spacing w:before="100" w:beforeAutospacing="1" w:after="100" w:afterAutospacing="1"/>
        <w:jc w:val="left"/>
        <w:rPr>
          <w:rFonts w:ascii="Verdana" w:hAnsi="Verdana" w:cs="宋体"/>
          <w:kern w:val="0"/>
          <w:sz w:val="20"/>
          <w:szCs w:val="20"/>
        </w:rPr>
      </w:pPr>
      <w:r w:rsidRPr="009C4150">
        <w:rPr>
          <w:rFonts w:ascii="Verdana" w:hAnsi="Verdana" w:cs="宋体"/>
          <w:kern w:val="0"/>
          <w:sz w:val="20"/>
          <w:szCs w:val="20"/>
        </w:rPr>
        <w:t xml:space="preserve">This article, along with any associated source code and files, is licensed under </w:t>
      </w:r>
      <w:hyperlink r:id="rId14" w:history="1">
        <w:r w:rsidRPr="009C4150">
          <w:rPr>
            <w:rFonts w:ascii="Verdana" w:hAnsi="Verdana" w:cs="宋体"/>
            <w:color w:val="004CD5"/>
            <w:kern w:val="0"/>
            <w:sz w:val="20"/>
            <w:szCs w:val="20"/>
          </w:rPr>
          <w:t>The Code Project Open License (CPOL)</w:t>
        </w:r>
      </w:hyperlink>
    </w:p>
    <w:p w:rsidR="00462873" w:rsidRPr="009C4150" w:rsidRDefault="00462873" w:rsidP="009C4150">
      <w:pPr>
        <w:widowControl/>
        <w:shd w:val="clear" w:color="auto" w:fill="CCCCCC"/>
        <w:spacing w:before="100" w:beforeAutospacing="1" w:after="100" w:afterAutospacing="1"/>
        <w:jc w:val="left"/>
        <w:outlineLvl w:val="1"/>
        <w:rPr>
          <w:rFonts w:ascii="Verdana" w:hAnsi="Verdana" w:cs="宋体"/>
          <w:b/>
          <w:bCs/>
          <w:color w:val="FF9900"/>
          <w:kern w:val="0"/>
          <w:sz w:val="26"/>
          <w:szCs w:val="26"/>
        </w:rPr>
      </w:pPr>
      <w:r w:rsidRPr="009C4150">
        <w:rPr>
          <w:rFonts w:ascii="Verdana" w:hAnsi="Verdana" w:cs="宋体"/>
          <w:b/>
          <w:bCs/>
          <w:color w:val="FF9900"/>
          <w:kern w:val="0"/>
          <w:sz w:val="26"/>
          <w:szCs w:val="26"/>
        </w:rPr>
        <w:t>About the Author</w:t>
      </w:r>
    </w:p>
    <w:sectPr w:rsidR="00462873" w:rsidRPr="009C4150" w:rsidSect="0046287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12756"/>
    <w:multiLevelType w:val="multilevel"/>
    <w:tmpl w:val="892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4150"/>
    <w:rsid w:val="00053C34"/>
    <w:rsid w:val="0007674A"/>
    <w:rsid w:val="000A5481"/>
    <w:rsid w:val="000D3351"/>
    <w:rsid w:val="000E53BE"/>
    <w:rsid w:val="00104AEF"/>
    <w:rsid w:val="00124337"/>
    <w:rsid w:val="00131CAD"/>
    <w:rsid w:val="00174B3D"/>
    <w:rsid w:val="00190212"/>
    <w:rsid w:val="0019463A"/>
    <w:rsid w:val="0019673A"/>
    <w:rsid w:val="001B24BC"/>
    <w:rsid w:val="00202C69"/>
    <w:rsid w:val="002062DB"/>
    <w:rsid w:val="00221AF2"/>
    <w:rsid w:val="002563EF"/>
    <w:rsid w:val="002844BB"/>
    <w:rsid w:val="00284E88"/>
    <w:rsid w:val="002A3035"/>
    <w:rsid w:val="002C316C"/>
    <w:rsid w:val="00303877"/>
    <w:rsid w:val="003263F6"/>
    <w:rsid w:val="00332100"/>
    <w:rsid w:val="00346F34"/>
    <w:rsid w:val="003570EE"/>
    <w:rsid w:val="003707F2"/>
    <w:rsid w:val="0039585B"/>
    <w:rsid w:val="00397C79"/>
    <w:rsid w:val="00411C83"/>
    <w:rsid w:val="004263D3"/>
    <w:rsid w:val="00462873"/>
    <w:rsid w:val="00473807"/>
    <w:rsid w:val="004F2A0A"/>
    <w:rsid w:val="005013C2"/>
    <w:rsid w:val="00526794"/>
    <w:rsid w:val="0055647E"/>
    <w:rsid w:val="00561841"/>
    <w:rsid w:val="00562E17"/>
    <w:rsid w:val="00571E8F"/>
    <w:rsid w:val="00581DD8"/>
    <w:rsid w:val="0059378C"/>
    <w:rsid w:val="00594423"/>
    <w:rsid w:val="00597480"/>
    <w:rsid w:val="005C4DB2"/>
    <w:rsid w:val="005C6C3D"/>
    <w:rsid w:val="00604AE2"/>
    <w:rsid w:val="00637081"/>
    <w:rsid w:val="00650B3C"/>
    <w:rsid w:val="00661E95"/>
    <w:rsid w:val="00683825"/>
    <w:rsid w:val="00696420"/>
    <w:rsid w:val="00696717"/>
    <w:rsid w:val="00696F72"/>
    <w:rsid w:val="006B0505"/>
    <w:rsid w:val="006C1F47"/>
    <w:rsid w:val="006C5EC6"/>
    <w:rsid w:val="006C6181"/>
    <w:rsid w:val="006D4884"/>
    <w:rsid w:val="0071678F"/>
    <w:rsid w:val="0072571D"/>
    <w:rsid w:val="00726FE5"/>
    <w:rsid w:val="00733289"/>
    <w:rsid w:val="0074065B"/>
    <w:rsid w:val="00781A23"/>
    <w:rsid w:val="00783DE6"/>
    <w:rsid w:val="007A039F"/>
    <w:rsid w:val="007E0B1C"/>
    <w:rsid w:val="007E6517"/>
    <w:rsid w:val="007F1FBE"/>
    <w:rsid w:val="00861006"/>
    <w:rsid w:val="008B1444"/>
    <w:rsid w:val="008B5911"/>
    <w:rsid w:val="008C22E2"/>
    <w:rsid w:val="008D2F4A"/>
    <w:rsid w:val="008E3780"/>
    <w:rsid w:val="008E62E6"/>
    <w:rsid w:val="00927B74"/>
    <w:rsid w:val="00945DB3"/>
    <w:rsid w:val="009B6FD5"/>
    <w:rsid w:val="009C4150"/>
    <w:rsid w:val="009E3A4E"/>
    <w:rsid w:val="009E7380"/>
    <w:rsid w:val="009F164E"/>
    <w:rsid w:val="00A13780"/>
    <w:rsid w:val="00A172C5"/>
    <w:rsid w:val="00A34A5A"/>
    <w:rsid w:val="00A7734B"/>
    <w:rsid w:val="00A81C89"/>
    <w:rsid w:val="00AC7680"/>
    <w:rsid w:val="00AF19DF"/>
    <w:rsid w:val="00AF242F"/>
    <w:rsid w:val="00B15801"/>
    <w:rsid w:val="00B24700"/>
    <w:rsid w:val="00B60190"/>
    <w:rsid w:val="00B822C9"/>
    <w:rsid w:val="00B82A62"/>
    <w:rsid w:val="00BA5C5E"/>
    <w:rsid w:val="00BE7526"/>
    <w:rsid w:val="00C4041C"/>
    <w:rsid w:val="00C515BD"/>
    <w:rsid w:val="00C5418E"/>
    <w:rsid w:val="00C71956"/>
    <w:rsid w:val="00C72B0C"/>
    <w:rsid w:val="00C76D7E"/>
    <w:rsid w:val="00CD6B0A"/>
    <w:rsid w:val="00CF1BCA"/>
    <w:rsid w:val="00CF718C"/>
    <w:rsid w:val="00D11FFE"/>
    <w:rsid w:val="00D17340"/>
    <w:rsid w:val="00D27200"/>
    <w:rsid w:val="00D30315"/>
    <w:rsid w:val="00DA4F78"/>
    <w:rsid w:val="00DC6D7E"/>
    <w:rsid w:val="00DD33D9"/>
    <w:rsid w:val="00DF0D11"/>
    <w:rsid w:val="00E22429"/>
    <w:rsid w:val="00E31648"/>
    <w:rsid w:val="00E33E23"/>
    <w:rsid w:val="00E447AD"/>
    <w:rsid w:val="00E502A0"/>
    <w:rsid w:val="00E7268E"/>
    <w:rsid w:val="00EA5858"/>
    <w:rsid w:val="00ED177D"/>
    <w:rsid w:val="00ED2F1D"/>
    <w:rsid w:val="00EE1427"/>
    <w:rsid w:val="00F0573E"/>
    <w:rsid w:val="00F122F5"/>
    <w:rsid w:val="00F14A9F"/>
    <w:rsid w:val="00F24E5C"/>
    <w:rsid w:val="00F42119"/>
    <w:rsid w:val="00FB7447"/>
    <w:rsid w:val="00FC3C16"/>
    <w:rsid w:val="00FD621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link w:val="Heading1Char"/>
    <w:uiPriority w:val="99"/>
    <w:qFormat/>
    <w:rsid w:val="009C4150"/>
    <w:pPr>
      <w:widowControl/>
      <w:spacing w:before="150" w:after="75"/>
      <w:jc w:val="left"/>
      <w:outlineLvl w:val="0"/>
    </w:pPr>
    <w:rPr>
      <w:rFonts w:ascii="Verdana" w:hAnsi="Verdana" w:cs="宋体"/>
      <w:b/>
      <w:bCs/>
      <w:color w:val="488E00"/>
      <w:spacing w:val="-15"/>
      <w:kern w:val="36"/>
      <w:sz w:val="38"/>
      <w:szCs w:val="38"/>
    </w:rPr>
  </w:style>
  <w:style w:type="paragraph" w:styleId="Heading2">
    <w:name w:val="heading 2"/>
    <w:basedOn w:val="Normal"/>
    <w:link w:val="Heading2Char"/>
    <w:uiPriority w:val="99"/>
    <w:qFormat/>
    <w:rsid w:val="009C4150"/>
    <w:pPr>
      <w:widowControl/>
      <w:spacing w:before="100" w:beforeAutospacing="1" w:after="100" w:afterAutospacing="1"/>
      <w:jc w:val="left"/>
      <w:outlineLvl w:val="1"/>
    </w:pPr>
    <w:rPr>
      <w:rFonts w:ascii="Verdana" w:hAnsi="Verdana" w:cs="宋体"/>
      <w:b/>
      <w:bCs/>
      <w:color w:val="FF9900"/>
      <w:kern w:val="0"/>
      <w:sz w:val="26"/>
      <w:szCs w:val="26"/>
    </w:rPr>
  </w:style>
  <w:style w:type="paragraph" w:styleId="Heading3">
    <w:name w:val="heading 3"/>
    <w:basedOn w:val="Normal"/>
    <w:link w:val="Heading3Char"/>
    <w:uiPriority w:val="99"/>
    <w:qFormat/>
    <w:rsid w:val="009C4150"/>
    <w:pPr>
      <w:widowControl/>
      <w:spacing w:before="100" w:beforeAutospacing="1" w:after="100" w:afterAutospacing="1"/>
      <w:jc w:val="left"/>
      <w:outlineLvl w:val="2"/>
    </w:pPr>
    <w:rPr>
      <w:rFonts w:ascii="Verdana" w:hAnsi="Verdana" w:cs="宋体"/>
      <w:b/>
      <w:bCs/>
      <w:color w:val="FF9900"/>
      <w:kern w:val="0"/>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147"/>
    <w:rPr>
      <w:b/>
      <w:bCs/>
      <w:kern w:val="44"/>
      <w:sz w:val="44"/>
      <w:szCs w:val="44"/>
    </w:rPr>
  </w:style>
  <w:style w:type="character" w:customStyle="1" w:styleId="Heading2Char">
    <w:name w:val="Heading 2 Char"/>
    <w:basedOn w:val="DefaultParagraphFont"/>
    <w:link w:val="Heading2"/>
    <w:uiPriority w:val="9"/>
    <w:semiHidden/>
    <w:rsid w:val="00B6614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66147"/>
    <w:rPr>
      <w:b/>
      <w:bCs/>
      <w:sz w:val="32"/>
      <w:szCs w:val="32"/>
    </w:rPr>
  </w:style>
  <w:style w:type="character" w:styleId="Hyperlink">
    <w:name w:val="Hyperlink"/>
    <w:basedOn w:val="DefaultParagraphFont"/>
    <w:uiPriority w:val="99"/>
    <w:rsid w:val="009C4150"/>
    <w:rPr>
      <w:rFonts w:cs="Times New Roman"/>
      <w:color w:val="004CD5"/>
      <w:u w:val="none"/>
      <w:effect w:val="none"/>
    </w:rPr>
  </w:style>
  <w:style w:type="character" w:styleId="HTMLCode">
    <w:name w:val="HTML Code"/>
    <w:basedOn w:val="DefaultParagraphFont"/>
    <w:uiPriority w:val="99"/>
    <w:rsid w:val="009C4150"/>
    <w:rPr>
      <w:rFonts w:ascii="Courier New" w:eastAsia="宋体" w:hAnsi="Courier New" w:cs="Courier New"/>
      <w:color w:val="990000"/>
      <w:sz w:val="22"/>
      <w:szCs w:val="22"/>
    </w:rPr>
  </w:style>
  <w:style w:type="paragraph" w:styleId="HTMLPreformatted">
    <w:name w:val="HTML Preformatted"/>
    <w:basedOn w:val="Normal"/>
    <w:link w:val="HTMLPreformattedChar"/>
    <w:uiPriority w:val="99"/>
    <w:rsid w:val="009C415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18"/>
      <w:szCs w:val="18"/>
    </w:rPr>
  </w:style>
  <w:style w:type="character" w:customStyle="1" w:styleId="HTMLPreformattedChar">
    <w:name w:val="HTML Preformatted Char"/>
    <w:basedOn w:val="DefaultParagraphFont"/>
    <w:link w:val="HTMLPreformatted"/>
    <w:uiPriority w:val="99"/>
    <w:semiHidden/>
    <w:rsid w:val="00B66147"/>
    <w:rPr>
      <w:rFonts w:ascii="Courier New" w:hAnsi="Courier New" w:cs="Courier New"/>
      <w:sz w:val="20"/>
      <w:szCs w:val="20"/>
    </w:rPr>
  </w:style>
  <w:style w:type="paragraph" w:styleId="NormalWeb">
    <w:name w:val="Normal (Web)"/>
    <w:basedOn w:val="Normal"/>
    <w:uiPriority w:val="99"/>
    <w:rsid w:val="009C4150"/>
    <w:pPr>
      <w:widowControl/>
      <w:spacing w:before="100" w:beforeAutospacing="1" w:after="100" w:afterAutospacing="1"/>
      <w:jc w:val="left"/>
    </w:pPr>
    <w:rPr>
      <w:rFonts w:ascii="Verdana" w:hAnsi="Verdana" w:cs="宋体"/>
      <w:kern w:val="0"/>
      <w:sz w:val="20"/>
      <w:szCs w:val="20"/>
    </w:rPr>
  </w:style>
  <w:style w:type="character" w:customStyle="1" w:styleId="tags5">
    <w:name w:val="tags5"/>
    <w:basedOn w:val="DefaultParagraphFont"/>
    <w:uiPriority w:val="99"/>
    <w:rsid w:val="009C4150"/>
    <w:rPr>
      <w:rFonts w:cs="Times New Roman"/>
    </w:rPr>
  </w:style>
  <w:style w:type="character" w:customStyle="1" w:styleId="t3">
    <w:name w:val="t3"/>
    <w:basedOn w:val="DefaultParagraphFont"/>
    <w:uiPriority w:val="99"/>
    <w:rsid w:val="009C4150"/>
    <w:rPr>
      <w:rFonts w:cs="Times New Roman"/>
      <w:color w:val="666666"/>
      <w:sz w:val="16"/>
      <w:szCs w:val="16"/>
      <w:bdr w:val="single" w:sz="6" w:space="2" w:color="DDDDDD" w:frame="1"/>
    </w:rPr>
  </w:style>
  <w:style w:type="character" w:customStyle="1" w:styleId="rating3">
    <w:name w:val="rating3"/>
    <w:basedOn w:val="DefaultParagraphFont"/>
    <w:uiPriority w:val="99"/>
    <w:rsid w:val="009C4150"/>
    <w:rPr>
      <w:rFonts w:cs="Times New Roman"/>
    </w:rPr>
  </w:style>
  <w:style w:type="character" w:customStyle="1" w:styleId="count">
    <w:name w:val="count"/>
    <w:basedOn w:val="DefaultParagraphFont"/>
    <w:uiPriority w:val="99"/>
    <w:rsid w:val="009C4150"/>
    <w:rPr>
      <w:rFonts w:cs="Times New Roman"/>
    </w:rPr>
  </w:style>
  <w:style w:type="paragraph" w:styleId="z-TopofForm">
    <w:name w:val="HTML Top of Form"/>
    <w:basedOn w:val="Normal"/>
    <w:next w:val="Normal"/>
    <w:link w:val="z-TopofFormChar"/>
    <w:hidden/>
    <w:uiPriority w:val="99"/>
    <w:rsid w:val="009C4150"/>
    <w:pPr>
      <w:widowControl/>
      <w:pBdr>
        <w:bottom w:val="single" w:sz="6" w:space="1" w:color="auto"/>
      </w:pBdr>
      <w:jc w:val="center"/>
    </w:pPr>
    <w:rPr>
      <w:rFonts w:ascii="Arial" w:hAnsi="Arial" w:cs="Arial"/>
      <w:vanish/>
      <w:kern w:val="0"/>
      <w:sz w:val="16"/>
      <w:szCs w:val="16"/>
    </w:rPr>
  </w:style>
  <w:style w:type="character" w:customStyle="1" w:styleId="z-TopofFormChar">
    <w:name w:val="z-Top of Form Char"/>
    <w:basedOn w:val="DefaultParagraphFont"/>
    <w:link w:val="z-TopofForm"/>
    <w:uiPriority w:val="99"/>
    <w:semiHidden/>
    <w:rsid w:val="00B66147"/>
    <w:rPr>
      <w:rFonts w:ascii="Arial" w:hAnsi="Arial" w:cs="Arial"/>
      <w:vanish/>
      <w:sz w:val="16"/>
      <w:szCs w:val="16"/>
    </w:rPr>
  </w:style>
  <w:style w:type="character" w:customStyle="1" w:styleId="code-keyword1">
    <w:name w:val="code-keyword1"/>
    <w:basedOn w:val="DefaultParagraphFont"/>
    <w:uiPriority w:val="99"/>
    <w:rsid w:val="009C4150"/>
    <w:rPr>
      <w:rFonts w:cs="Times New Roman"/>
      <w:color w:val="0000FF"/>
    </w:rPr>
  </w:style>
  <w:style w:type="character" w:customStyle="1" w:styleId="code-sdkkeyword1">
    <w:name w:val="code-sdkkeyword1"/>
    <w:basedOn w:val="DefaultParagraphFont"/>
    <w:uiPriority w:val="99"/>
    <w:rsid w:val="009C4150"/>
    <w:rPr>
      <w:rFonts w:cs="Times New Roman"/>
      <w:color w:val="339999"/>
    </w:rPr>
  </w:style>
  <w:style w:type="character" w:customStyle="1" w:styleId="code-digit1">
    <w:name w:val="code-digit1"/>
    <w:basedOn w:val="DefaultParagraphFont"/>
    <w:uiPriority w:val="99"/>
    <w:rsid w:val="009C4150"/>
    <w:rPr>
      <w:rFonts w:cs="Times New Roman"/>
      <w:color w:val="000080"/>
    </w:rPr>
  </w:style>
  <w:style w:type="character" w:customStyle="1" w:styleId="code-string1">
    <w:name w:val="code-string1"/>
    <w:basedOn w:val="DefaultParagraphFont"/>
    <w:uiPriority w:val="99"/>
    <w:rsid w:val="009C4150"/>
    <w:rPr>
      <w:rFonts w:cs="Times New Roman"/>
      <w:color w:val="800080"/>
    </w:rPr>
  </w:style>
  <w:style w:type="paragraph" w:styleId="z-BottomofForm">
    <w:name w:val="HTML Bottom of Form"/>
    <w:basedOn w:val="Normal"/>
    <w:next w:val="Normal"/>
    <w:link w:val="z-BottomofFormChar"/>
    <w:hidden/>
    <w:uiPriority w:val="99"/>
    <w:rsid w:val="009C4150"/>
    <w:pPr>
      <w:widowControl/>
      <w:pBdr>
        <w:top w:val="single" w:sz="6" w:space="1" w:color="auto"/>
      </w:pBdr>
      <w:jc w:val="center"/>
    </w:pPr>
    <w:rPr>
      <w:rFonts w:ascii="Arial" w:hAnsi="Arial" w:cs="Arial"/>
      <w:vanish/>
      <w:kern w:val="0"/>
      <w:sz w:val="16"/>
      <w:szCs w:val="16"/>
    </w:rPr>
  </w:style>
  <w:style w:type="character" w:customStyle="1" w:styleId="z-BottomofFormChar">
    <w:name w:val="z-Bottom of Form Char"/>
    <w:basedOn w:val="DefaultParagraphFont"/>
    <w:link w:val="z-BottomofForm"/>
    <w:uiPriority w:val="99"/>
    <w:semiHidden/>
    <w:rsid w:val="00B66147"/>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45807073">
      <w:marLeft w:val="0"/>
      <w:marRight w:val="0"/>
      <w:marTop w:val="0"/>
      <w:marBottom w:val="0"/>
      <w:divBdr>
        <w:top w:val="none" w:sz="0" w:space="0" w:color="auto"/>
        <w:left w:val="none" w:sz="0" w:space="0" w:color="auto"/>
        <w:bottom w:val="none" w:sz="0" w:space="0" w:color="auto"/>
        <w:right w:val="none" w:sz="0" w:space="0" w:color="auto"/>
      </w:divBdr>
      <w:divsChild>
        <w:div w:id="445807052">
          <w:marLeft w:val="0"/>
          <w:marRight w:val="0"/>
          <w:marTop w:val="0"/>
          <w:marBottom w:val="0"/>
          <w:divBdr>
            <w:top w:val="none" w:sz="0" w:space="0" w:color="auto"/>
            <w:left w:val="none" w:sz="0" w:space="0" w:color="auto"/>
            <w:bottom w:val="none" w:sz="0" w:space="0" w:color="auto"/>
            <w:right w:val="none" w:sz="0" w:space="0" w:color="auto"/>
          </w:divBdr>
          <w:divsChild>
            <w:div w:id="445807050">
              <w:marLeft w:val="0"/>
              <w:marRight w:val="0"/>
              <w:marTop w:val="0"/>
              <w:marBottom w:val="0"/>
              <w:divBdr>
                <w:top w:val="none" w:sz="0" w:space="0" w:color="auto"/>
                <w:left w:val="none" w:sz="0" w:space="0" w:color="auto"/>
                <w:bottom w:val="none" w:sz="0" w:space="0" w:color="auto"/>
                <w:right w:val="none" w:sz="0" w:space="0" w:color="auto"/>
              </w:divBdr>
              <w:divsChild>
                <w:div w:id="445807061">
                  <w:marLeft w:val="0"/>
                  <w:marRight w:val="0"/>
                  <w:marTop w:val="0"/>
                  <w:marBottom w:val="0"/>
                  <w:divBdr>
                    <w:top w:val="none" w:sz="0" w:space="0" w:color="auto"/>
                    <w:left w:val="none" w:sz="0" w:space="0" w:color="auto"/>
                    <w:bottom w:val="none" w:sz="0" w:space="0" w:color="auto"/>
                    <w:right w:val="none" w:sz="0" w:space="0" w:color="auto"/>
                  </w:divBdr>
                  <w:divsChild>
                    <w:div w:id="445807047">
                      <w:marLeft w:val="0"/>
                      <w:marRight w:val="0"/>
                      <w:marTop w:val="0"/>
                      <w:marBottom w:val="0"/>
                      <w:divBdr>
                        <w:top w:val="none" w:sz="0" w:space="0" w:color="auto"/>
                        <w:left w:val="none" w:sz="0" w:space="0" w:color="auto"/>
                        <w:bottom w:val="none" w:sz="0" w:space="0" w:color="auto"/>
                        <w:right w:val="none" w:sz="0" w:space="0" w:color="auto"/>
                      </w:divBdr>
                      <w:divsChild>
                        <w:div w:id="445807068">
                          <w:marLeft w:val="0"/>
                          <w:marRight w:val="0"/>
                          <w:marTop w:val="0"/>
                          <w:marBottom w:val="0"/>
                          <w:divBdr>
                            <w:top w:val="none" w:sz="0" w:space="0" w:color="auto"/>
                            <w:left w:val="none" w:sz="0" w:space="0" w:color="auto"/>
                            <w:bottom w:val="none" w:sz="0" w:space="0" w:color="auto"/>
                            <w:right w:val="none" w:sz="0" w:space="0" w:color="auto"/>
                          </w:divBdr>
                          <w:divsChild>
                            <w:div w:id="445807048">
                              <w:marLeft w:val="0"/>
                              <w:marRight w:val="0"/>
                              <w:marTop w:val="0"/>
                              <w:marBottom w:val="0"/>
                              <w:divBdr>
                                <w:top w:val="none" w:sz="0" w:space="0" w:color="auto"/>
                                <w:left w:val="none" w:sz="0" w:space="0" w:color="auto"/>
                                <w:bottom w:val="none" w:sz="0" w:space="0" w:color="auto"/>
                                <w:right w:val="none" w:sz="0" w:space="0" w:color="auto"/>
                              </w:divBdr>
                            </w:div>
                            <w:div w:id="445807057">
                              <w:marLeft w:val="0"/>
                              <w:marRight w:val="0"/>
                              <w:marTop w:val="0"/>
                              <w:marBottom w:val="0"/>
                              <w:divBdr>
                                <w:top w:val="none" w:sz="0" w:space="0" w:color="auto"/>
                                <w:left w:val="none" w:sz="0" w:space="0" w:color="auto"/>
                                <w:bottom w:val="none" w:sz="0" w:space="0" w:color="auto"/>
                                <w:right w:val="none" w:sz="0" w:space="0" w:color="auto"/>
                              </w:divBdr>
                            </w:div>
                            <w:div w:id="445807064">
                              <w:marLeft w:val="0"/>
                              <w:marRight w:val="0"/>
                              <w:marTop w:val="0"/>
                              <w:marBottom w:val="0"/>
                              <w:divBdr>
                                <w:top w:val="none" w:sz="0" w:space="0" w:color="auto"/>
                                <w:left w:val="none" w:sz="0" w:space="0" w:color="auto"/>
                                <w:bottom w:val="none" w:sz="0" w:space="0" w:color="auto"/>
                                <w:right w:val="none" w:sz="0" w:space="0" w:color="auto"/>
                              </w:divBdr>
                            </w:div>
                            <w:div w:id="4458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7065">
                      <w:marLeft w:val="0"/>
                      <w:marRight w:val="0"/>
                      <w:marTop w:val="0"/>
                      <w:marBottom w:val="0"/>
                      <w:divBdr>
                        <w:top w:val="none" w:sz="0" w:space="0" w:color="auto"/>
                        <w:left w:val="none" w:sz="0" w:space="0" w:color="auto"/>
                        <w:bottom w:val="none" w:sz="0" w:space="0" w:color="auto"/>
                        <w:right w:val="none" w:sz="0" w:space="0" w:color="auto"/>
                      </w:divBdr>
                      <w:divsChild>
                        <w:div w:id="445807058">
                          <w:marLeft w:val="0"/>
                          <w:marRight w:val="0"/>
                          <w:marTop w:val="0"/>
                          <w:marBottom w:val="0"/>
                          <w:divBdr>
                            <w:top w:val="none" w:sz="0" w:space="0" w:color="auto"/>
                            <w:left w:val="none" w:sz="0" w:space="0" w:color="auto"/>
                            <w:bottom w:val="none" w:sz="0" w:space="0" w:color="auto"/>
                            <w:right w:val="none" w:sz="0" w:space="0" w:color="auto"/>
                          </w:divBdr>
                          <w:divsChild>
                            <w:div w:id="445807055">
                              <w:marLeft w:val="0"/>
                              <w:marRight w:val="0"/>
                              <w:marTop w:val="0"/>
                              <w:marBottom w:val="0"/>
                              <w:divBdr>
                                <w:top w:val="none" w:sz="0" w:space="0" w:color="auto"/>
                                <w:left w:val="none" w:sz="0" w:space="0" w:color="auto"/>
                                <w:bottom w:val="none" w:sz="0" w:space="0" w:color="auto"/>
                                <w:right w:val="none" w:sz="0" w:space="0" w:color="auto"/>
                              </w:divBdr>
                              <w:divsChild>
                                <w:div w:id="445807070">
                                  <w:marLeft w:val="225"/>
                                  <w:marRight w:val="0"/>
                                  <w:marTop w:val="0"/>
                                  <w:marBottom w:val="0"/>
                                  <w:divBdr>
                                    <w:top w:val="none" w:sz="0" w:space="0" w:color="auto"/>
                                    <w:left w:val="none" w:sz="0" w:space="0" w:color="auto"/>
                                    <w:bottom w:val="none" w:sz="0" w:space="0" w:color="auto"/>
                                    <w:right w:val="none" w:sz="0" w:space="0" w:color="auto"/>
                                  </w:divBdr>
                                  <w:divsChild>
                                    <w:div w:id="445807056">
                                      <w:marLeft w:val="0"/>
                                      <w:marRight w:val="0"/>
                                      <w:marTop w:val="0"/>
                                      <w:marBottom w:val="0"/>
                                      <w:divBdr>
                                        <w:top w:val="none" w:sz="0" w:space="0" w:color="auto"/>
                                        <w:left w:val="none" w:sz="0" w:space="0" w:color="auto"/>
                                        <w:bottom w:val="none" w:sz="0" w:space="0" w:color="auto"/>
                                        <w:right w:val="none" w:sz="0" w:space="0" w:color="auto"/>
                                      </w:divBdr>
                                      <w:divsChild>
                                        <w:div w:id="445807049">
                                          <w:marLeft w:val="0"/>
                                          <w:marRight w:val="0"/>
                                          <w:marTop w:val="0"/>
                                          <w:marBottom w:val="0"/>
                                          <w:divBdr>
                                            <w:top w:val="none" w:sz="0" w:space="0" w:color="auto"/>
                                            <w:left w:val="none" w:sz="0" w:space="0" w:color="auto"/>
                                            <w:bottom w:val="none" w:sz="0" w:space="0" w:color="auto"/>
                                            <w:right w:val="none" w:sz="0" w:space="0" w:color="auto"/>
                                          </w:divBdr>
                                          <w:divsChild>
                                            <w:div w:id="445807076">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445807072">
                                                  <w:marLeft w:val="0"/>
                                                  <w:marRight w:val="0"/>
                                                  <w:marTop w:val="0"/>
                                                  <w:marBottom w:val="0"/>
                                                  <w:divBdr>
                                                    <w:top w:val="none" w:sz="0" w:space="0" w:color="auto"/>
                                                    <w:left w:val="none" w:sz="0" w:space="0" w:color="auto"/>
                                                    <w:bottom w:val="none" w:sz="0" w:space="0" w:color="auto"/>
                                                    <w:right w:val="none" w:sz="0" w:space="0" w:color="auto"/>
                                                  </w:divBdr>
                                                  <w:divsChild>
                                                    <w:div w:id="445807071">
                                                      <w:marLeft w:val="0"/>
                                                      <w:marRight w:val="0"/>
                                                      <w:marTop w:val="0"/>
                                                      <w:marBottom w:val="0"/>
                                                      <w:divBdr>
                                                        <w:top w:val="none" w:sz="0" w:space="0" w:color="auto"/>
                                                        <w:left w:val="none" w:sz="0" w:space="0" w:color="auto"/>
                                                        <w:bottom w:val="none" w:sz="0" w:space="0" w:color="auto"/>
                                                        <w:right w:val="none" w:sz="0" w:space="0" w:color="auto"/>
                                                      </w:divBdr>
                                                    </w:div>
                                                    <w:div w:id="4458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07063">
                                          <w:marLeft w:val="0"/>
                                          <w:marRight w:val="0"/>
                                          <w:marTop w:val="0"/>
                                          <w:marBottom w:val="0"/>
                                          <w:divBdr>
                                            <w:top w:val="none" w:sz="0" w:space="0" w:color="auto"/>
                                            <w:left w:val="none" w:sz="0" w:space="0" w:color="auto"/>
                                            <w:bottom w:val="none" w:sz="0" w:space="0" w:color="auto"/>
                                            <w:right w:val="none" w:sz="0" w:space="0" w:color="auto"/>
                                          </w:divBdr>
                                          <w:divsChild>
                                            <w:div w:id="445807067">
                                              <w:marLeft w:val="0"/>
                                              <w:marRight w:val="0"/>
                                              <w:marTop w:val="0"/>
                                              <w:marBottom w:val="0"/>
                                              <w:divBdr>
                                                <w:top w:val="none" w:sz="0" w:space="0" w:color="auto"/>
                                                <w:left w:val="none" w:sz="0" w:space="0" w:color="auto"/>
                                                <w:bottom w:val="none" w:sz="0" w:space="0" w:color="auto"/>
                                                <w:right w:val="none" w:sz="0" w:space="0" w:color="auto"/>
                                              </w:divBdr>
                                            </w:div>
                                            <w:div w:id="4458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807075">
                      <w:marLeft w:val="0"/>
                      <w:marRight w:val="0"/>
                      <w:marTop w:val="0"/>
                      <w:marBottom w:val="0"/>
                      <w:divBdr>
                        <w:top w:val="none" w:sz="0" w:space="0" w:color="auto"/>
                        <w:left w:val="none" w:sz="0" w:space="0" w:color="auto"/>
                        <w:bottom w:val="none" w:sz="0" w:space="0" w:color="auto"/>
                        <w:right w:val="none" w:sz="0" w:space="0" w:color="auto"/>
                      </w:divBdr>
                      <w:divsChild>
                        <w:div w:id="445807053">
                          <w:marLeft w:val="0"/>
                          <w:marRight w:val="0"/>
                          <w:marTop w:val="0"/>
                          <w:marBottom w:val="0"/>
                          <w:divBdr>
                            <w:top w:val="none" w:sz="0" w:space="0" w:color="auto"/>
                            <w:left w:val="none" w:sz="0" w:space="0" w:color="auto"/>
                            <w:bottom w:val="none" w:sz="0" w:space="0" w:color="auto"/>
                            <w:right w:val="none" w:sz="0" w:space="0" w:color="auto"/>
                          </w:divBdr>
                          <w:divsChild>
                            <w:div w:id="445807046">
                              <w:marLeft w:val="0"/>
                              <w:marRight w:val="0"/>
                              <w:marTop w:val="0"/>
                              <w:marBottom w:val="0"/>
                              <w:divBdr>
                                <w:top w:val="none" w:sz="0" w:space="0" w:color="auto"/>
                                <w:left w:val="none" w:sz="0" w:space="0" w:color="auto"/>
                                <w:bottom w:val="none" w:sz="0" w:space="0" w:color="auto"/>
                                <w:right w:val="none" w:sz="0" w:space="0" w:color="auto"/>
                              </w:divBdr>
                              <w:divsChild>
                                <w:div w:id="445807051">
                                  <w:marLeft w:val="0"/>
                                  <w:marRight w:val="0"/>
                                  <w:marTop w:val="0"/>
                                  <w:marBottom w:val="0"/>
                                  <w:divBdr>
                                    <w:top w:val="none" w:sz="0" w:space="0" w:color="auto"/>
                                    <w:left w:val="none" w:sz="0" w:space="0" w:color="auto"/>
                                    <w:bottom w:val="none" w:sz="0" w:space="0" w:color="auto"/>
                                    <w:right w:val="none" w:sz="0" w:space="0" w:color="auto"/>
                                  </w:divBdr>
                                </w:div>
                                <w:div w:id="445807054">
                                  <w:marLeft w:val="0"/>
                                  <w:marRight w:val="0"/>
                                  <w:marTop w:val="0"/>
                                  <w:marBottom w:val="0"/>
                                  <w:divBdr>
                                    <w:top w:val="none" w:sz="0" w:space="0" w:color="auto"/>
                                    <w:left w:val="none" w:sz="0" w:space="0" w:color="auto"/>
                                    <w:bottom w:val="none" w:sz="0" w:space="0" w:color="auto"/>
                                    <w:right w:val="none" w:sz="0" w:space="0" w:color="auto"/>
                                  </w:divBdr>
                                  <w:divsChild>
                                    <w:div w:id="445807069">
                                      <w:marLeft w:val="0"/>
                                      <w:marRight w:val="0"/>
                                      <w:marTop w:val="0"/>
                                      <w:marBottom w:val="0"/>
                                      <w:divBdr>
                                        <w:top w:val="none" w:sz="0" w:space="0" w:color="auto"/>
                                        <w:left w:val="none" w:sz="0" w:space="0" w:color="auto"/>
                                        <w:bottom w:val="none" w:sz="0" w:space="0" w:color="auto"/>
                                        <w:right w:val="none" w:sz="0" w:space="0" w:color="auto"/>
                                      </w:divBdr>
                                    </w:div>
                                  </w:divsChild>
                                </w:div>
                                <w:div w:id="445807059">
                                  <w:marLeft w:val="0"/>
                                  <w:marRight w:val="0"/>
                                  <w:marTop w:val="105"/>
                                  <w:marBottom w:val="0"/>
                                  <w:divBdr>
                                    <w:top w:val="none" w:sz="0" w:space="0" w:color="auto"/>
                                    <w:left w:val="none" w:sz="0" w:space="0" w:color="auto"/>
                                    <w:bottom w:val="none" w:sz="0" w:space="0" w:color="auto"/>
                                    <w:right w:val="none" w:sz="0" w:space="0" w:color="auto"/>
                                  </w:divBdr>
                                </w:div>
                                <w:div w:id="445807062">
                                  <w:marLeft w:val="0"/>
                                  <w:marRight w:val="0"/>
                                  <w:marTop w:val="0"/>
                                  <w:marBottom w:val="0"/>
                                  <w:divBdr>
                                    <w:top w:val="none" w:sz="0" w:space="0" w:color="auto"/>
                                    <w:left w:val="none" w:sz="0" w:space="0" w:color="auto"/>
                                    <w:bottom w:val="none" w:sz="0" w:space="0" w:color="auto"/>
                                    <w:right w:val="none" w:sz="0" w:space="0" w:color="auto"/>
                                  </w:divBdr>
                                </w:div>
                                <w:div w:id="445807066">
                                  <w:marLeft w:val="0"/>
                                  <w:marRight w:val="0"/>
                                  <w:marTop w:val="0"/>
                                  <w:marBottom w:val="0"/>
                                  <w:divBdr>
                                    <w:top w:val="none" w:sz="0" w:space="0" w:color="auto"/>
                                    <w:left w:val="none" w:sz="0" w:space="0" w:color="auto"/>
                                    <w:bottom w:val="none" w:sz="0" w:space="0" w:color="auto"/>
                                    <w:right w:val="none" w:sz="0" w:space="0" w:color="auto"/>
                                  </w:divBdr>
                                  <w:divsChild>
                                    <w:div w:id="445807060">
                                      <w:marLeft w:val="0"/>
                                      <w:marRight w:val="0"/>
                                      <w:marTop w:val="0"/>
                                      <w:marBottom w:val="0"/>
                                      <w:divBdr>
                                        <w:top w:val="none" w:sz="0" w:space="0" w:color="auto"/>
                                        <w:left w:val="none" w:sz="0" w:space="0" w:color="auto"/>
                                        <w:bottom w:val="none" w:sz="0" w:space="0" w:color="auto"/>
                                        <w:right w:val="none" w:sz="0" w:space="0" w:color="auto"/>
                                      </w:divBdr>
                                    </w:div>
                                  </w:divsChild>
                                </w:div>
                                <w:div w:id="4458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search.aspx?aidlst=118" TargetMode="External"/><Relationship Id="rId13" Type="http://schemas.openxmlformats.org/officeDocument/2006/relationships/hyperlink" Target="http://khason.net/blog/converting-fixeddocument-xpsdocument-too-to-flowdocument/" TargetMode="External"/><Relationship Id="rId3" Type="http://schemas.openxmlformats.org/officeDocument/2006/relationships/settings" Target="settings.xml"/><Relationship Id="rId7" Type="http://schemas.openxmlformats.org/officeDocument/2006/relationships/hyperlink" Target="http://www.codeproject.com/search.aspx?aidlst=98" TargetMode="External"/><Relationship Id="rId12" Type="http://schemas.openxmlformats.org/officeDocument/2006/relationships/hyperlink" Target="http://www.codeproject.com/KB/WPF/WPF_Visual_Print/VisualPrint.z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roject.com/search.aspx?aidlst=81" TargetMode="External"/><Relationship Id="rId11" Type="http://schemas.openxmlformats.org/officeDocument/2006/relationships/hyperlink" Target="http://www.codeproject.com/KB/WPF/WPF_Visual_Print/WPF_Visual_Print.zip" TargetMode="External"/><Relationship Id="rId5" Type="http://schemas.openxmlformats.org/officeDocument/2006/relationships/hyperlink" Target="http://www.codeproject.com/script/Membership/View.aspx?mid=3827043" TargetMode="External"/><Relationship Id="rId15" Type="http://schemas.openxmlformats.org/officeDocument/2006/relationships/fontTable" Target="fontTable.xml"/><Relationship Id="rId10" Type="http://schemas.openxmlformats.org/officeDocument/2006/relationships/hyperlink" Target="http://www.codeproject.com/search.aspx?aidlst=153" TargetMode="External"/><Relationship Id="rId4" Type="http://schemas.openxmlformats.org/officeDocument/2006/relationships/webSettings" Target="webSettings.xml"/><Relationship Id="rId9" Type="http://schemas.openxmlformats.org/officeDocument/2006/relationships/hyperlink" Target="http://www.codeproject.com/search.aspx?aidlst=140" TargetMode="External"/><Relationship Id="rId14" Type="http://schemas.openxmlformats.org/officeDocument/2006/relationships/hyperlink" Target="http://www.codeproject.com/info/cpol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1842</Words>
  <Characters>10505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 Visual Print Component</dc:title>
  <dc:subject/>
  <dc:creator>微软用户</dc:creator>
  <cp:keywords/>
  <dc:description/>
  <cp:lastModifiedBy>微软用户</cp:lastModifiedBy>
  <cp:revision>1</cp:revision>
  <dcterms:created xsi:type="dcterms:W3CDTF">2011-11-19T06:44:00Z</dcterms:created>
  <dcterms:modified xsi:type="dcterms:W3CDTF">2011-11-19T06:45:00Z</dcterms:modified>
</cp:coreProperties>
</file>