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372" w:rsidRPr="002F2AA1" w:rsidRDefault="006A411D" w:rsidP="006A411D">
      <w:pPr>
        <w:jc w:val="center"/>
        <w:rPr>
          <w:rFonts w:ascii="TH SarabunPSK" w:hAnsi="TH SarabunPSK" w:cs="TH SarabunPSK"/>
          <w:sz w:val="32"/>
          <w:szCs w:val="32"/>
        </w:rPr>
      </w:pPr>
      <w:r w:rsidRPr="002F2AA1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2F2AA1">
        <w:rPr>
          <w:rFonts w:ascii="TH SarabunPSK" w:hAnsi="TH SarabunPSK" w:cs="TH SarabunPSK"/>
          <w:sz w:val="32"/>
          <w:szCs w:val="32"/>
        </w:rPr>
        <w:t>4</w:t>
      </w:r>
    </w:p>
    <w:p w:rsidR="00BA785D" w:rsidRDefault="006A411D" w:rsidP="00AE5929">
      <w:pPr>
        <w:jc w:val="center"/>
        <w:rPr>
          <w:rFonts w:ascii="TH SarabunPSK" w:hAnsi="TH SarabunPSK" w:cs="TH SarabunPSK"/>
          <w:sz w:val="32"/>
          <w:szCs w:val="32"/>
        </w:rPr>
      </w:pPr>
      <w:r w:rsidRPr="002F2AA1">
        <w:rPr>
          <w:rFonts w:ascii="TH SarabunPSK" w:hAnsi="TH SarabunPSK" w:cs="TH SarabunPSK"/>
          <w:sz w:val="32"/>
          <w:szCs w:val="32"/>
          <w:cs/>
        </w:rPr>
        <w:t>ผลการศึกษา</w:t>
      </w:r>
    </w:p>
    <w:p w:rsidR="00BA785D" w:rsidRDefault="00BA785D" w:rsidP="00BA785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จากการศึกษาทำให้ได้มีการเรียนรู้และความเข้าใจเกี่ยวกับการทำงานของหุ่นยนต์มากขึ้น</w:t>
      </w:r>
      <w:r w:rsidR="00AE5929">
        <w:rPr>
          <w:rFonts w:ascii="TH SarabunPSK" w:hAnsi="TH SarabunPSK" w:cs="TH SarabunPSK" w:hint="cs"/>
          <w:sz w:val="32"/>
          <w:szCs w:val="32"/>
          <w:cs/>
        </w:rPr>
        <w:t xml:space="preserve"> ได้มีการทำการทดลองจากการจำลองและได้มีการทดลองการทำงานของตัวโปรแกรมต่างๆ เช่น</w:t>
      </w:r>
    </w:p>
    <w:p w:rsidR="00E1201D" w:rsidRPr="00E1201D" w:rsidRDefault="00E1201D" w:rsidP="00E1201D">
      <w:pPr>
        <w:rPr>
          <w:rFonts w:ascii="TH SarabunPSK" w:hAnsi="TH SarabunPSK" w:cs="TH SarabunPSK"/>
          <w:b/>
          <w:bCs/>
          <w:sz w:val="32"/>
          <w:szCs w:val="32"/>
        </w:rPr>
      </w:pPr>
      <w:r w:rsidRPr="00E1201D">
        <w:rPr>
          <w:rFonts w:ascii="TH SarabunPSK" w:hAnsi="TH SarabunPSK" w:cs="TH SarabunPSK"/>
          <w:b/>
          <w:bCs/>
          <w:sz w:val="32"/>
          <w:szCs w:val="32"/>
        </w:rPr>
        <w:t xml:space="preserve">Code </w:t>
      </w:r>
      <w:r w:rsidRPr="00E1201D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การทำงานของ</w:t>
      </w:r>
      <w:r w:rsidRPr="00E1201D">
        <w:rPr>
          <w:rFonts w:ascii="TH SarabunPSK" w:hAnsi="TH SarabunPSK" w:cs="TH SarabunPSK"/>
          <w:b/>
          <w:bCs/>
          <w:sz w:val="32"/>
          <w:szCs w:val="32"/>
        </w:rPr>
        <w:t xml:space="preserve"> Ultrasonic </w:t>
      </w:r>
      <w:r w:rsidRPr="00E1201D"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เพื่อตรวจจับวัตถุ</w:t>
      </w:r>
      <w:r w:rsidRPr="00E1201D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>int LED ; // Use the onboard Uno LED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>int isObstaclePin = D</w:t>
      </w:r>
      <w:r w:rsidRPr="000068BE">
        <w:rPr>
          <w:rFonts w:ascii="TH SarabunPSK" w:hAnsi="TH SarabunPSK" w:cs="TH SarabunPSK"/>
          <w:sz w:val="24"/>
          <w:szCs w:val="24"/>
          <w:cs/>
        </w:rPr>
        <w:t>3</w:t>
      </w:r>
      <w:r w:rsidRPr="000068BE">
        <w:rPr>
          <w:rFonts w:ascii="TH SarabunPSK" w:hAnsi="TH SarabunPSK" w:cs="TH SarabunPSK"/>
          <w:sz w:val="24"/>
          <w:szCs w:val="24"/>
        </w:rPr>
        <w:t>; // This is our input pin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>int isObstacle = HIGH; // HIGH MEANS NO OBSTACLE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>void setup() {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 xml:space="preserve">  pinMode(LED, OUTPUT);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 xml:space="preserve">  pinMode(isObstaclePin, INPUT);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 xml:space="preserve">  Serial.begin(</w:t>
      </w:r>
      <w:r w:rsidRPr="000068BE">
        <w:rPr>
          <w:rFonts w:ascii="TH SarabunPSK" w:hAnsi="TH SarabunPSK" w:cs="TH SarabunPSK"/>
          <w:sz w:val="24"/>
          <w:szCs w:val="24"/>
          <w:cs/>
        </w:rPr>
        <w:t>9600)</w:t>
      </w:r>
      <w:r w:rsidRPr="000068BE">
        <w:rPr>
          <w:rFonts w:ascii="TH SarabunPSK" w:hAnsi="TH SarabunPSK" w:cs="TH SarabunPSK"/>
          <w:sz w:val="24"/>
          <w:szCs w:val="24"/>
        </w:rPr>
        <w:t>;</w:t>
      </w:r>
      <w:r w:rsidRPr="000068BE">
        <w:rPr>
          <w:rFonts w:ascii="TH SarabunPSK" w:hAnsi="TH SarabunPSK" w:cs="TH SarabunPSK"/>
          <w:sz w:val="24"/>
          <w:szCs w:val="24"/>
          <w:cs/>
        </w:rPr>
        <w:tab/>
      </w:r>
      <w:r w:rsidRPr="000068BE">
        <w:rPr>
          <w:rFonts w:ascii="TH SarabunPSK" w:hAnsi="TH SarabunPSK" w:cs="TH SarabunPSK"/>
          <w:sz w:val="24"/>
          <w:szCs w:val="24"/>
        </w:rPr>
        <w:t>}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>void loop() {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 xml:space="preserve">  isObstacle = digitalRead(isObstaclePin);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 xml:space="preserve">  if (isObstacle == LOW)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 xml:space="preserve">  {</w:t>
      </w:r>
      <w:r w:rsidRPr="000068BE">
        <w:rPr>
          <w:rFonts w:ascii="TH SarabunPSK" w:hAnsi="TH SarabunPSK" w:cs="TH SarabunPSK"/>
          <w:sz w:val="24"/>
          <w:szCs w:val="24"/>
          <w:cs/>
        </w:rPr>
        <w:tab/>
      </w:r>
      <w:r w:rsidRPr="000068BE">
        <w:rPr>
          <w:rFonts w:ascii="TH SarabunPSK" w:hAnsi="TH SarabunPSK" w:cs="TH SarabunPSK"/>
          <w:sz w:val="24"/>
          <w:szCs w:val="24"/>
        </w:rPr>
        <w:t>Serial.println("ME");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 xml:space="preserve">   </w:t>
      </w:r>
      <w:r w:rsidRPr="000068BE">
        <w:rPr>
          <w:rFonts w:ascii="TH SarabunPSK" w:hAnsi="TH SarabunPSK" w:cs="TH SarabunPSK"/>
          <w:sz w:val="24"/>
          <w:szCs w:val="24"/>
          <w:cs/>
        </w:rPr>
        <w:tab/>
      </w:r>
      <w:r w:rsidRPr="000068BE">
        <w:rPr>
          <w:rFonts w:ascii="TH SarabunPSK" w:hAnsi="TH SarabunPSK" w:cs="TH SarabunPSK"/>
          <w:sz w:val="24"/>
          <w:szCs w:val="24"/>
        </w:rPr>
        <w:t xml:space="preserve"> digitalWrite(LED, HIGH); }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 xml:space="preserve">  else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 xml:space="preserve">  {</w:t>
      </w:r>
      <w:r w:rsidRPr="000068BE">
        <w:rPr>
          <w:rFonts w:ascii="TH SarabunPSK" w:hAnsi="TH SarabunPSK" w:cs="TH SarabunPSK"/>
          <w:sz w:val="24"/>
          <w:szCs w:val="24"/>
          <w:cs/>
        </w:rPr>
        <w:tab/>
      </w:r>
      <w:r w:rsidRPr="000068BE">
        <w:rPr>
          <w:rFonts w:ascii="TH SarabunPSK" w:hAnsi="TH SarabunPSK" w:cs="TH SarabunPSK"/>
          <w:sz w:val="24"/>
          <w:szCs w:val="24"/>
        </w:rPr>
        <w:t>Serial.println("MAI ME");</w:t>
      </w:r>
    </w:p>
    <w:p w:rsidR="00E1201D" w:rsidRPr="000068BE" w:rsidRDefault="00E1201D" w:rsidP="00E1201D">
      <w:pPr>
        <w:ind w:firstLine="720"/>
        <w:rPr>
          <w:rFonts w:ascii="TH SarabunPSK" w:hAnsi="TH SarabunPSK" w:cs="TH SarabunPSK" w:hint="cs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 xml:space="preserve">    </w:t>
      </w:r>
      <w:r w:rsidRPr="000068BE">
        <w:rPr>
          <w:rFonts w:ascii="TH SarabunPSK" w:hAnsi="TH SarabunPSK" w:cs="TH SarabunPSK"/>
          <w:sz w:val="24"/>
          <w:szCs w:val="24"/>
          <w:cs/>
        </w:rPr>
        <w:tab/>
      </w:r>
      <w:r w:rsidRPr="000068BE">
        <w:rPr>
          <w:rFonts w:ascii="TH SarabunPSK" w:hAnsi="TH SarabunPSK" w:cs="TH SarabunPSK"/>
          <w:sz w:val="24"/>
          <w:szCs w:val="24"/>
        </w:rPr>
        <w:t>digitalWrite(LED, LOW);</w:t>
      </w:r>
      <w:r w:rsidRPr="000068BE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0068BE">
        <w:rPr>
          <w:rFonts w:ascii="TH SarabunPSK" w:hAnsi="TH SarabunPSK" w:cs="TH SarabunPSK"/>
          <w:sz w:val="24"/>
          <w:szCs w:val="24"/>
        </w:rPr>
        <w:t>}</w:t>
      </w:r>
    </w:p>
    <w:p w:rsidR="00BA785D" w:rsidRPr="000068BE" w:rsidRDefault="00E1201D" w:rsidP="00E1201D">
      <w:pPr>
        <w:ind w:firstLine="720"/>
        <w:rPr>
          <w:rFonts w:ascii="TH SarabunPSK" w:hAnsi="TH SarabunPSK" w:cs="TH SarabunPSK"/>
          <w:sz w:val="24"/>
          <w:szCs w:val="24"/>
        </w:rPr>
      </w:pPr>
      <w:r w:rsidRPr="000068BE">
        <w:rPr>
          <w:rFonts w:ascii="TH SarabunPSK" w:hAnsi="TH SarabunPSK" w:cs="TH SarabunPSK"/>
          <w:sz w:val="24"/>
          <w:szCs w:val="24"/>
        </w:rPr>
        <w:t xml:space="preserve">  delay(</w:t>
      </w:r>
      <w:r w:rsidRPr="000068BE">
        <w:rPr>
          <w:rFonts w:ascii="TH SarabunPSK" w:hAnsi="TH SarabunPSK" w:cs="TH SarabunPSK"/>
          <w:sz w:val="24"/>
          <w:szCs w:val="24"/>
          <w:cs/>
        </w:rPr>
        <w:t>100)</w:t>
      </w:r>
      <w:r w:rsidRPr="000068BE">
        <w:rPr>
          <w:rFonts w:ascii="TH SarabunPSK" w:hAnsi="TH SarabunPSK" w:cs="TH SarabunPSK"/>
          <w:sz w:val="24"/>
          <w:szCs w:val="24"/>
        </w:rPr>
        <w:t>;</w:t>
      </w:r>
      <w:r w:rsidRPr="000068BE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0068BE">
        <w:rPr>
          <w:rFonts w:ascii="TH SarabunPSK" w:hAnsi="TH SarabunPSK" w:cs="TH SarabunPSK"/>
          <w:sz w:val="24"/>
          <w:szCs w:val="24"/>
        </w:rPr>
        <w:t>}</w:t>
      </w:r>
    </w:p>
    <w:p w:rsidR="000068BE" w:rsidRDefault="00E1201D" w:rsidP="00B9053D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ทั้งนี้ยังมีการทดลองการทำงานของ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LED 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ด้วย  นำโปรแกรมทั้งหมดมาประยุกต์ใช้กับกลยุทธ์ที่ได้วางแผนไว้ </w:t>
      </w:r>
      <w:r w:rsidR="000068BE">
        <w:rPr>
          <w:rFonts w:ascii="TH SarabunPSK" w:hAnsi="TH SarabunPSK" w:cs="TH SarabunPSK" w:hint="cs"/>
          <w:sz w:val="32"/>
          <w:szCs w:val="32"/>
          <w:cs/>
        </w:rPr>
        <w:t>และหุ่นยนต์สามารถทำงานได้ตามวัตถุประสงค์ แต่ทั้งนี้การดำเนินงานทั้งหมดเป็นเพียงการจำลองการทำงาน ไม่มีการจัดการแข่งขันจริง จึงไม่สามารถจำกัดความได้ว่า</w:t>
      </w:r>
      <w:r w:rsidR="00B9053D">
        <w:rPr>
          <w:rFonts w:ascii="TH SarabunPSK" w:hAnsi="TH SarabunPSK" w:cs="TH SarabunPSK" w:hint="cs"/>
          <w:sz w:val="32"/>
          <w:szCs w:val="32"/>
          <w:cs/>
        </w:rPr>
        <w:t>ผลการดำเนินงานของ</w:t>
      </w:r>
      <w:r w:rsidR="000068BE">
        <w:rPr>
          <w:rFonts w:ascii="TH SarabunPSK" w:hAnsi="TH SarabunPSK" w:cs="TH SarabunPSK" w:hint="cs"/>
          <w:sz w:val="32"/>
          <w:szCs w:val="32"/>
          <w:cs/>
        </w:rPr>
        <w:t>หุ่นยนต์นี้สามารถ</w:t>
      </w:r>
      <w:r w:rsidR="00B9053D">
        <w:rPr>
          <w:rFonts w:ascii="TH SarabunPSK" w:hAnsi="TH SarabunPSK" w:cs="TH SarabunPSK" w:hint="cs"/>
          <w:sz w:val="32"/>
          <w:szCs w:val="32"/>
          <w:cs/>
        </w:rPr>
        <w:t>ชนะการแข่งขันได้ทุกรอบ</w:t>
      </w:r>
    </w:p>
    <w:p w:rsidR="00A56B1E" w:rsidRPr="002F2AA1" w:rsidRDefault="006A411D" w:rsidP="000068BE">
      <w:pPr>
        <w:jc w:val="center"/>
        <w:rPr>
          <w:rFonts w:ascii="TH SarabunPSK" w:hAnsi="TH SarabunPSK" w:cs="TH SarabunPSK"/>
          <w:sz w:val="32"/>
          <w:szCs w:val="32"/>
        </w:rPr>
      </w:pPr>
      <w:r w:rsidRPr="002F2AA1">
        <w:rPr>
          <w:rFonts w:ascii="TH SarabunPSK" w:hAnsi="TH SarabunPSK" w:cs="TH SarabunPSK"/>
          <w:sz w:val="32"/>
          <w:szCs w:val="32"/>
          <w:cs/>
        </w:rPr>
        <w:lastRenderedPageBreak/>
        <w:t>บทท</w:t>
      </w:r>
      <w:r w:rsidR="00A56B1E" w:rsidRPr="002F2AA1">
        <w:rPr>
          <w:rFonts w:ascii="TH SarabunPSK" w:hAnsi="TH SarabunPSK" w:cs="TH SarabunPSK"/>
          <w:sz w:val="32"/>
          <w:szCs w:val="32"/>
          <w:cs/>
        </w:rPr>
        <w:t xml:space="preserve">ี่ </w:t>
      </w:r>
      <w:r w:rsidRPr="002F2AA1">
        <w:rPr>
          <w:rFonts w:ascii="TH SarabunPSK" w:hAnsi="TH SarabunPSK" w:cs="TH SarabunPSK"/>
          <w:sz w:val="32"/>
          <w:szCs w:val="32"/>
          <w:cs/>
        </w:rPr>
        <w:t>5</w:t>
      </w:r>
    </w:p>
    <w:p w:rsidR="006A411D" w:rsidRPr="002F2AA1" w:rsidRDefault="006A411D" w:rsidP="00A56B1E">
      <w:pPr>
        <w:jc w:val="center"/>
        <w:rPr>
          <w:rFonts w:ascii="TH SarabunPSK" w:hAnsi="TH SarabunPSK" w:cs="TH SarabunPSK"/>
          <w:sz w:val="32"/>
          <w:szCs w:val="32"/>
        </w:rPr>
      </w:pPr>
      <w:r w:rsidRPr="002F2AA1">
        <w:rPr>
          <w:rFonts w:ascii="TH SarabunPSK" w:hAnsi="TH SarabunPSK" w:cs="TH SarabunPSK"/>
          <w:sz w:val="32"/>
          <w:szCs w:val="32"/>
          <w:cs/>
        </w:rPr>
        <w:t>สรุปและข้อเสนอแนะ</w:t>
      </w:r>
    </w:p>
    <w:p w:rsidR="00A56B1E" w:rsidRPr="002F2AA1" w:rsidRDefault="006A411D" w:rsidP="006A411D">
      <w:pPr>
        <w:rPr>
          <w:rFonts w:ascii="TH SarabunPSK" w:hAnsi="TH SarabunPSK" w:cs="TH SarabunPSK"/>
          <w:sz w:val="32"/>
          <w:szCs w:val="32"/>
        </w:rPr>
      </w:pPr>
      <w:r w:rsidRPr="002F2AA1">
        <w:rPr>
          <w:rFonts w:ascii="TH SarabunPSK" w:hAnsi="TH SarabunPSK" w:cs="TH SarabunPSK"/>
          <w:sz w:val="32"/>
          <w:szCs w:val="32"/>
          <w:cs/>
        </w:rPr>
        <w:t xml:space="preserve">5.1 สรุปผล  </w:t>
      </w:r>
    </w:p>
    <w:p w:rsidR="006A411D" w:rsidRPr="002F2AA1" w:rsidRDefault="006A411D" w:rsidP="00BA785D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2F2AA1">
        <w:rPr>
          <w:rFonts w:ascii="TH SarabunPSK" w:hAnsi="TH SarabunPSK" w:cs="TH SarabunPSK"/>
          <w:sz w:val="32"/>
          <w:szCs w:val="32"/>
          <w:cs/>
        </w:rPr>
        <w:t>จากกา</w:t>
      </w:r>
      <w:r w:rsidR="00A56B1E" w:rsidRPr="002F2AA1">
        <w:rPr>
          <w:rFonts w:ascii="TH SarabunPSK" w:hAnsi="TH SarabunPSK" w:cs="TH SarabunPSK"/>
          <w:sz w:val="32"/>
          <w:szCs w:val="32"/>
          <w:cs/>
        </w:rPr>
        <w:t>รจำลอง</w:t>
      </w:r>
      <w:r w:rsidRPr="002F2AA1">
        <w:rPr>
          <w:rFonts w:ascii="TH SarabunPSK" w:hAnsi="TH SarabunPSK" w:cs="TH SarabunPSK"/>
          <w:sz w:val="32"/>
          <w:szCs w:val="32"/>
          <w:cs/>
        </w:rPr>
        <w:t>ในการสร้าง</w:t>
      </w:r>
      <w:r w:rsidR="00A56B1E" w:rsidRPr="002F2AA1">
        <w:rPr>
          <w:rFonts w:ascii="TH SarabunPSK" w:hAnsi="TH SarabunPSK" w:cs="TH SarabunPSK"/>
          <w:sz w:val="32"/>
          <w:szCs w:val="32"/>
          <w:cs/>
        </w:rPr>
        <w:t>รถ</w:t>
      </w:r>
      <w:r w:rsidRPr="002F2AA1">
        <w:rPr>
          <w:rFonts w:ascii="TH SarabunPSK" w:hAnsi="TH SarabunPSK" w:cs="TH SarabunPSK"/>
          <w:sz w:val="32"/>
          <w:szCs w:val="32"/>
          <w:cs/>
        </w:rPr>
        <w:t>หุ่นย</w:t>
      </w:r>
      <w:r w:rsidR="00A56B1E" w:rsidRPr="002F2AA1">
        <w:rPr>
          <w:rFonts w:ascii="TH SarabunPSK" w:hAnsi="TH SarabunPSK" w:cs="TH SarabunPSK"/>
          <w:sz w:val="32"/>
          <w:szCs w:val="32"/>
          <w:cs/>
        </w:rPr>
        <w:t xml:space="preserve">นต์เพื่อนำมาแข่งขัน </w:t>
      </w:r>
      <w:r w:rsidR="001F5ABD" w:rsidRPr="002F2AA1">
        <w:rPr>
          <w:rFonts w:ascii="TH SarabunPSK" w:hAnsi="TH SarabunPSK" w:cs="TH SarabunPSK"/>
          <w:sz w:val="32"/>
          <w:szCs w:val="32"/>
          <w:cs/>
        </w:rPr>
        <w:t xml:space="preserve">โดยการจัดทำหุ่นยนต์ครั้งนี้ได้มีการวางแผนการดำเนินงานทั้งการแบ่งความรับผิดชอบ การกำหนดระยะเวลาในการดำเนินงาน การออกแบบหุ่นยนต์ รวมไปถึงการวางแผนกลยุทธ์เพื่อการแข่งขัน จากหน้าที่ความรับผิดชอบในการดำเนินงานส่วนต่างๆ </w:t>
      </w:r>
      <w:r w:rsidR="00AE5929">
        <w:rPr>
          <w:rFonts w:ascii="TH SarabunPSK" w:hAnsi="TH SarabunPSK" w:cs="TH SarabunPSK" w:hint="cs"/>
          <w:sz w:val="32"/>
          <w:szCs w:val="32"/>
          <w:cs/>
        </w:rPr>
        <w:t>จากการศึกษาทำให้ได้เรียนรู้และเข้าใจเกี่ยวกับการงานของหุ่นยนต์มากขึ้น นำไปสู่การออกแบบสร้าง</w:t>
      </w:r>
      <w:r w:rsidR="001F5ABD" w:rsidRPr="002F2AA1">
        <w:rPr>
          <w:rFonts w:ascii="TH SarabunPSK" w:hAnsi="TH SarabunPSK" w:cs="TH SarabunPSK"/>
          <w:sz w:val="32"/>
          <w:szCs w:val="32"/>
          <w:cs/>
        </w:rPr>
        <w:t xml:space="preserve">หุ่นยนต์สามารถที่จะใช้งานได้ตามเป้าหมายแผนกลยุทธ์ที่วางแผน </w:t>
      </w:r>
      <w:r w:rsidR="00B114BA" w:rsidRPr="002F2AA1">
        <w:rPr>
          <w:rFonts w:ascii="TH SarabunPSK" w:hAnsi="TH SarabunPSK" w:cs="TH SarabunPSK"/>
          <w:sz w:val="32"/>
          <w:szCs w:val="32"/>
          <w:cs/>
        </w:rPr>
        <w:t>สามารถที่จะรับมือได้ทั้งการรุกและการรับซึ่งเป็นไปตามวัตถุประสงค์</w:t>
      </w:r>
      <w:r w:rsidR="002F2AA1" w:rsidRPr="002F2AA1">
        <w:rPr>
          <w:rFonts w:ascii="TH SarabunPSK" w:hAnsi="TH SarabunPSK" w:cs="TH SarabunPSK"/>
          <w:sz w:val="32"/>
          <w:szCs w:val="32"/>
          <w:cs/>
        </w:rPr>
        <w:t xml:space="preserve"> ทั้งนี้การออกแบบการทำงานของหุ่นยนต์อาจจะต้องมีการเรียนรู้เพิ่มเติมเพื่อให้หุ่นยนต์มีการทำงานที่แม่นยำมากยิ่งขึ้น</w:t>
      </w:r>
    </w:p>
    <w:p w:rsidR="00A56B1E" w:rsidRPr="002F2AA1" w:rsidRDefault="006A411D" w:rsidP="006A411D">
      <w:pPr>
        <w:rPr>
          <w:rFonts w:ascii="TH SarabunPSK" w:hAnsi="TH SarabunPSK" w:cs="TH SarabunPSK"/>
          <w:sz w:val="32"/>
          <w:szCs w:val="32"/>
        </w:rPr>
      </w:pPr>
      <w:r w:rsidRPr="002F2AA1">
        <w:rPr>
          <w:rFonts w:ascii="TH SarabunPSK" w:hAnsi="TH SarabunPSK" w:cs="TH SarabunPSK"/>
          <w:sz w:val="32"/>
          <w:szCs w:val="32"/>
          <w:cs/>
        </w:rPr>
        <w:t>5.2 ข</w:t>
      </w:r>
      <w:r w:rsidR="00A56B1E" w:rsidRPr="002F2AA1">
        <w:rPr>
          <w:rFonts w:ascii="TH SarabunPSK" w:hAnsi="TH SarabunPSK" w:cs="TH SarabunPSK"/>
          <w:sz w:val="32"/>
          <w:szCs w:val="32"/>
          <w:cs/>
        </w:rPr>
        <w:t>้</w:t>
      </w:r>
      <w:r w:rsidRPr="002F2AA1">
        <w:rPr>
          <w:rFonts w:ascii="TH SarabunPSK" w:hAnsi="TH SarabunPSK" w:cs="TH SarabunPSK"/>
          <w:sz w:val="32"/>
          <w:szCs w:val="32"/>
          <w:cs/>
        </w:rPr>
        <w:t>อเสนอแนะเพิ่มเติ</w:t>
      </w:r>
      <w:r w:rsidR="00A56B1E" w:rsidRPr="002F2AA1">
        <w:rPr>
          <w:rFonts w:ascii="TH SarabunPSK" w:hAnsi="TH SarabunPSK" w:cs="TH SarabunPSK"/>
          <w:sz w:val="32"/>
          <w:szCs w:val="32"/>
          <w:cs/>
        </w:rPr>
        <w:t>ม</w:t>
      </w:r>
    </w:p>
    <w:p w:rsidR="00A56B1E" w:rsidRPr="002F2AA1" w:rsidRDefault="006A411D" w:rsidP="00A56B1E">
      <w:pPr>
        <w:ind w:left="720"/>
        <w:rPr>
          <w:rFonts w:ascii="TH SarabunPSK" w:hAnsi="TH SarabunPSK" w:cs="TH SarabunPSK"/>
          <w:sz w:val="32"/>
          <w:szCs w:val="32"/>
        </w:rPr>
      </w:pPr>
      <w:r w:rsidRPr="002F2AA1">
        <w:rPr>
          <w:rFonts w:ascii="TH SarabunPSK" w:hAnsi="TH SarabunPSK" w:cs="TH SarabunPSK"/>
          <w:sz w:val="32"/>
          <w:szCs w:val="32"/>
          <w:cs/>
        </w:rPr>
        <w:t xml:space="preserve">5.2.1 </w:t>
      </w:r>
      <w:r w:rsidR="00A56B1E" w:rsidRPr="002F2AA1">
        <w:rPr>
          <w:rFonts w:ascii="TH SarabunPSK" w:hAnsi="TH SarabunPSK" w:cs="TH SarabunPSK"/>
          <w:sz w:val="32"/>
          <w:szCs w:val="32"/>
          <w:cs/>
        </w:rPr>
        <w:t>มีการเพิ่มขนาดของตัวรถ จาก</w:t>
      </w:r>
      <w:r w:rsidR="001F5ABD" w:rsidRPr="002F2AA1">
        <w:rPr>
          <w:rFonts w:ascii="TH SarabunPSK" w:hAnsi="TH SarabunPSK" w:cs="TH SarabunPSK"/>
          <w:sz w:val="32"/>
          <w:szCs w:val="32"/>
          <w:cs/>
        </w:rPr>
        <w:t>เดิม</w:t>
      </w:r>
      <w:r w:rsidRPr="002F2AA1">
        <w:rPr>
          <w:rFonts w:ascii="TH SarabunPSK" w:hAnsi="TH SarabunPSK" w:cs="TH SarabunPSK"/>
          <w:sz w:val="32"/>
          <w:szCs w:val="32"/>
          <w:cs/>
        </w:rPr>
        <w:t>ขนาดของหุ่นยนต</w:t>
      </w:r>
      <w:r w:rsidR="00A56B1E" w:rsidRPr="002F2AA1">
        <w:rPr>
          <w:rFonts w:ascii="TH SarabunPSK" w:hAnsi="TH SarabunPSK" w:cs="TH SarabunPSK"/>
          <w:sz w:val="32"/>
          <w:szCs w:val="32"/>
          <w:cs/>
        </w:rPr>
        <w:t>์มี</w:t>
      </w:r>
      <w:r w:rsidRPr="002F2AA1">
        <w:rPr>
          <w:rFonts w:ascii="TH SarabunPSK" w:hAnsi="TH SarabunPSK" w:cs="TH SarabunPSK"/>
          <w:sz w:val="32"/>
          <w:szCs w:val="32"/>
          <w:cs/>
        </w:rPr>
        <w:t>ขนาด</w:t>
      </w:r>
      <w:r w:rsidR="00A56B1E" w:rsidRPr="002F2AA1">
        <w:rPr>
          <w:rFonts w:ascii="TH SarabunPSK" w:hAnsi="TH SarabunPSK" w:cs="TH SarabunPSK"/>
          <w:sz w:val="32"/>
          <w:szCs w:val="32"/>
          <w:cs/>
        </w:rPr>
        <w:t xml:space="preserve">เล็กเพียง </w:t>
      </w:r>
      <w:r w:rsidR="00A56B1E" w:rsidRPr="002F2AA1">
        <w:rPr>
          <w:rFonts w:ascii="TH SarabunPSK" w:hAnsi="TH SarabunPSK" w:cs="TH SarabunPSK"/>
          <w:sz w:val="32"/>
          <w:szCs w:val="32"/>
        </w:rPr>
        <w:t>10x10cm.</w:t>
      </w:r>
      <w:r w:rsidRPr="002F2A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5ABD" w:rsidRPr="002F2AA1">
        <w:rPr>
          <w:rFonts w:ascii="TH SarabunPSK" w:hAnsi="TH SarabunPSK" w:cs="TH SarabunPSK"/>
          <w:sz w:val="32"/>
          <w:szCs w:val="32"/>
          <w:cs/>
        </w:rPr>
        <w:t>เพื่อ</w:t>
      </w:r>
      <w:r w:rsidR="00A56B1E" w:rsidRPr="002F2AA1">
        <w:rPr>
          <w:rFonts w:ascii="TH SarabunPSK" w:hAnsi="TH SarabunPSK" w:cs="TH SarabunPSK"/>
          <w:sz w:val="32"/>
          <w:szCs w:val="32"/>
          <w:cs/>
        </w:rPr>
        <w:t>ให้มีพื้นที่ติดตั้งอุปกรณ์</w:t>
      </w:r>
      <w:r w:rsidR="001F5ABD" w:rsidRPr="002F2AA1">
        <w:rPr>
          <w:rFonts w:ascii="TH SarabunPSK" w:hAnsi="TH SarabunPSK" w:cs="TH SarabunPSK"/>
          <w:sz w:val="32"/>
          <w:szCs w:val="32"/>
          <w:cs/>
        </w:rPr>
        <w:t>เพิ่มขึ้น</w:t>
      </w:r>
    </w:p>
    <w:p w:rsidR="00B9053D" w:rsidRPr="002F2AA1" w:rsidRDefault="006A411D" w:rsidP="00B9053D">
      <w:pPr>
        <w:ind w:left="720"/>
        <w:rPr>
          <w:rFonts w:ascii="TH SarabunPSK" w:hAnsi="TH SarabunPSK" w:cs="TH SarabunPSK" w:hint="cs"/>
          <w:sz w:val="32"/>
          <w:szCs w:val="32"/>
          <w:cs/>
        </w:rPr>
      </w:pPr>
      <w:r w:rsidRPr="002F2AA1">
        <w:rPr>
          <w:rFonts w:ascii="TH SarabunPSK" w:hAnsi="TH SarabunPSK" w:cs="TH SarabunPSK"/>
          <w:sz w:val="32"/>
          <w:szCs w:val="32"/>
          <w:cs/>
        </w:rPr>
        <w:t xml:space="preserve">5.2.2 </w:t>
      </w:r>
      <w:r w:rsidR="001F5ABD" w:rsidRPr="002F2AA1">
        <w:rPr>
          <w:rFonts w:ascii="TH SarabunPSK" w:hAnsi="TH SarabunPSK" w:cs="TH SarabunPSK"/>
          <w:sz w:val="32"/>
          <w:szCs w:val="32"/>
          <w:cs/>
        </w:rPr>
        <w:t>ตัวหุ่นยนต์สามารถนำไปทำประโยชน์อย่างอื่นได้อีกมากมาย</w:t>
      </w:r>
      <w:r w:rsidR="00B114BA" w:rsidRPr="002F2AA1">
        <w:rPr>
          <w:rFonts w:ascii="TH SarabunPSK" w:hAnsi="TH SarabunPSK" w:cs="TH SarabunPSK"/>
          <w:sz w:val="32"/>
          <w:szCs w:val="32"/>
          <w:cs/>
        </w:rPr>
        <w:t xml:space="preserve"> สามารถนำไปประยุกต์ใช้ได้ในอนาคต</w:t>
      </w:r>
    </w:p>
    <w:p w:rsidR="002F2AA1" w:rsidRPr="002F2AA1" w:rsidRDefault="002F2AA1" w:rsidP="002F2AA1">
      <w:pPr>
        <w:rPr>
          <w:rFonts w:ascii="TH SarabunPSK" w:hAnsi="TH SarabunPSK" w:cs="TH SarabunPSK"/>
          <w:sz w:val="32"/>
          <w:szCs w:val="32"/>
        </w:rPr>
      </w:pPr>
      <w:r w:rsidRPr="002F2AA1">
        <w:rPr>
          <w:rFonts w:ascii="TH SarabunPSK" w:hAnsi="TH SarabunPSK" w:cs="TH SarabunPSK"/>
          <w:sz w:val="32"/>
          <w:szCs w:val="32"/>
        </w:rPr>
        <w:t xml:space="preserve">5.3 </w:t>
      </w:r>
      <w:r w:rsidRPr="002F2AA1">
        <w:rPr>
          <w:rFonts w:ascii="TH SarabunPSK" w:hAnsi="TH SarabunPSK" w:cs="TH SarabunPSK"/>
          <w:sz w:val="32"/>
          <w:szCs w:val="32"/>
          <w:cs/>
        </w:rPr>
        <w:t>อุปสรรคในการทำงาน</w:t>
      </w:r>
    </w:p>
    <w:p w:rsidR="00BA785D" w:rsidRPr="002F2AA1" w:rsidRDefault="002F2AA1" w:rsidP="002F2AA1">
      <w:pPr>
        <w:rPr>
          <w:rFonts w:ascii="TH SarabunPSK" w:hAnsi="TH SarabunPSK" w:cs="TH SarabunPSK" w:hint="cs"/>
          <w:sz w:val="32"/>
          <w:szCs w:val="32"/>
        </w:rPr>
      </w:pPr>
      <w:r w:rsidRPr="002F2AA1">
        <w:rPr>
          <w:rFonts w:ascii="TH SarabunPSK" w:hAnsi="TH SarabunPSK" w:cs="TH SarabunPSK"/>
          <w:sz w:val="32"/>
          <w:szCs w:val="32"/>
          <w:cs/>
        </w:rPr>
        <w:tab/>
      </w:r>
      <w:r w:rsidRPr="002F2AA1">
        <w:rPr>
          <w:rFonts w:ascii="TH SarabunPSK" w:hAnsi="TH SarabunPSK" w:cs="TH SarabunPSK"/>
          <w:sz w:val="32"/>
          <w:szCs w:val="32"/>
        </w:rPr>
        <w:t xml:space="preserve">5.3.1 </w:t>
      </w:r>
      <w:r w:rsidRPr="002F2AA1">
        <w:rPr>
          <w:rFonts w:ascii="TH SarabunPSK" w:hAnsi="TH SarabunPSK" w:cs="TH SarabunPSK"/>
          <w:sz w:val="32"/>
          <w:szCs w:val="32"/>
          <w:cs/>
        </w:rPr>
        <w:t>การจัดการเวลาในการทำงานที่ไม่เหมาะสม ส่งผลให้เกิดความล่าช้า</w:t>
      </w:r>
    </w:p>
    <w:p w:rsidR="002F2AA1" w:rsidRPr="002F2AA1" w:rsidRDefault="002F2AA1" w:rsidP="002F2AA1">
      <w:pPr>
        <w:rPr>
          <w:rFonts w:ascii="TH SarabunPSK" w:hAnsi="TH SarabunPSK" w:cs="TH SarabunPSK" w:hint="cs"/>
          <w:sz w:val="32"/>
          <w:szCs w:val="32"/>
          <w:cs/>
        </w:rPr>
      </w:pPr>
      <w:r w:rsidRPr="002F2AA1">
        <w:rPr>
          <w:rFonts w:ascii="TH SarabunPSK" w:hAnsi="TH SarabunPSK" w:cs="TH SarabunPSK"/>
          <w:sz w:val="32"/>
          <w:szCs w:val="32"/>
          <w:cs/>
        </w:rPr>
        <w:tab/>
      </w:r>
      <w:r w:rsidRPr="002F2AA1">
        <w:rPr>
          <w:rFonts w:ascii="TH SarabunPSK" w:hAnsi="TH SarabunPSK" w:cs="TH SarabunPSK"/>
          <w:sz w:val="32"/>
          <w:szCs w:val="32"/>
        </w:rPr>
        <w:t>5.3.2</w:t>
      </w:r>
      <w:r w:rsidR="00BA785D">
        <w:rPr>
          <w:rFonts w:ascii="TH SarabunPSK" w:hAnsi="TH SarabunPSK" w:cs="TH SarabunPSK" w:hint="cs"/>
          <w:sz w:val="32"/>
          <w:szCs w:val="32"/>
          <w:cs/>
        </w:rPr>
        <w:t xml:space="preserve"> การแบ่งหน้าที่ความรับผิดชอบที่แตกต่างกัน เมื่อเกิดปัญหาขึ้นในงานหนึ่งๆเป็นการยากในการร่วมกันช่วยกันแก้ไขในงานนั้นๆ</w:t>
      </w:r>
    </w:p>
    <w:p w:rsidR="006A411D" w:rsidRDefault="006A411D" w:rsidP="006A411D"/>
    <w:p w:rsidR="006A411D" w:rsidRDefault="006A411D" w:rsidP="00A56B1E">
      <w:pPr>
        <w:ind w:firstLine="720"/>
        <w:rPr>
          <w:rFonts w:hint="cs"/>
          <w:cs/>
        </w:rPr>
      </w:pPr>
      <w:r>
        <w:rPr>
          <w:rFonts w:cs="Cordia New"/>
          <w:cs/>
        </w:rPr>
        <w:t xml:space="preserve"> </w:t>
      </w:r>
    </w:p>
    <w:sectPr w:rsidR="006A4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1D"/>
    <w:rsid w:val="000068BE"/>
    <w:rsid w:val="001F5ABD"/>
    <w:rsid w:val="002F2AA1"/>
    <w:rsid w:val="00386561"/>
    <w:rsid w:val="006A411D"/>
    <w:rsid w:val="00700478"/>
    <w:rsid w:val="00A5222A"/>
    <w:rsid w:val="00A56B1E"/>
    <w:rsid w:val="00AE5929"/>
    <w:rsid w:val="00B114BA"/>
    <w:rsid w:val="00B9053D"/>
    <w:rsid w:val="00BA785D"/>
    <w:rsid w:val="00CD796D"/>
    <w:rsid w:val="00D55EEB"/>
    <w:rsid w:val="00E1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D891"/>
  <w15:chartTrackingRefBased/>
  <w15:docId w15:val="{16653D73-B44A-4748-8AAB-4F2814CD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CHUTINANTAKARN MATCHIMAVIT</dc:creator>
  <cp:keywords/>
  <dc:description/>
  <cp:lastModifiedBy>CHUTINANTAKARN MATCHIMAVIT</cp:lastModifiedBy>
  <cp:revision>2</cp:revision>
  <dcterms:created xsi:type="dcterms:W3CDTF">2020-04-04T16:33:00Z</dcterms:created>
  <dcterms:modified xsi:type="dcterms:W3CDTF">2020-04-04T19:58:00Z</dcterms:modified>
</cp:coreProperties>
</file>