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11"/>
        <w:gridCol w:w="2419"/>
      </w:tblGrid>
      <w:tr w:rsidR="009C26E8" w:rsidRPr="00DD07EC" w14:paraId="4049EF7A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E0388" w14:textId="77777777" w:rsidR="009C26E8" w:rsidRPr="00BD4DB3" w:rsidRDefault="009C26E8" w:rsidP="002961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4DB3">
              <w:rPr>
                <w:rFonts w:ascii="Arial" w:hAnsi="Arial" w:cs="Arial"/>
                <w:b/>
                <w:sz w:val="24"/>
                <w:szCs w:val="24"/>
              </w:rPr>
              <w:t>Dirección de Gestión Corporativa</w:t>
            </w:r>
          </w:p>
          <w:p w14:paraId="289A3E04" w14:textId="77777777" w:rsidR="009C26E8" w:rsidRPr="005C2043" w:rsidRDefault="009C26E8" w:rsidP="002961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2043">
              <w:rPr>
                <w:rFonts w:ascii="Arial" w:hAnsi="Arial" w:cs="Arial"/>
                <w:b/>
                <w:sz w:val="22"/>
                <w:szCs w:val="22"/>
              </w:rPr>
              <w:t>Subdirección del Talento Humano</w:t>
            </w:r>
          </w:p>
        </w:tc>
      </w:tr>
      <w:tr w:rsidR="009C26E8" w:rsidRPr="00DD07EC" w14:paraId="2F25A7A7" w14:textId="77777777" w:rsidTr="002961B2">
        <w:trPr>
          <w:trHeight w:val="254"/>
          <w:jc w:val="center"/>
        </w:trPr>
        <w:tc>
          <w:tcPr>
            <w:tcW w:w="3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74F4DB" w14:textId="77777777" w:rsidR="009C26E8" w:rsidRPr="005C2043" w:rsidRDefault="009C26E8" w:rsidP="002961B2">
            <w:pPr>
              <w:jc w:val="center"/>
              <w:rPr>
                <w:rFonts w:ascii="Arial" w:hAnsi="Arial" w:cs="Arial"/>
                <w:b/>
              </w:rPr>
            </w:pPr>
            <w:r w:rsidRPr="005C2043">
              <w:rPr>
                <w:rFonts w:ascii="Arial" w:hAnsi="Arial" w:cs="Arial"/>
                <w:b/>
              </w:rPr>
              <w:t xml:space="preserve">Solicitud de </w:t>
            </w:r>
            <w:r>
              <w:rPr>
                <w:rFonts w:ascii="Arial" w:hAnsi="Arial" w:cs="Arial"/>
                <w:b/>
              </w:rPr>
              <w:t>certificaciones</w:t>
            </w:r>
          </w:p>
        </w:tc>
        <w:tc>
          <w:tcPr>
            <w:tcW w:w="13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E27815" w14:textId="77777777" w:rsidR="009C26E8" w:rsidRPr="005C2043" w:rsidRDefault="009C26E8" w:rsidP="002961B2">
            <w:pPr>
              <w:jc w:val="center"/>
              <w:rPr>
                <w:rFonts w:ascii="Arial" w:hAnsi="Arial" w:cs="Arial"/>
                <w:b/>
              </w:rPr>
            </w:pPr>
            <w:r w:rsidRPr="005C2043">
              <w:rPr>
                <w:rFonts w:ascii="Arial" w:hAnsi="Arial" w:cs="Arial"/>
                <w:b/>
                <w:lang w:val="es-ES"/>
              </w:rPr>
              <w:t>Fecha:</w:t>
            </w:r>
            <w:r w:rsidRPr="005C2043">
              <w:rPr>
                <w:rFonts w:ascii="Arial" w:hAnsi="Arial" w:cs="Arial"/>
                <w:lang w:val="es-ES"/>
              </w:rPr>
              <w:t xml:space="preserve"> </w:t>
            </w:r>
            <w:r w:rsidRPr="005C2043">
              <w:rPr>
                <w:rFonts w:ascii="Arial" w:hAnsi="Arial" w:cs="Arial"/>
                <w:lang w:val="es-ES"/>
              </w:rPr>
              <w:fldChar w:fldCharType="begin"/>
            </w:r>
            <w:r w:rsidRPr="005C2043">
              <w:rPr>
                <w:rFonts w:ascii="Arial" w:hAnsi="Arial" w:cs="Arial"/>
                <w:lang w:val="es-ES"/>
              </w:rPr>
              <w:instrText xml:space="preserve"> TIME  \@ "dd/MM/yyyy" </w:instrText>
            </w:r>
            <w:r w:rsidRPr="005C2043">
              <w:rPr>
                <w:rFonts w:ascii="Arial" w:hAnsi="Arial" w:cs="Arial"/>
                <w:lang w:val="es-ES"/>
              </w:rPr>
              <w:fldChar w:fldCharType="separate"/>
            </w:r>
            <w:r w:rsidR="00FC5D27">
              <w:rPr>
                <w:rFonts w:ascii="Arial" w:hAnsi="Arial" w:cs="Arial"/>
                <w:noProof/>
                <w:lang w:val="es-ES"/>
              </w:rPr>
              <w:t>04/04/2016</w:t>
            </w:r>
            <w:r w:rsidRPr="005C2043">
              <w:rPr>
                <w:rFonts w:ascii="Arial" w:hAnsi="Arial" w:cs="Arial"/>
                <w:lang w:val="es-ES"/>
              </w:rPr>
              <w:fldChar w:fldCharType="end"/>
            </w:r>
          </w:p>
        </w:tc>
      </w:tr>
    </w:tbl>
    <w:p w14:paraId="529D8C68" w14:textId="77777777" w:rsidR="009C26E8" w:rsidRDefault="009C26E8" w:rsidP="009C26E8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11"/>
        <w:gridCol w:w="669"/>
        <w:gridCol w:w="1203"/>
        <w:gridCol w:w="1261"/>
        <w:gridCol w:w="1286"/>
      </w:tblGrid>
      <w:tr w:rsidR="009C26E8" w:rsidRPr="002049A0" w14:paraId="43F84793" w14:textId="77777777" w:rsidTr="002961B2">
        <w:trPr>
          <w:trHeight w:val="254"/>
          <w:jc w:val="center"/>
        </w:trPr>
        <w:tc>
          <w:tcPr>
            <w:tcW w:w="3558" w:type="pct"/>
            <w:gridSpan w:val="3"/>
            <w:shd w:val="clear" w:color="auto" w:fill="auto"/>
            <w:vAlign w:val="center"/>
          </w:tcPr>
          <w:p w14:paraId="01204A5A" w14:textId="77777777" w:rsidR="009C26E8" w:rsidRPr="002049A0" w:rsidRDefault="009C26E8" w:rsidP="002961B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40559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Nombre completo del (la) solicitante: </w:t>
            </w:r>
            <w:r w:rsidRPr="002049A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scriba el nombre completo del (la) solicitante."/>
                  <w:textInput>
                    <w:maxLength w:val="100"/>
                    <w:format w:val="TITLE CASE"/>
                  </w:textInput>
                </w:ffData>
              </w:fldChar>
            </w:r>
            <w:r w:rsidRPr="002049A0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2049A0">
              <w:rPr>
                <w:rFonts w:ascii="Arial" w:hAnsi="Arial" w:cs="Arial"/>
                <w:sz w:val="16"/>
                <w:szCs w:val="16"/>
              </w:rPr>
            </w:r>
            <w:r w:rsidRPr="002049A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bookmarkStart w:id="0" w:name="_GoBack"/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bookmarkEnd w:id="0"/>
            <w:r w:rsidRPr="002049A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14:paraId="4ED106A2" w14:textId="77777777" w:rsidR="009C26E8" w:rsidRPr="002049A0" w:rsidRDefault="009C26E8" w:rsidP="002961B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Cédula: </w:t>
            </w:r>
            <w:r w:rsidRPr="002049A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scriba el número de cédula del (la) solicitante."/>
                  <w:textInput>
                    <w:type w:val="number"/>
                    <w:maxLength w:val="15"/>
                    <w:format w:val="#.##0"/>
                  </w:textInput>
                </w:ffData>
              </w:fldChar>
            </w:r>
            <w:r w:rsidRPr="002049A0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2049A0">
              <w:rPr>
                <w:rFonts w:ascii="Arial" w:hAnsi="Arial" w:cs="Arial"/>
                <w:sz w:val="16"/>
                <w:szCs w:val="16"/>
              </w:rPr>
            </w:r>
            <w:r w:rsidRPr="002049A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C26E8" w:rsidRPr="002049A0" w14:paraId="7E279310" w14:textId="77777777" w:rsidTr="003E6DFF">
        <w:trPr>
          <w:trHeight w:val="254"/>
          <w:jc w:val="center"/>
        </w:trPr>
        <w:tc>
          <w:tcPr>
            <w:tcW w:w="24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A5B9" w14:textId="77777777" w:rsidR="009C26E8" w:rsidRPr="002049A0" w:rsidRDefault="009C26E8" w:rsidP="009C26E8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>Dependencia: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  <w:lang w:val="es-ES"/>
                </w:rPr>
                <w:alias w:val="Dependencias"/>
                <w:tag w:val="Dependencias"/>
                <w:id w:val="1242522998"/>
                <w:placeholder>
                  <w:docPart w:val="D631CBBCA8B148D69DE7A7850517E110"/>
                </w:placeholder>
                <w:showingPlcHdr/>
                <w:dropDownList>
                  <w:listItem w:value="Elija una dependencia."/>
                  <w:listItem w:displayText="200.000 - Despacho del Secretario Distrital de Hacienda" w:value="200.000 - Despacho del Secretario Distrital de Hacienda"/>
                  <w:listItem w:displayText="200.010 - Oficina de Control Disciplinario Interno" w:value="200.010 - Oficina de Control Disciplinario Interno"/>
                  <w:listItem w:displayText="200.020 - Oficina de Control Interno" w:value="200.020 - Oficina de Control Interno"/>
                  <w:listItem w:displayText="200.030 - Oficina Asesora de Comunicaciones" w:value="200.030 - Oficina Asesora de Comunicaciones"/>
                  <w:listItem w:displayText="200.040 - Oficina Asesora de Planeación" w:value="200.040 - Oficina Asesora de Planeación"/>
                  <w:listItem w:displayText="200.050 - Oficina de Análisis y Control de Riesgo" w:value="200.050 - Oficina de Análisis y Control de Riesgo"/>
                  <w:listItem w:displayText="210.000 - Despacho del Subsecretario Técnico" w:value="210.000 - Despacho del Subsecretario Técnico"/>
                  <w:listItem w:displayText="211.000 - Despacho del Director Distrital de Presupuesto" w:value="211.000 - Despacho del Director Distrital de Presupuesto"/>
                  <w:listItem w:displayText="211.100 - Subdirección de Infraestructura y Localidades" w:value="211.100 - Subdirección de Infraestructura y Localidades"/>
                  <w:listItem w:displayText="211.200 - Subdirección de Desarrollo Social" w:value="211.200 - Subdirección de Desarrollo Social"/>
                  <w:listItem w:displayText="211.300 - Subdirección de Finanzas Distritales" w:value="211.300 - Subdirección de Finanzas Distritales"/>
                  <w:listItem w:displayText="211.400 - Subdirección de Análisis y Sostenibilidad Presupuestal" w:value="211.400 - Subdirección de Análisis y Sostenibilidad Presupuestal"/>
                  <w:listItem w:displayText="211.500 - Subdirección de Gestión de la Información Presupuestal" w:value="211.500 - Subdirección de Gestión de la Información Presupuestal"/>
                  <w:listItem w:displayText="212.000 - Despacho del Director de Impuestos de Bogotá" w:value="212.000 - Despacho del Director de Impuestos de Bogotá"/>
                  <w:listItem w:displayText="212.100 - Subdirección de Planeación e Inteligencia Tributaria" w:value="212.100 - Subdirección de Planeación e Inteligencia Tributaria"/>
                  <w:listItem w:displayText="212.110 - Oficina de Registro y Gestión de la Información" w:value="212.110 - Oficina de Registro y Gestión de la Información"/>
                  <w:listItem w:displayText="212.120 - Oficina de Inteligencia Tributaria" w:value="212.120 - Oficina de Inteligencia Tributaria"/>
                  <w:listItem w:displayText="212.130 - Oficina de Administración Funcional del Sistema" w:value="212.130 - Oficina de Administración Funcional del Sistema"/>
                  <w:listItem w:displayText="212.200 - Subdirección de Educación Tributaria y Servicio" w:value="212.200 - Subdirección de Educación Tributaria y Servicio"/>
                  <w:listItem w:displayText="212.210 - Oficina de Gestión del Servicio" w:value="212.210 - Oficina de Gestión del Servicio"/>
                  <w:listItem w:displayText="212.220 - Oficina de Educación Tributaria" w:value="212.220 - Oficina de Educación Tributaria"/>
                  <w:listItem w:displayText="212.230 - Oficina de Control Masivo" w:value="212.230 - Oficina de Control Masivo"/>
                  <w:listItem w:displayText="212.240 - Oficina de Notificaciones y Documentación Fiscal" w:value="212.240 - Oficina de Notificaciones y Documentación Fiscal"/>
                  <w:listItem w:displayText="212.300 - Subdirección de Determinación" w:value="212.300 - Subdirección de Determinación"/>
                  <w:listItem w:displayText="212.310 - Oficina General de Fiscalización" w:value="212.310 - Oficina General de Fiscalización"/>
                  <w:listItem w:displayText="212.320 - Oficina de Fiscalización Grandes Contribuyentes" w:value="212.320 - Oficina de Fiscalización Grandes Contribuyentes"/>
                  <w:listItem w:displayText="212.330 - Oficina de Liquidación" w:value="212.330 - Oficina de Liquidación"/>
                  <w:listItem w:displayText="212.400 - Subdirección Jurídico Tributaria" w:value="212.400 - Subdirección Jurídico Tributaria"/>
                  <w:listItem w:displayText="212.410 - Oficina de Recursos Tributarios" w:value="212.410 - Oficina de Recursos Tributarios"/>
                  <w:listItem w:displayText="212.500 - Subdirección de Recaudación, Cobro y Cuentas Corrientes" w:value="212.500 - Subdirección de Recaudación, Cobro y Cuentas Corrientes"/>
                  <w:listItem w:displayText="212.510 - Oficina de Cobro Prejurídico" w:value="212.510 - Oficina de Cobro Prejurídico"/>
                  <w:listItem w:displayText="212.520 - Oficina de Cobro Coactivo" w:value="212.520 - Oficina de Cobro Coactivo"/>
                  <w:listItem w:displayText="212.530 - Oficina de Cuentas Corrientes y Devoluciones" w:value="212.530 - Oficina de Cuentas Corrientes y Devoluciones"/>
                  <w:listItem w:displayText="212.540 - Oficina de Control de Recaudo Tributario" w:value="212.540 - Oficina de Control de Recaudo Tributario"/>
                  <w:listItem w:displayText="213.000 - Despacho del Director Distrital de Contabilidad" w:value="213.000 - Despacho del Director Distrital de Contabilidad"/>
                  <w:listItem w:displayText="213.100 - Subdirección de Gestión Contable de Hacienda" w:value="213.100 - Subdirección de Gestión Contable de Hacienda"/>
                  <w:listItem w:displayText="213.200 - Subdirección de Consolidación, Gestión e Investigación" w:value="213.200 - Subdirección de Consolidación, Gestión e Investigación"/>
                  <w:listItem w:displayText="214.000 - Despacho del Tesorero Distrital" w:value="214.000 - Despacho del Tesorero Distrital"/>
                  <w:listItem w:displayText="214.100 - Subdirección de Planeación Financiera e Inversiones" w:value="214.100 - Subdirección de Planeación Financiera e Inversiones"/>
                  <w:listItem w:displayText="214.110 - Oficina de Planeación Financiera" w:value="214.110 - Oficina de Planeación Financiera"/>
                  <w:listItem w:displayText="214.120 - Oficina de Inversiones" w:value="214.120 - Oficina de Inversiones"/>
                  <w:listItem w:displayText="214.200 - Subdirección de Operación Financiera" w:value="214.200 - Subdirección de Operación Financiera"/>
                  <w:listItem w:displayText="214.210  - Oficina de Gestión de Pagos" w:value="214.210  - Oficina de Gestión de Pagos"/>
                  <w:listItem w:displayText="214.220 - Oficina de Gestión de Ingresos" w:value="214.220 - Oficina de Gestión de Ingresos"/>
                  <w:listItem w:displayText="214.230 - Oficina de Consolidación" w:value="214.230 - Oficina de Consolidación"/>
                  <w:listItem w:displayText="214240 - Oficina de Operaciones Financieras" w:value="214240 - Oficina de Operaciones Financieras"/>
                  <w:listItem w:displayText="214300 - Subdirección de Ejecuciones Fiscales" w:value="214300 - Subdirección de Ejecuciones Fiscales"/>
                  <w:listItem w:displayText="214310 - Oficina de Gestión de Cobro" w:value="214310 - Oficina de Gestión de Cobro"/>
                  <w:listItem w:displayText="215000 - Despacho del Director Distrital de Crédito Público" w:value="215000 - Despacho del Director Distrital de Crédito Público"/>
                  <w:listItem w:displayText="215100 - Subdirección de Financiamiento con otras Entidades" w:value="215100 - Subdirección de Financiamiento con otras Entidades"/>
                  <w:listItem w:displayText="215200 - Subdirección de Banca Multilateral y Operaciones" w:value="215200 - Subdirección de Banca Multilateral y Operaciones"/>
                  <w:listItem w:displayText="216000 - Despacho del Director de Estadísticas y Estudios Fiscales" w:value="216000 - Despacho del Director de Estadísticas y Estudios Fiscales"/>
                  <w:listItem w:displayText="216100 - Subdirección de Análisis Fiscal" w:value="216100"/>
                  <w:listItem w:displayText="216200 - Subdirección de Análisis Sectorial" w:value="216200"/>
                  <w:listItem w:displayText="220000 - Despacho del Subsecretario General" w:value="220000"/>
                  <w:listItem w:displayText="220010 - Oficina de Atención al Ciudadano" w:value="220010"/>
                  <w:listItem w:displayText="220100 - Subdirección de Proyectos Especiales" w:value="220100"/>
                  <w:listItem w:displayText="221000 - Despacho del Director de Informática y Tecnología" w:value="221000"/>
                  <w:listItem w:displayText="221100 - Subdirección de Infraestructura de TIC" w:value="221100"/>
                  <w:listItem w:displayText="221200 - Subdirección de Soluciones de TIC" w:value="221200"/>
                  <w:listItem w:displayText="221300 - Subdirección de Servicios de TIC" w:value="221300"/>
                  <w:listItem w:displayText="222000 - Despacho del Director de Gestión Corporativa" w:value="222000"/>
                  <w:listItem w:displayText="222100 - Subdirección Administrativa y Financiera" w:value="222100"/>
                  <w:listItem w:displayText="222200 - Subdirección del Talento Humano" w:value="222200"/>
                  <w:listItem w:displayText="222300 - Subdirección de Gestión Documental" w:value="222300"/>
                  <w:listItem w:displayText="223000 - Despacho del Director Jurídico" w:value="223000"/>
                  <w:listItem w:displayText="223100 - Subdirección de Asuntos Contractuales" w:value="223100"/>
                  <w:listItem w:displayText="223200 - Subdirección Jurídica de Hacienda" w:value="223200"/>
                  <w:listItem w:displayText="223300 - Subdirección de Gestión Judicial" w:value="223300"/>
                </w:dropDownList>
              </w:sdtPr>
              <w:sdtEndPr/>
              <w:sdtContent>
                <w:r w:rsidRPr="0065559D">
                  <w:rPr>
                    <w:color w:val="808080"/>
                  </w:rPr>
                  <w:t>Elija un elemento.</w:t>
                </w:r>
              </w:sdtContent>
            </w:sdt>
          </w:p>
        </w:tc>
        <w:tc>
          <w:tcPr>
            <w:tcW w:w="2502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88372" w14:textId="77777777" w:rsidR="009C26E8" w:rsidRPr="002049A0" w:rsidRDefault="009C26E8" w:rsidP="002961B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C3B93">
              <w:rPr>
                <w:rFonts w:ascii="Arial" w:hAnsi="Arial" w:cs="Arial"/>
                <w:b/>
                <w:sz w:val="16"/>
                <w:szCs w:val="16"/>
                <w:lang w:val="es-ES"/>
              </w:rPr>
              <w:t>Vinculación:</w:t>
            </w:r>
            <w:r w:rsidRPr="00AC3B93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Pr="009751B9"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Seleccione dependencia a la cual pertenece el (la) solicitante. Desde 10000 - Hasta 63000."/>
                  <w:ddList>
                    <w:listEntry w:val="       "/>
                    <w:listEntry w:val="Carrera Administrativa"/>
                    <w:listEntry w:val="Libre Nombramiento y Remoción"/>
                    <w:listEntry w:val="Planta Temporal"/>
                    <w:listEntry w:val="Provisional"/>
                    <w:listEntry w:val="Supernumerario"/>
                  </w:ddList>
                </w:ffData>
              </w:fldChar>
            </w:r>
            <w:r w:rsidRPr="009751B9"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FORMDROPDOWN </w:instrText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Pr="009751B9"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</w:p>
        </w:tc>
      </w:tr>
      <w:tr w:rsidR="003E6DFF" w:rsidRPr="002049A0" w14:paraId="61F356C0" w14:textId="77777777" w:rsidTr="002961B2">
        <w:trPr>
          <w:trHeight w:val="254"/>
          <w:jc w:val="center"/>
        </w:trPr>
        <w:tc>
          <w:tcPr>
            <w:tcW w:w="3558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F41C72B" w14:textId="445EA2D4" w:rsidR="003E6DFF" w:rsidRPr="002049A0" w:rsidRDefault="003E6DFF" w:rsidP="003E6DF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Cargo: 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Listadesplegable4"/>
                  <w:enabled/>
                  <w:calcOnExit w:val="0"/>
                  <w:statusText w:type="text" w:val="Seleccione el grado actual que tiene el (la) solicitante."/>
                  <w:ddList>
                    <w:listEntry w:val="       "/>
                    <w:listEntry w:val="ASESOR"/>
                    <w:listEntry w:val="AUXILIAR ADMINISTRATIVO"/>
                    <w:listEntry w:val="CONDUCTOR"/>
                    <w:listEntry w:val="DIRECTOR TECNICO"/>
                    <w:listEntry w:val="JEFE DE OFICINA"/>
                    <w:listEntry w:val="JEFE DE OFICINA ASESORA"/>
                    <w:listEntry w:val="PROFESIONAL ESPECIALIZADO"/>
                    <w:listEntry w:val="PROFESIONAL UNIVERSITARIO"/>
                    <w:listEntry w:val="SECRETARIO"/>
                    <w:listEntry w:val="SECRETARIO DE DESPACHO"/>
                    <w:listEntry w:val="SECRETARIO EJECUTIVO"/>
                    <w:listEntry w:val="SUBDIRECTOR TECNICO"/>
                    <w:listEntry w:val="SUBSECRETARIO DE DESPACHO"/>
                    <w:listEntry w:val="SUPERNUMERARIO"/>
                    <w:listEntry w:val="TECNICO OPERATIVO"/>
                    <w:listEntry w:val="TESORERO DISTRITAL"/>
                  </w:ddList>
                </w:ffData>
              </w:fldChar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FORMDROPDOWN </w:instrText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71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82AE4A" w14:textId="035F5F81" w:rsidR="003E6DFF" w:rsidRPr="002049A0" w:rsidRDefault="003E6DFF" w:rsidP="003E6DF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Código: </w:t>
            </w:r>
            <w:bookmarkStart w:id="1" w:name="Listadesplegable5"/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Listadesplegable5"/>
                  <w:enabled/>
                  <w:calcOnExit w:val="0"/>
                  <w:statusText w:type="text" w:val="Seleccione el código actual del cargo del (la) solicitante."/>
                  <w:ddList>
                    <w:listEntry w:val="       "/>
                    <w:listEntry w:val="006"/>
                    <w:listEntry w:val="009"/>
                    <w:listEntry w:val="020"/>
                    <w:listEntry w:val="045"/>
                    <w:listEntry w:val="068"/>
                    <w:listEntry w:val="091"/>
                    <w:listEntry w:val="105"/>
                    <w:listEntry w:val="115"/>
                    <w:listEntry w:val="219"/>
                    <w:listEntry w:val="222"/>
                    <w:listEntry w:val="314"/>
                    <w:listEntry w:val="340"/>
                    <w:listEntry w:val="407"/>
                    <w:listEntry w:val="425"/>
                    <w:listEntry w:val="440"/>
                    <w:listEntry w:val="480"/>
                    <w:listEntry w:val="620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FORMDROPDOWN </w:instrText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  <w:bookmarkEnd w:id="1"/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728" w:type="pct"/>
            <w:tcBorders>
              <w:left w:val="nil"/>
            </w:tcBorders>
            <w:shd w:val="clear" w:color="auto" w:fill="auto"/>
            <w:vAlign w:val="center"/>
          </w:tcPr>
          <w:p w14:paraId="1565156B" w14:textId="2445390F" w:rsidR="003E6DFF" w:rsidRPr="002049A0" w:rsidRDefault="003E6DFF" w:rsidP="003E6DF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Grado: </w:t>
            </w:r>
            <w:bookmarkStart w:id="2" w:name="Listadesplegable6"/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Listadesplegable6"/>
                  <w:enabled/>
                  <w:calcOnExit w:val="0"/>
                  <w:statusText w:type="text" w:val="Seleccione el grado que tiene el (la) solicitante."/>
                  <w:ddList>
                    <w:listEntry w:val="       "/>
                    <w:listEntry w:val="01"/>
                    <w:listEntry w:val="03"/>
                    <w:listEntry w:val="04"/>
                    <w:listEntry w:val="05"/>
                    <w:listEntry w:val="07"/>
                    <w:listEntry w:val="08"/>
                    <w:listEntry w:val="09"/>
                    <w:listEntry w:val="11"/>
                    <w:listEntry w:val="12"/>
                    <w:listEntry w:val="13"/>
                    <w:listEntry w:val="14"/>
                    <w:listEntry w:val="16"/>
                    <w:listEntry w:val="17"/>
                    <w:listEntry w:val="18"/>
                    <w:listEntry w:val="19"/>
                    <w:listEntry w:val="21"/>
                    <w:listEntry w:val="22"/>
                    <w:listEntry w:val="24"/>
                    <w:listEntry w:val="26"/>
                    <w:listEntry w:val="27"/>
                    <w:listEntry w:val="28"/>
                    <w:listEntry w:val="30"/>
                  </w:ddList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FORMDROPDOWN </w:instrText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  <w:bookmarkEnd w:id="2"/>
          </w:p>
        </w:tc>
      </w:tr>
      <w:tr w:rsidR="009C26E8" w:rsidRPr="002049A0" w14:paraId="5AFB047E" w14:textId="77777777" w:rsidTr="003E6DFF">
        <w:trPr>
          <w:trHeight w:val="254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4F53FC62" w14:textId="539A1999" w:rsidR="009C26E8" w:rsidRPr="00E66547" w:rsidRDefault="009C26E8" w:rsidP="001C1B68">
            <w:pPr>
              <w:ind w:right="113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 ingreso: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* Solo para retirados; indique la fecha en la que se retiró de la Entidad así: dd/mm/aaaa.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FORMTEXT </w:instrTex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="001C1B68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1C1B68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1C1B68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1C1B68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1C1B68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</w:p>
        </w:tc>
        <w:tc>
          <w:tcPr>
            <w:tcW w:w="2502" w:type="pct"/>
            <w:gridSpan w:val="4"/>
            <w:shd w:val="clear" w:color="auto" w:fill="auto"/>
            <w:vAlign w:val="center"/>
          </w:tcPr>
          <w:p w14:paraId="6406265F" w14:textId="6458CC50" w:rsidR="009C26E8" w:rsidRPr="00E66547" w:rsidRDefault="009C26E8" w:rsidP="00440D06">
            <w:pPr>
              <w:ind w:right="113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 retiro*:</w:t>
            </w:r>
            <w:r w:rsidRPr="00E6654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* Solo para retirados; indique la fecha en la que se retiró de la Entidad así: dd/mm/aaaa.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 w:rsidR="00440D06">
              <w:rPr>
                <w:rFonts w:ascii="Arial" w:hAnsi="Arial" w:cs="Arial"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sz w:val="16"/>
                <w:szCs w:val="16"/>
                <w:lang w:val="es-ES"/>
              </w:rPr>
              <w:t xml:space="preserve">  </w:t>
            </w:r>
          </w:p>
        </w:tc>
      </w:tr>
      <w:tr w:rsidR="009C26E8" w:rsidRPr="002049A0" w14:paraId="148A687F" w14:textId="77777777" w:rsidTr="003E6DFF">
        <w:trPr>
          <w:trHeight w:val="254"/>
          <w:jc w:val="center"/>
        </w:trPr>
        <w:tc>
          <w:tcPr>
            <w:tcW w:w="2498" w:type="pct"/>
            <w:shd w:val="clear" w:color="auto" w:fill="auto"/>
            <w:vAlign w:val="center"/>
          </w:tcPr>
          <w:p w14:paraId="6AE84AE2" w14:textId="77777777" w:rsidR="009C26E8" w:rsidRPr="0033521C" w:rsidRDefault="009C26E8" w:rsidP="002961B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>Último cargo*:</w:t>
            </w:r>
            <w:r w:rsidRPr="00E6654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*Solo para retirados, escriba el nombre del último cargo que ocupó en la Entidad."/>
                  <w:textInput>
                    <w:maxLength w:val="10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</w:p>
        </w:tc>
        <w:tc>
          <w:tcPr>
            <w:tcW w:w="2502" w:type="pct"/>
            <w:gridSpan w:val="4"/>
            <w:shd w:val="clear" w:color="auto" w:fill="auto"/>
            <w:vAlign w:val="center"/>
          </w:tcPr>
          <w:p w14:paraId="6C8DBCA1" w14:textId="77777777" w:rsidR="009C26E8" w:rsidRPr="0033521C" w:rsidRDefault="009C26E8" w:rsidP="002961B2">
            <w:pPr>
              <w:keepNext/>
              <w:jc w:val="both"/>
              <w:outlineLvl w:val="2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Correo: 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Escriba su correo electrónico para poder contactarlo en caso de necesidad."/>
                  <w:textInput>
                    <w:maxLength w:val="50"/>
                    <w:format w:val="Formato de título"/>
                  </w:textInput>
                </w:ffData>
              </w:fldChar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FORMTEXT </w:instrTex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</w:p>
        </w:tc>
      </w:tr>
      <w:tr w:rsidR="009C26E8" w:rsidRPr="002049A0" w14:paraId="79438197" w14:textId="77777777" w:rsidTr="002961B2">
        <w:trPr>
          <w:trHeight w:val="254"/>
          <w:jc w:val="center"/>
        </w:trPr>
        <w:tc>
          <w:tcPr>
            <w:tcW w:w="2877" w:type="pct"/>
            <w:gridSpan w:val="2"/>
            <w:shd w:val="clear" w:color="auto" w:fill="auto"/>
            <w:vAlign w:val="center"/>
          </w:tcPr>
          <w:p w14:paraId="1CD79B4B" w14:textId="77777777" w:rsidR="009C26E8" w:rsidRPr="002049A0" w:rsidRDefault="009C26E8" w:rsidP="002961B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color w:val="000000"/>
                <w:sz w:val="16"/>
                <w:szCs w:val="16"/>
                <w:lang w:val="es-ES"/>
              </w:rPr>
              <w:t>Dirección de correspondencia*:</w:t>
            </w:r>
            <w:r w:rsidRPr="00E66547">
              <w:rPr>
                <w:rFonts w:ascii="Arial" w:hAnsi="Arial" w:cs="Arial"/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statusText w:type="text" w:val="*Solo para retirados, escriba la dirección de correspondencia completa a donde se puede enviar la certificación."/>
                  <w:textInput>
                    <w:maxLength w:val="10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</w:p>
        </w:tc>
        <w:tc>
          <w:tcPr>
            <w:tcW w:w="2123" w:type="pct"/>
            <w:gridSpan w:val="3"/>
            <w:shd w:val="clear" w:color="auto" w:fill="auto"/>
            <w:vAlign w:val="center"/>
          </w:tcPr>
          <w:p w14:paraId="166D46D8" w14:textId="77777777" w:rsidR="009C26E8" w:rsidRPr="002049A0" w:rsidRDefault="009C26E8" w:rsidP="002961B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Extensión o teléfono contacto</w:t>
            </w: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: 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"/>
                  </w:textInput>
                </w:ffData>
              </w:fldChar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instrText xml:space="preserve"> FORMTEXT </w:instrTex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separate"/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 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fldChar w:fldCharType="end"/>
            </w:r>
          </w:p>
        </w:tc>
      </w:tr>
    </w:tbl>
    <w:p w14:paraId="2DCF75BE" w14:textId="77777777" w:rsidR="009C26E8" w:rsidRPr="00561C08" w:rsidRDefault="009C26E8" w:rsidP="009C26E8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24"/>
        <w:gridCol w:w="4396"/>
      </w:tblGrid>
      <w:tr w:rsidR="009C26E8" w:rsidRPr="00E66547" w14:paraId="0578AFCB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0AE4C57B" w14:textId="77777777" w:rsidR="009C26E8" w:rsidRPr="00E66547" w:rsidRDefault="009C26E8" w:rsidP="002961B2">
            <w:pPr>
              <w:keepNext/>
              <w:jc w:val="both"/>
              <w:outlineLvl w:val="2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</w:pPr>
            <w:r w:rsidRPr="00E66547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  <w:t>Tipo de certificación solicitada</w:t>
            </w:r>
          </w:p>
        </w:tc>
      </w:tr>
      <w:tr w:rsidR="009C26E8" w:rsidRPr="00E66547" w14:paraId="3FE1AA47" w14:textId="77777777" w:rsidTr="002961B2">
        <w:trPr>
          <w:trHeight w:val="254"/>
          <w:jc w:val="center"/>
        </w:trPr>
        <w:tc>
          <w:tcPr>
            <w:tcW w:w="250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CA364" w14:textId="1E8B7E73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FC5D27"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Certificación laboral para fondo de pensiones</w:t>
            </w:r>
          </w:p>
        </w:tc>
        <w:tc>
          <w:tcPr>
            <w:tcW w:w="249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4DFFC" w14:textId="77777777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Conducta laboral</w:t>
            </w:r>
          </w:p>
        </w:tc>
      </w:tr>
      <w:tr w:rsidR="009C26E8" w:rsidRPr="00E66547" w14:paraId="22460CBC" w14:textId="77777777" w:rsidTr="002961B2">
        <w:trPr>
          <w:trHeight w:val="254"/>
          <w:jc w:val="center"/>
        </w:trPr>
        <w:tc>
          <w:tcPr>
            <w:tcW w:w="250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E4D91" w14:textId="38E17F54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FC5D27"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Tiempo de servicio </w:t>
            </w:r>
          </w:p>
        </w:tc>
        <w:tc>
          <w:tcPr>
            <w:tcW w:w="2492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A379" w14:textId="77777777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Ingreso mensual </w:t>
            </w:r>
          </w:p>
        </w:tc>
      </w:tr>
      <w:tr w:rsidR="009C26E8" w:rsidRPr="00E66547" w14:paraId="3BF072A8" w14:textId="77777777" w:rsidTr="002961B2">
        <w:trPr>
          <w:trHeight w:val="254"/>
          <w:jc w:val="center"/>
        </w:trPr>
        <w:tc>
          <w:tcPr>
            <w:tcW w:w="250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34F7A" w14:textId="508594B7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FC5D27"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Cargo</w:t>
            </w:r>
          </w:p>
        </w:tc>
        <w:tc>
          <w:tcPr>
            <w:tcW w:w="2492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CEA97" w14:textId="77777777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Otros valores</w:t>
            </w:r>
          </w:p>
        </w:tc>
      </w:tr>
      <w:tr w:rsidR="009C26E8" w:rsidRPr="00E66547" w14:paraId="480EBFE8" w14:textId="77777777" w:rsidTr="002961B2">
        <w:trPr>
          <w:trHeight w:val="254"/>
          <w:jc w:val="center"/>
        </w:trPr>
        <w:tc>
          <w:tcPr>
            <w:tcW w:w="2508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B5BAB" w14:textId="149F4FD3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FC5D27"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Funciones</w:t>
            </w:r>
          </w:p>
        </w:tc>
        <w:tc>
          <w:tcPr>
            <w:tcW w:w="2492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7149" w14:textId="77777777" w:rsidR="009C26E8" w:rsidRPr="00E66547" w:rsidRDefault="009C26E8" w:rsidP="002961B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instrText xml:space="preserve"> FORMCHECKBOX </w:instrText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</w:r>
            <w:r w:rsidR="006B417F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separate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fldChar w:fldCharType="end"/>
            </w:r>
            <w:r w:rsidRPr="00E66547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E66547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Equivalencias</w:t>
            </w:r>
          </w:p>
        </w:tc>
      </w:tr>
      <w:tr w:rsidR="009C26E8" w:rsidRPr="00E66547" w14:paraId="04071856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E4FE92" w14:textId="77777777" w:rsidR="009C26E8" w:rsidRPr="00E66547" w:rsidRDefault="009C26E8" w:rsidP="002961B2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C26E8" w:rsidRPr="00E66547" w14:paraId="7AADDFE2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D40EF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66547">
              <w:rPr>
                <w:rFonts w:ascii="Arial" w:hAnsi="Arial" w:cs="Arial"/>
                <w:b/>
                <w:sz w:val="18"/>
                <w:szCs w:val="18"/>
                <w:lang w:val="es-ES"/>
              </w:rPr>
              <w:t>Con destino a:</w:t>
            </w:r>
            <w:r w:rsidRPr="00E6654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bookmarkStart w:id="3" w:name="Texto30"/>
            <w:r>
              <w:rPr>
                <w:rFonts w:ascii="Arial" w:hAnsi="Arial" w:cs="Arial"/>
                <w:sz w:val="18"/>
                <w:szCs w:val="18"/>
                <w:lang w:val="es-ES"/>
              </w:rPr>
              <w:fldChar w:fldCharType="begin">
                <w:ffData>
                  <w:name w:val="Texto30"/>
                  <w:enabled/>
                  <w:calcOnExit w:val="0"/>
                  <w:statusText w:type="text" w:val="Indique el nombre de la institución o persona a la que se debe dirigir la certificación."/>
                  <w:textInput>
                    <w:maxLength w:val="600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s-ES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s-ES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fldChar w:fldCharType="end"/>
            </w:r>
            <w:bookmarkEnd w:id="3"/>
          </w:p>
          <w:p w14:paraId="0BF0D251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0C11776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9C26E8" w:rsidRPr="00E66547" w14:paraId="7E7CDEA2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72CF05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9C26E8" w:rsidRPr="00E66547" w14:paraId="6BEB9E81" w14:textId="77777777" w:rsidTr="002961B2">
        <w:trPr>
          <w:trHeight w:val="254"/>
          <w:jc w:val="center"/>
        </w:trPr>
        <w:tc>
          <w:tcPr>
            <w:tcW w:w="5000" w:type="pct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5FBBE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</w:rPr>
            </w:pPr>
            <w:r w:rsidRPr="00E66547">
              <w:rPr>
                <w:rFonts w:ascii="Arial" w:hAnsi="Arial" w:cs="Arial"/>
                <w:b/>
                <w:sz w:val="18"/>
                <w:szCs w:val="18"/>
              </w:rPr>
              <w:t xml:space="preserve">Observaciones: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statusText w:type="text" w:val="Indique aquí si tiene alguna observación adicional para su solicitud."/>
                  <w:textInput>
                    <w:maxLength w:val="600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4476A7D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CCF54E" w14:textId="77777777" w:rsidR="009C26E8" w:rsidRPr="00E66547" w:rsidRDefault="009C26E8" w:rsidP="002961B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492CADA7" w14:textId="77777777" w:rsidR="009C26E8" w:rsidRDefault="009C26E8" w:rsidP="009C26E8">
      <w:pPr>
        <w:rPr>
          <w:rFonts w:ascii="Arial" w:hAnsi="Arial" w:cs="Arial"/>
          <w:sz w:val="16"/>
          <w:szCs w:val="16"/>
        </w:rPr>
      </w:pPr>
    </w:p>
    <w:p w14:paraId="520EC3FF" w14:textId="77777777" w:rsidR="009C26E8" w:rsidRPr="002049A0" w:rsidRDefault="009C26E8" w:rsidP="009C26E8">
      <w:pPr>
        <w:rPr>
          <w:rFonts w:ascii="Arial" w:hAnsi="Arial" w:cs="Arial"/>
          <w:sz w:val="16"/>
          <w:szCs w:val="16"/>
        </w:rPr>
      </w:pPr>
      <w:r w:rsidRPr="00561C08">
        <w:rPr>
          <w:rFonts w:ascii="Arial" w:hAnsi="Arial" w:cs="Arial"/>
          <w:sz w:val="16"/>
          <w:szCs w:val="16"/>
        </w:rPr>
        <w:t>*Información para diligenciar por parte del personal retirado de la Secretaría Distrital de Hacienda.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8840"/>
      </w:tblGrid>
      <w:tr w:rsidR="009C26E8" w:rsidRPr="00DD07EC" w14:paraId="4C32D77D" w14:textId="77777777" w:rsidTr="002961B2">
        <w:trPr>
          <w:trHeight w:val="255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B81EFCC" w14:textId="77777777" w:rsidR="009C26E8" w:rsidRDefault="009C26E8" w:rsidP="002961B2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62D916A3" w14:textId="77777777" w:rsidR="009C26E8" w:rsidRDefault="009C26E8" w:rsidP="002961B2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3D464787" w14:textId="77777777" w:rsidR="009C26E8" w:rsidRPr="002049A0" w:rsidRDefault="009C26E8" w:rsidP="002961B2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049A0">
              <w:rPr>
                <w:rFonts w:ascii="Arial" w:hAnsi="Arial" w:cs="Arial"/>
                <w:b/>
                <w:sz w:val="16"/>
                <w:szCs w:val="16"/>
                <w:lang w:val="es-ES"/>
              </w:rPr>
              <w:t>Firma del (la) solicitante:</w:t>
            </w:r>
            <w:r w:rsidRPr="002049A0">
              <w:rPr>
                <w:rFonts w:ascii="Arial" w:hAnsi="Arial" w:cs="Arial"/>
                <w:sz w:val="16"/>
                <w:szCs w:val="16"/>
                <w:lang w:val="es-ES"/>
              </w:rPr>
              <w:t xml:space="preserve"> ___________________________________________________</w:t>
            </w:r>
          </w:p>
        </w:tc>
      </w:tr>
    </w:tbl>
    <w:p w14:paraId="5581C142" w14:textId="77777777" w:rsidR="009C26E8" w:rsidRPr="00FC3235" w:rsidRDefault="009C26E8" w:rsidP="009C26E8"/>
    <w:p w14:paraId="6DDFDB90" w14:textId="77777777" w:rsidR="00FA5EE7" w:rsidRPr="00FC3235" w:rsidRDefault="00FA5EE7" w:rsidP="00FC3235"/>
    <w:sectPr w:rsidR="00FA5EE7" w:rsidRPr="00FC3235" w:rsidSect="00A33984">
      <w:headerReference w:type="default" r:id="rId8"/>
      <w:footerReference w:type="even" r:id="rId9"/>
      <w:footerReference w:type="default" r:id="rId10"/>
      <w:pgSz w:w="12242" w:h="15842" w:code="1"/>
      <w:pgMar w:top="1985" w:right="1701" w:bottom="1985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9B70F" w14:textId="77777777" w:rsidR="006B417F" w:rsidRDefault="006B417F">
      <w:r>
        <w:separator/>
      </w:r>
    </w:p>
  </w:endnote>
  <w:endnote w:type="continuationSeparator" w:id="0">
    <w:p w14:paraId="1D7938A5" w14:textId="77777777" w:rsidR="006B417F" w:rsidRDefault="006B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971FA" w14:textId="77777777" w:rsidR="005B322D" w:rsidRDefault="005B322D">
    <w:pPr>
      <w:pStyle w:val="Piedepgina"/>
    </w:pPr>
  </w:p>
  <w:p w14:paraId="63B65A70" w14:textId="77777777" w:rsidR="00FA5EE7" w:rsidRDefault="00DF75FF"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94E98D" wp14:editId="27D0AA2E">
              <wp:simplePos x="0" y="0"/>
              <wp:positionH relativeFrom="column">
                <wp:posOffset>2181860</wp:posOffset>
              </wp:positionH>
              <wp:positionV relativeFrom="paragraph">
                <wp:posOffset>9441180</wp:posOffset>
              </wp:positionV>
              <wp:extent cx="3928110" cy="40894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811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E28D" w14:textId="77777777" w:rsidR="005B322D" w:rsidRPr="003533F0" w:rsidRDefault="005B322D" w:rsidP="005B322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3533F0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>Sede Administrativa CAD Carrera 30 No. 25-90</w:t>
                          </w:r>
                        </w:p>
                        <w:p w14:paraId="7911E69A" w14:textId="77777777" w:rsidR="005B322D" w:rsidRPr="003533F0" w:rsidRDefault="005B322D" w:rsidP="005B322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3533F0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Sede Dirección Distrital de Impuestos: Av. Calle 17 No. 65 B - 95 </w:t>
                          </w:r>
                        </w:p>
                        <w:p w14:paraId="3EC8A8AB" w14:textId="77777777" w:rsidR="005B322D" w:rsidRPr="003533F0" w:rsidRDefault="005B322D" w:rsidP="005B322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3533F0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PBX 369 2700 - 338 5000 * </w:t>
                          </w:r>
                          <w:hyperlink r:id="rId1" w:history="1">
                            <w:r w:rsidRPr="003533F0">
                              <w:rPr>
                                <w:rStyle w:val="Hipervnculo"/>
                                <w:rFonts w:ascii="Arial" w:hAnsi="Arial" w:cs="Arial"/>
                                <w:b/>
                                <w:bCs/>
                                <w:sz w:val="15"/>
                                <w:szCs w:val="15"/>
                              </w:rPr>
                              <w:t>www.haciendabogota.gov.co</w:t>
                            </w:r>
                          </w:hyperlink>
                          <w:r w:rsidRPr="003533F0">
                            <w:rPr>
                              <w:rFonts w:ascii="Arial" w:hAnsi="Arial" w:cs="Arial"/>
                              <w:b/>
                              <w:bCs/>
                              <w:sz w:val="15"/>
                              <w:szCs w:val="15"/>
                            </w:rPr>
                            <w:t xml:space="preserve"> *  Información: Línea 195</w:t>
                          </w:r>
                        </w:p>
                        <w:p w14:paraId="32FB7260" w14:textId="77777777" w:rsidR="005B322D" w:rsidRDefault="005B322D" w:rsidP="005B322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4E9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71.8pt;margin-top:743.4pt;width:309.3pt;height:3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VYtgIAALk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" filled="f" stroked="f">
              <v:textbox>
                <w:txbxContent>
                  <w:p w14:paraId="073AE28D" w14:textId="77777777" w:rsidR="005B322D" w:rsidRPr="003533F0" w:rsidRDefault="005B322D" w:rsidP="005B322D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</w:pPr>
                    <w:r w:rsidRPr="003533F0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>Sede Administrativa CAD Carrera 30 No. 25-90</w:t>
                    </w:r>
                  </w:p>
                  <w:p w14:paraId="7911E69A" w14:textId="77777777" w:rsidR="005B322D" w:rsidRPr="003533F0" w:rsidRDefault="005B322D" w:rsidP="005B322D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</w:pPr>
                    <w:r w:rsidRPr="003533F0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Sede Dirección Distrital de Impuestos: Av. Calle 17 No. 65 B - 95 </w:t>
                    </w:r>
                  </w:p>
                  <w:p w14:paraId="3EC8A8AB" w14:textId="77777777" w:rsidR="005B322D" w:rsidRPr="003533F0" w:rsidRDefault="005B322D" w:rsidP="005B322D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</w:pPr>
                    <w:r w:rsidRPr="003533F0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PBX 369 2700 - 338 5000 * </w:t>
                    </w:r>
                    <w:hyperlink r:id="rId2" w:history="1">
                      <w:r w:rsidRPr="003533F0">
                        <w:rPr>
                          <w:rStyle w:val="Hipervnculo"/>
                          <w:rFonts w:ascii="Arial" w:hAnsi="Arial" w:cs="Arial"/>
                          <w:b/>
                          <w:bCs/>
                          <w:sz w:val="15"/>
                          <w:szCs w:val="15"/>
                        </w:rPr>
                        <w:t>www.haciendabogota.gov.co</w:t>
                      </w:r>
                    </w:hyperlink>
                    <w:r w:rsidRPr="003533F0">
                      <w:rPr>
                        <w:rFonts w:ascii="Arial" w:hAnsi="Arial" w:cs="Arial"/>
                        <w:b/>
                        <w:bCs/>
                        <w:sz w:val="15"/>
                        <w:szCs w:val="15"/>
                      </w:rPr>
                      <w:t xml:space="preserve"> *  Información: Línea 195</w:t>
                    </w:r>
                  </w:p>
                  <w:p w14:paraId="32FB7260" w14:textId="77777777" w:rsidR="005B322D" w:rsidRDefault="005B322D" w:rsidP="005B322D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D1244" w14:textId="77777777" w:rsidR="005909CE" w:rsidRDefault="00A3443A" w:rsidP="007F7A9B">
    <w:pPr>
      <w:shd w:val="solid" w:color="FFFFFF" w:fill="FFFFFF"/>
      <w:tabs>
        <w:tab w:val="left" w:pos="600"/>
        <w:tab w:val="left" w:pos="8880"/>
      </w:tabs>
      <w:rPr>
        <w:rFonts w:ascii="Arial" w:hAnsi="Arial" w:cs="Arial"/>
        <w:b/>
        <w:bCs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B1D662E" wp14:editId="01E5A06C">
          <wp:simplePos x="0" y="0"/>
          <wp:positionH relativeFrom="margin">
            <wp:align>right</wp:align>
          </wp:positionH>
          <wp:positionV relativeFrom="paragraph">
            <wp:posOffset>-292100</wp:posOffset>
          </wp:positionV>
          <wp:extent cx="1008380" cy="718820"/>
          <wp:effectExtent l="0" t="0" r="127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formato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8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5926">
      <w:rPr>
        <w:rFonts w:ascii="Arial" w:hAnsi="Arial" w:cs="Arial"/>
        <w:b/>
        <w:bCs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47FB11" wp14:editId="21779EFC">
              <wp:simplePos x="0" y="0"/>
              <wp:positionH relativeFrom="column">
                <wp:posOffset>1272540</wp:posOffset>
              </wp:positionH>
              <wp:positionV relativeFrom="paragraph">
                <wp:posOffset>-330835</wp:posOffset>
              </wp:positionV>
              <wp:extent cx="0" cy="720090"/>
              <wp:effectExtent l="0" t="0" r="0" b="0"/>
              <wp:wrapNone/>
              <wp:docPr id="3" name="AutoShap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9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4869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0" o:spid="_x0000_s1026" type="#_x0000_t32" style="position:absolute;margin-left:100.2pt;margin-top:-26.05pt;width:0;height:5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" strokeweight="1pt"/>
          </w:pict>
        </mc:Fallback>
      </mc:AlternateContent>
    </w:r>
    <w:r w:rsidR="002C5926">
      <w:rPr>
        <w:noProof/>
        <w:lang w:val="es-CO" w:eastAsia="es-CO"/>
      </w:rPr>
      <w:drawing>
        <wp:anchor distT="0" distB="0" distL="114300" distR="114300" simplePos="0" relativeHeight="251652607" behindDoc="0" locked="0" layoutInCell="1" allowOverlap="1" wp14:anchorId="051AF1EE" wp14:editId="75BFFCC4">
          <wp:simplePos x="0" y="0"/>
          <wp:positionH relativeFrom="column">
            <wp:posOffset>1538605</wp:posOffset>
          </wp:positionH>
          <wp:positionV relativeFrom="paragraph">
            <wp:posOffset>-282575</wp:posOffset>
          </wp:positionV>
          <wp:extent cx="1801495" cy="719455"/>
          <wp:effectExtent l="0" t="0" r="8255" b="4445"/>
          <wp:wrapNone/>
          <wp:docPr id="144" name="Imagen 144" descr="Base con logos 2012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" descr="Base con logos 2012 al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5926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6150EC14" wp14:editId="787DA549">
              <wp:simplePos x="0" y="0"/>
              <wp:positionH relativeFrom="column">
                <wp:posOffset>-451485</wp:posOffset>
              </wp:positionH>
              <wp:positionV relativeFrom="paragraph">
                <wp:posOffset>-368300</wp:posOffset>
              </wp:positionV>
              <wp:extent cx="1491615" cy="829310"/>
              <wp:effectExtent l="0" t="0" r="0" b="8890"/>
              <wp:wrapNone/>
              <wp:docPr id="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1615" cy="829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2BC4" w14:textId="77777777" w:rsidR="00DF75FF" w:rsidRPr="003626D5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Sede Administrativa: Carrera 30 Nº 25-90 - Código Postal 111311</w:t>
                          </w:r>
                        </w:p>
                        <w:p w14:paraId="4A5FCB4E" w14:textId="77777777" w:rsidR="005D32FA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Dirección de Impuestos de Bogotá: </w:t>
                          </w:r>
                        </w:p>
                        <w:p w14:paraId="580745A7" w14:textId="77777777" w:rsidR="005D32FA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Avenida Calle 17 Nº 65B-95 </w:t>
                          </w:r>
                          <w:r w:rsidR="005D32FA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-</w:t>
                          </w: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2A07FB19" w14:textId="77777777" w:rsidR="00DF75FF" w:rsidRPr="003626D5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Código Postal 111611</w:t>
                          </w:r>
                        </w:p>
                        <w:p w14:paraId="0F38C959" w14:textId="77777777" w:rsidR="00DF75FF" w:rsidRPr="003626D5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Teléfono (571) 338 5000 • Línea 195</w:t>
                          </w:r>
                        </w:p>
                        <w:p w14:paraId="109117F4" w14:textId="77777777" w:rsidR="00DF75FF" w:rsidRDefault="006B417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hyperlink r:id="rId3" w:history="1">
                            <w:r w:rsidR="00DF75FF" w:rsidRPr="005302E9">
                              <w:rPr>
                                <w:rStyle w:val="Hipervnculo"/>
                                <w:rFonts w:ascii="Arial" w:hAnsi="Arial" w:cs="Arial"/>
                                <w:sz w:val="12"/>
                                <w:szCs w:val="12"/>
                                <w:lang w:val="es-CO"/>
                              </w:rPr>
                              <w:t>contactenos@shd.gov.co</w:t>
                            </w:r>
                          </w:hyperlink>
                          <w:r w:rsidR="00DF75FF" w:rsidRPr="005302E9">
                            <w:rPr>
                              <w:rFonts w:ascii="Arial" w:hAnsi="Arial" w:cs="Arial"/>
                              <w:sz w:val="12"/>
                              <w:szCs w:val="12"/>
                              <w:lang w:val="es-CO"/>
                            </w:rPr>
                            <w:t xml:space="preserve"> </w:t>
                          </w:r>
                        </w:p>
                        <w:p w14:paraId="29509D18" w14:textId="77777777" w:rsidR="00DF75FF" w:rsidRPr="003626D5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• Nit. 899.999.061-9</w:t>
                          </w:r>
                        </w:p>
                        <w:p w14:paraId="14A77711" w14:textId="77777777" w:rsidR="00DF75FF" w:rsidRPr="003626D5" w:rsidRDefault="00DF75FF" w:rsidP="00DF75FF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626D5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Bogotá, Distrito Capital - Colombia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50EC14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8" type="#_x0000_t202" style="position:absolute;margin-left:-35.55pt;margin-top:-29pt;width:117.45pt;height:65.3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x2fAIAAAc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" stroked="f">
              <v:textbox inset="0,0,0,0">
                <w:txbxContent>
                  <w:p w14:paraId="37942BC4" w14:textId="77777777" w:rsidR="00DF75FF" w:rsidRPr="003626D5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>Sede Administrativa: Carrera 30 Nº 25-90 - Código Postal 111311</w:t>
                    </w:r>
                  </w:p>
                  <w:p w14:paraId="4A5FCB4E" w14:textId="77777777" w:rsidR="005D32FA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Dirección de Impuestos de Bogotá: </w:t>
                    </w:r>
                  </w:p>
                  <w:p w14:paraId="580745A7" w14:textId="77777777" w:rsidR="005D32FA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Avenida Calle 17 Nº 65B-95 </w:t>
                    </w:r>
                    <w:r w:rsidR="005D32FA">
                      <w:rPr>
                        <w:rFonts w:ascii="Arial" w:hAnsi="Arial" w:cs="Arial"/>
                        <w:sz w:val="12"/>
                        <w:szCs w:val="12"/>
                      </w:rPr>
                      <w:t>-</w:t>
                    </w: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 xml:space="preserve"> </w:t>
                    </w:r>
                  </w:p>
                  <w:p w14:paraId="2A07FB19" w14:textId="77777777" w:rsidR="00DF75FF" w:rsidRPr="003626D5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>Código Postal 111611</w:t>
                    </w:r>
                  </w:p>
                  <w:p w14:paraId="0F38C959" w14:textId="77777777" w:rsidR="00DF75FF" w:rsidRPr="003626D5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>Teléfono (571) 338 5000 • Línea 195</w:t>
                    </w:r>
                  </w:p>
                  <w:p w14:paraId="109117F4" w14:textId="77777777" w:rsidR="00DF75FF" w:rsidRDefault="009C26E8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hyperlink r:id="rId4" w:history="1">
                      <w:r w:rsidR="00DF75FF" w:rsidRPr="005302E9">
                        <w:rPr>
                          <w:rStyle w:val="Hipervnculo"/>
                          <w:rFonts w:ascii="Arial" w:hAnsi="Arial" w:cs="Arial"/>
                          <w:sz w:val="12"/>
                          <w:szCs w:val="12"/>
                          <w:lang w:val="es-CO"/>
                        </w:rPr>
                        <w:t>contactenos@shd.gov.co</w:t>
                      </w:r>
                    </w:hyperlink>
                    <w:r w:rsidR="00DF75FF" w:rsidRPr="005302E9">
                      <w:rPr>
                        <w:rFonts w:ascii="Arial" w:hAnsi="Arial" w:cs="Arial"/>
                        <w:sz w:val="12"/>
                        <w:szCs w:val="12"/>
                        <w:lang w:val="es-CO"/>
                      </w:rPr>
                      <w:t xml:space="preserve"> </w:t>
                    </w:r>
                  </w:p>
                  <w:p w14:paraId="29509D18" w14:textId="77777777" w:rsidR="00DF75FF" w:rsidRPr="003626D5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  <w:lang w:val="en-US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  <w:lang w:val="en-US"/>
                      </w:rPr>
                      <w:t>• Nit. 899.999.061-9</w:t>
                    </w:r>
                  </w:p>
                  <w:p w14:paraId="14A77711" w14:textId="77777777" w:rsidR="00DF75FF" w:rsidRPr="003626D5" w:rsidRDefault="00DF75FF" w:rsidP="00DF75FF">
                    <w:pPr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3626D5">
                      <w:rPr>
                        <w:rFonts w:ascii="Arial" w:hAnsi="Arial" w:cs="Arial"/>
                        <w:sz w:val="12"/>
                        <w:szCs w:val="12"/>
                      </w:rPr>
                      <w:t>Bogotá, Distrito Capital - Colombia</w:t>
                    </w:r>
                  </w:p>
                </w:txbxContent>
              </v:textbox>
            </v:shape>
          </w:pict>
        </mc:Fallback>
      </mc:AlternateContent>
    </w:r>
    <w:r w:rsidR="001772FC">
      <w:rPr>
        <w:rFonts w:ascii="Arial" w:hAnsi="Arial" w:cs="Arial"/>
        <w:b/>
        <w:bCs/>
      </w:rPr>
      <w:tab/>
    </w:r>
  </w:p>
  <w:p w14:paraId="52629F2E" w14:textId="77777777" w:rsidR="00FA5EE7" w:rsidRDefault="00FA5EE7" w:rsidP="007F7A9B">
    <w:pPr>
      <w:shd w:val="solid" w:color="FFFFFF" w:fill="FFFFFF"/>
      <w:tabs>
        <w:tab w:val="left" w:pos="600"/>
        <w:tab w:val="left" w:pos="8880"/>
      </w:tabs>
      <w:rPr>
        <w:rFonts w:ascii="Arial" w:hAnsi="Arial" w:cs="Arial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B6331" w14:textId="77777777" w:rsidR="006B417F" w:rsidRDefault="006B417F">
      <w:r>
        <w:separator/>
      </w:r>
    </w:p>
  </w:footnote>
  <w:footnote w:type="continuationSeparator" w:id="0">
    <w:p w14:paraId="44550E78" w14:textId="77777777" w:rsidR="006B417F" w:rsidRDefault="006B4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C3414" w14:textId="77777777" w:rsidR="00FA5EE7" w:rsidRPr="00B50543" w:rsidRDefault="009C26E8" w:rsidP="009C26E8">
    <w:pPr>
      <w:pStyle w:val="Encabezado"/>
      <w:tabs>
        <w:tab w:val="center" w:pos="4420"/>
        <w:tab w:val="left" w:pos="6465"/>
      </w:tabs>
      <w:rPr>
        <w:lang w:val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2A100" wp14:editId="1BF747C9">
              <wp:simplePos x="0" y="0"/>
              <wp:positionH relativeFrom="column">
                <wp:posOffset>3733800</wp:posOffset>
              </wp:positionH>
              <wp:positionV relativeFrom="paragraph">
                <wp:posOffset>-128905</wp:posOffset>
              </wp:positionV>
              <wp:extent cx="2381885" cy="811530"/>
              <wp:effectExtent l="0" t="0" r="18415" b="2667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885" cy="811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BD51B6" w14:textId="77777777" w:rsidR="009C26E8" w:rsidRPr="0090012F" w:rsidRDefault="009C26E8" w:rsidP="009C26E8">
                          <w:pPr>
                            <w:jc w:val="center"/>
                            <w:rPr>
                              <w:rFonts w:ascii="Arial" w:hAnsi="Arial" w:cs="Arial"/>
                              <w:color w:val="D9D9D9"/>
                            </w:rPr>
                          </w:pPr>
                          <w:r>
                            <w:rPr>
                              <w:rFonts w:ascii="Arial" w:hAnsi="Arial" w:cs="Arial"/>
                              <w:color w:val="D9D9D9"/>
                            </w:rPr>
                            <w:t>Radicación CORDIS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2A100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294pt;margin-top:-10.15pt;width:187.55pt;height:6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" strokecolor="#d8d8d8">
              <v:textbox>
                <w:txbxContent>
                  <w:p w14:paraId="55BD51B6" w14:textId="77777777" w:rsidR="009C26E8" w:rsidRPr="0090012F" w:rsidRDefault="009C26E8" w:rsidP="009C26E8">
                    <w:pPr>
                      <w:jc w:val="center"/>
                      <w:rPr>
                        <w:rFonts w:ascii="Arial" w:hAnsi="Arial" w:cs="Arial"/>
                        <w:color w:val="D9D9D9"/>
                      </w:rPr>
                    </w:pPr>
                    <w:r>
                      <w:rPr>
                        <w:rFonts w:ascii="Arial" w:hAnsi="Arial" w:cs="Arial"/>
                        <w:color w:val="D9D9D9"/>
                      </w:rPr>
                      <w:t>Radicación CORDIS</w:t>
                    </w:r>
                  </w:p>
                </w:txbxContent>
              </v:textbox>
            </v:shape>
          </w:pict>
        </mc:Fallback>
      </mc:AlternateContent>
    </w:r>
    <w:r>
      <w:rPr>
        <w:lang w:val="es-CO"/>
      </w:rPr>
      <w:tab/>
    </w:r>
    <w:r w:rsidR="00DF75FF">
      <w:rPr>
        <w:noProof/>
        <w:lang w:val="es-CO" w:eastAsia="es-CO"/>
      </w:rPr>
      <w:drawing>
        <wp:inline distT="0" distB="0" distL="0" distR="0" wp14:anchorId="788998C6" wp14:editId="51B6CAF5">
          <wp:extent cx="592455" cy="682625"/>
          <wp:effectExtent l="0" t="0" r="0" b="3175"/>
          <wp:docPr id="1" name="Imagen 1" descr="Hacienda 2012 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cienda 2012 B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C7854A0"/>
    <w:lvl w:ilvl="0">
      <w:numFmt w:val="decimal"/>
      <w:lvlText w:val="*"/>
      <w:lvlJc w:val="left"/>
    </w:lvl>
  </w:abstractNum>
  <w:abstractNum w:abstractNumId="1">
    <w:nsid w:val="50702FED"/>
    <w:multiLevelType w:val="hybridMultilevel"/>
    <w:tmpl w:val="68BC5870"/>
    <w:lvl w:ilvl="0" w:tplc="548A831E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C03694"/>
    <w:multiLevelType w:val="hybridMultilevel"/>
    <w:tmpl w:val="26D2D0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24"/>
          <w:szCs w:val="24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ocumentProtection w:edit="forms" w:formatting="1" w:enforcement="1"/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D9"/>
    <w:rsid w:val="00022CB6"/>
    <w:rsid w:val="00024B76"/>
    <w:rsid w:val="00030530"/>
    <w:rsid w:val="0004540C"/>
    <w:rsid w:val="000738CA"/>
    <w:rsid w:val="00086716"/>
    <w:rsid w:val="000A6096"/>
    <w:rsid w:val="00102F28"/>
    <w:rsid w:val="00134C57"/>
    <w:rsid w:val="0017691F"/>
    <w:rsid w:val="001772FC"/>
    <w:rsid w:val="00185F19"/>
    <w:rsid w:val="001B4DD7"/>
    <w:rsid w:val="001C1114"/>
    <w:rsid w:val="001C1B68"/>
    <w:rsid w:val="001C32DC"/>
    <w:rsid w:val="002125D9"/>
    <w:rsid w:val="00214346"/>
    <w:rsid w:val="00245AE3"/>
    <w:rsid w:val="00246BA7"/>
    <w:rsid w:val="002B1E4D"/>
    <w:rsid w:val="002B26FC"/>
    <w:rsid w:val="002C5926"/>
    <w:rsid w:val="00307794"/>
    <w:rsid w:val="00307F5F"/>
    <w:rsid w:val="0034155A"/>
    <w:rsid w:val="00395DC6"/>
    <w:rsid w:val="003D7D8D"/>
    <w:rsid w:val="003E6DFF"/>
    <w:rsid w:val="00427DA2"/>
    <w:rsid w:val="00440D06"/>
    <w:rsid w:val="004643B6"/>
    <w:rsid w:val="004818D8"/>
    <w:rsid w:val="00492BD6"/>
    <w:rsid w:val="004F59DD"/>
    <w:rsid w:val="00547B73"/>
    <w:rsid w:val="005562ED"/>
    <w:rsid w:val="005909CE"/>
    <w:rsid w:val="005B2533"/>
    <w:rsid w:val="005B322D"/>
    <w:rsid w:val="005D32FA"/>
    <w:rsid w:val="005E5AAC"/>
    <w:rsid w:val="00685455"/>
    <w:rsid w:val="006B2196"/>
    <w:rsid w:val="006B417F"/>
    <w:rsid w:val="006C3B48"/>
    <w:rsid w:val="00703B87"/>
    <w:rsid w:val="00727C70"/>
    <w:rsid w:val="00747413"/>
    <w:rsid w:val="007553B5"/>
    <w:rsid w:val="0076059E"/>
    <w:rsid w:val="00767E66"/>
    <w:rsid w:val="007F15CC"/>
    <w:rsid w:val="007F7A9B"/>
    <w:rsid w:val="00813CC7"/>
    <w:rsid w:val="00815215"/>
    <w:rsid w:val="00895E77"/>
    <w:rsid w:val="00971091"/>
    <w:rsid w:val="009C26E8"/>
    <w:rsid w:val="00A33984"/>
    <w:rsid w:val="00A3443A"/>
    <w:rsid w:val="00A70208"/>
    <w:rsid w:val="00AC1B48"/>
    <w:rsid w:val="00AC2F17"/>
    <w:rsid w:val="00AD1E2B"/>
    <w:rsid w:val="00AE5020"/>
    <w:rsid w:val="00AF3057"/>
    <w:rsid w:val="00B2421F"/>
    <w:rsid w:val="00B45243"/>
    <w:rsid w:val="00B50543"/>
    <w:rsid w:val="00B8127F"/>
    <w:rsid w:val="00BD042F"/>
    <w:rsid w:val="00BD4DB3"/>
    <w:rsid w:val="00BF160F"/>
    <w:rsid w:val="00C21201"/>
    <w:rsid w:val="00C42B01"/>
    <w:rsid w:val="00C46950"/>
    <w:rsid w:val="00C921E7"/>
    <w:rsid w:val="00CB71E9"/>
    <w:rsid w:val="00D17FB9"/>
    <w:rsid w:val="00D306AD"/>
    <w:rsid w:val="00DD07EC"/>
    <w:rsid w:val="00DF75FF"/>
    <w:rsid w:val="00E138FD"/>
    <w:rsid w:val="00E16CEE"/>
    <w:rsid w:val="00E22785"/>
    <w:rsid w:val="00E321FB"/>
    <w:rsid w:val="00E54CC5"/>
    <w:rsid w:val="00E55849"/>
    <w:rsid w:val="00E638FF"/>
    <w:rsid w:val="00E66C22"/>
    <w:rsid w:val="00E7609B"/>
    <w:rsid w:val="00E8458F"/>
    <w:rsid w:val="00EC68B7"/>
    <w:rsid w:val="00EE017B"/>
    <w:rsid w:val="00EE045A"/>
    <w:rsid w:val="00F412DB"/>
    <w:rsid w:val="00F61430"/>
    <w:rsid w:val="00FA5EE7"/>
    <w:rsid w:val="00FB71FB"/>
    <w:rsid w:val="00FC3235"/>
    <w:rsid w:val="00FC5D27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3DF24A"/>
  <w15:docId w15:val="{E5F5BB2C-378F-4246-AC90-E59EE7CC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line="480" w:lineRule="auto"/>
      <w:jc w:val="center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both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both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Calibri" w:hAnsi="Calibri"/>
      <w:b/>
      <w:bCs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Heading2Char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Heading3Char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Heading4Char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character" w:customStyle="1" w:styleId="Heading5Char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character" w:customStyle="1" w:styleId="Heading6Char">
    <w:name w:val="Heading 6 Char"/>
    <w:uiPriority w:val="9"/>
    <w:semiHidden/>
    <w:rPr>
      <w:rFonts w:ascii="Calibri" w:eastAsia="Times New Roman" w:hAnsi="Calibri" w:cs="Times New Roman"/>
      <w:b/>
      <w:bCs/>
      <w:lang w:val="es-ES_tradnl" w:eastAsia="es-ES"/>
    </w:rPr>
  </w:style>
  <w:style w:type="character" w:customStyle="1" w:styleId="Ttulo1Car">
    <w:name w:val="Título 1 Car"/>
    <w:link w:val="Ttulo1"/>
    <w:uiPriority w:val="99"/>
    <w:locked/>
    <w:rPr>
      <w:rFonts w:ascii="Cambria" w:eastAsia="Times New Roman" w:hAnsi="Cambria" w:cs="Cambria"/>
      <w:b/>
      <w:bCs/>
      <w:kern w:val="32"/>
      <w:sz w:val="32"/>
      <w:szCs w:val="32"/>
      <w:lang w:val="es-ES_tradnl" w:eastAsia="x-none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  <w:lang w:val="es-ES_tradnl" w:eastAsia="x-none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eastAsia="Times New Roman" w:hAnsi="Cambria" w:cs="Cambria"/>
      <w:b/>
      <w:bCs/>
      <w:sz w:val="26"/>
      <w:szCs w:val="26"/>
      <w:lang w:val="es-ES_tradnl" w:eastAsia="x-none"/>
    </w:rPr>
  </w:style>
  <w:style w:type="character" w:customStyle="1" w:styleId="Ttulo4Car">
    <w:name w:val="Título 4 Car"/>
    <w:link w:val="Ttulo4"/>
    <w:uiPriority w:val="99"/>
    <w:semiHidden/>
    <w:locked/>
    <w:rPr>
      <w:rFonts w:ascii="Calibri" w:eastAsia="Times New Roman" w:hAnsi="Calibri" w:cs="Calibri"/>
      <w:b/>
      <w:bCs/>
      <w:sz w:val="28"/>
      <w:szCs w:val="28"/>
      <w:lang w:val="es-ES_tradnl" w:eastAsia="x-none"/>
    </w:rPr>
  </w:style>
  <w:style w:type="character" w:customStyle="1" w:styleId="Ttulo5Car">
    <w:name w:val="Título 5 Car"/>
    <w:link w:val="Ttulo5"/>
    <w:uiPriority w:val="99"/>
    <w:semiHidden/>
    <w:locked/>
    <w:rPr>
      <w:rFonts w:ascii="Calibri" w:eastAsia="Times New Roman" w:hAnsi="Calibri" w:cs="Calibri"/>
      <w:b/>
      <w:bCs/>
      <w:i/>
      <w:iCs/>
      <w:sz w:val="26"/>
      <w:szCs w:val="26"/>
      <w:lang w:val="es-ES_tradnl" w:eastAsia="x-none"/>
    </w:rPr>
  </w:style>
  <w:style w:type="character" w:customStyle="1" w:styleId="Ttulo6Car">
    <w:name w:val="Título 6 Car"/>
    <w:link w:val="Ttulo6"/>
    <w:uiPriority w:val="99"/>
    <w:semiHidden/>
    <w:locked/>
    <w:rPr>
      <w:rFonts w:ascii="Calibri" w:eastAsia="Times New Roman" w:hAnsi="Calibri" w:cs="Calibri"/>
      <w:b/>
      <w:bCs/>
      <w:lang w:val="es-ES_tradnl" w:eastAsia="x-non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HeaderChar">
    <w:name w:val="Header Char"/>
    <w:uiPriority w:val="99"/>
    <w:semiHidden/>
    <w:rPr>
      <w:sz w:val="20"/>
      <w:szCs w:val="20"/>
      <w:lang w:val="es-ES_tradnl" w:eastAsia="es-ES"/>
    </w:rPr>
  </w:style>
  <w:style w:type="character" w:customStyle="1" w:styleId="EncabezadoCar">
    <w:name w:val="Encabezado Car"/>
    <w:link w:val="Encabezado"/>
    <w:uiPriority w:val="99"/>
    <w:semiHidden/>
    <w:locked/>
    <w:rPr>
      <w:sz w:val="20"/>
      <w:szCs w:val="20"/>
      <w:lang w:val="es-ES_tradnl" w:eastAsia="x-none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FooterChar">
    <w:name w:val="Footer Char"/>
    <w:uiPriority w:val="99"/>
    <w:semiHidden/>
    <w:rPr>
      <w:sz w:val="20"/>
      <w:szCs w:val="20"/>
      <w:lang w:val="es-ES_tradnl" w:eastAsia="es-ES"/>
    </w:rPr>
  </w:style>
  <w:style w:type="character" w:customStyle="1" w:styleId="PiedepginaCar">
    <w:name w:val="Pie de página Car"/>
    <w:link w:val="Piedepgina"/>
    <w:uiPriority w:val="99"/>
    <w:semiHidden/>
    <w:locked/>
    <w:rPr>
      <w:sz w:val="20"/>
      <w:szCs w:val="20"/>
      <w:lang w:val="es-ES_tradnl" w:eastAsia="x-none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uiPriority w:val="99"/>
    <w:semiHidden/>
    <w:rPr>
      <w:sz w:val="0"/>
      <w:szCs w:val="0"/>
      <w:lang w:val="es-ES_tradnl" w:eastAsia="es-ES"/>
    </w:rPr>
  </w:style>
  <w:style w:type="character" w:customStyle="1" w:styleId="MapadeldocumentoCar">
    <w:name w:val="Mapa del documento Car"/>
    <w:link w:val="Mapadeldocumento"/>
    <w:uiPriority w:val="99"/>
    <w:semiHidden/>
    <w:locked/>
    <w:rPr>
      <w:rFonts w:ascii="Tahoma" w:hAnsi="Tahoma" w:cs="Tahoma"/>
      <w:sz w:val="16"/>
      <w:szCs w:val="16"/>
      <w:lang w:val="es-ES_tradnl" w:eastAsia="x-none"/>
    </w:rPr>
  </w:style>
  <w:style w:type="paragraph" w:styleId="Textodeglobo">
    <w:name w:val="Balloon Text"/>
    <w:basedOn w:val="Normal"/>
    <w:link w:val="TextodegloboCar"/>
    <w:uiPriority w:val="99"/>
    <w:semiHidden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uiPriority w:val="99"/>
    <w:semiHidden/>
    <w:rPr>
      <w:sz w:val="0"/>
      <w:szCs w:val="0"/>
      <w:lang w:val="es-ES_tradnl" w:eastAsia="es-ES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/>
      <w:sz w:val="16"/>
      <w:szCs w:val="16"/>
      <w:lang w:val="es-ES_tradnl" w:eastAsia="x-none"/>
    </w:rPr>
  </w:style>
  <w:style w:type="character" w:styleId="Hipervnculo">
    <w:name w:val="Hyperlink"/>
    <w:rPr>
      <w:color w:val="0000FF"/>
      <w:u w:val="single"/>
    </w:rPr>
  </w:style>
  <w:style w:type="paragraph" w:customStyle="1" w:styleId="estilo4">
    <w:name w:val="estilo4"/>
    <w:basedOn w:val="Normal"/>
    <w:uiPriority w:val="99"/>
    <w:pPr>
      <w:spacing w:before="100" w:beforeAutospacing="1" w:after="100" w:afterAutospacing="1"/>
    </w:pPr>
    <w:rPr>
      <w:color w:val="000000"/>
      <w:sz w:val="24"/>
      <w:szCs w:val="24"/>
      <w:lang w:val="es-ES"/>
    </w:rPr>
  </w:style>
  <w:style w:type="paragraph" w:customStyle="1" w:styleId="estilo5">
    <w:name w:val="estilo5"/>
    <w:basedOn w:val="Normal"/>
    <w:uiPriority w:val="99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estilo61">
    <w:name w:val="estilo61"/>
    <w:uiPriority w:val="99"/>
    <w:rPr>
      <w:b/>
      <w:bCs/>
      <w:color w:val="FF000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unhideWhenUsed/>
    <w:rsid w:val="006C3B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3B48"/>
  </w:style>
  <w:style w:type="character" w:customStyle="1" w:styleId="TextocomentarioCar">
    <w:name w:val="Texto comentario Car"/>
    <w:link w:val="Textocomentario"/>
    <w:uiPriority w:val="99"/>
    <w:semiHidden/>
    <w:rsid w:val="006C3B48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3B4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C3B48"/>
    <w:rPr>
      <w:b/>
      <w:bCs/>
      <w:lang w:val="es-ES_tradnl" w:eastAsia="es-ES"/>
    </w:rPr>
  </w:style>
  <w:style w:type="paragraph" w:customStyle="1" w:styleId="Default">
    <w:name w:val="Default"/>
    <w:rsid w:val="00E138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en-US"/>
    </w:rPr>
  </w:style>
  <w:style w:type="table" w:styleId="Sombreadoclaro-nfasis1">
    <w:name w:val="Light Shading Accent 1"/>
    <w:basedOn w:val="Tablanormal"/>
    <w:uiPriority w:val="60"/>
    <w:rsid w:val="00EE017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EE01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EE017B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customStyle="1" w:styleId="piecuerpo2">
    <w:name w:val="piecuerpo2"/>
    <w:basedOn w:val="Normal"/>
    <w:rsid w:val="00214346"/>
    <w:pPr>
      <w:spacing w:after="100" w:afterAutospacing="1" w:line="225" w:lineRule="atLeast"/>
      <w:ind w:left="750"/>
      <w:textAlignment w:val="top"/>
    </w:pPr>
    <w:rPr>
      <w:rFonts w:ascii="Arial" w:hAnsi="Arial" w:cs="Arial"/>
      <w:color w:val="333333"/>
      <w:sz w:val="17"/>
      <w:szCs w:val="17"/>
      <w:lang w:val="es-CO" w:eastAsia="es-CO"/>
    </w:rPr>
  </w:style>
  <w:style w:type="paragraph" w:styleId="Revisin">
    <w:name w:val="Revision"/>
    <w:hidden/>
    <w:uiPriority w:val="99"/>
    <w:semiHidden/>
    <w:rsid w:val="00FC5D27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aciendabogota.gov.co" TargetMode="External"/><Relationship Id="rId1" Type="http://schemas.openxmlformats.org/officeDocument/2006/relationships/hyperlink" Target="http://www.haciendabogota.gov.co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enos@shd.gov.co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contactenos@shd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31CBBCA8B148D69DE7A7850517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E8FFC-6291-475A-97F5-BDE58973A12D}"/>
      </w:docPartPr>
      <w:docPartBody>
        <w:p w:rsidR="00D45576" w:rsidRDefault="00747EAD" w:rsidP="00747EAD">
          <w:pPr>
            <w:pStyle w:val="D631CBBCA8B148D69DE7A7850517E110"/>
          </w:pPr>
          <w:r w:rsidRPr="0090558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AD"/>
    <w:rsid w:val="00536D04"/>
    <w:rsid w:val="00747EAD"/>
    <w:rsid w:val="008B5AC2"/>
    <w:rsid w:val="00D4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7EAD"/>
    <w:rPr>
      <w:color w:val="808080"/>
    </w:rPr>
  </w:style>
  <w:style w:type="paragraph" w:customStyle="1" w:styleId="D631CBBCA8B148D69DE7A7850517E110">
    <w:name w:val="D631CBBCA8B148D69DE7A7850517E110"/>
    <w:rsid w:val="00747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D10F2-3CFB-46B8-B2D1-66A95F55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plantilla SDH - Julio 2012</vt:lpstr>
    </vt:vector>
  </TitlesOfParts>
  <Company>LG  Electronics Inc.</Company>
  <LinksUpToDate>false</LinksUpToDate>
  <CharactersWithSpaces>1220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http://www.haciendabogota.gov.co/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plantilla SDH - Julio 2012</dc:title>
  <dc:subject>Plantillas manual de estilo 2012 Bogotá Humana</dc:subject>
  <dc:creator>Juan Guillermo Acosta Rada</dc:creator>
  <cp:keywords>Plantillas</cp:keywords>
  <cp:lastModifiedBy>Juan Guillermo Acosta Rada</cp:lastModifiedBy>
  <cp:revision>4</cp:revision>
  <cp:lastPrinted>2009-09-01T20:25:00Z</cp:lastPrinted>
  <dcterms:created xsi:type="dcterms:W3CDTF">2016-04-04T14:22:00Z</dcterms:created>
  <dcterms:modified xsi:type="dcterms:W3CDTF">2016-04-04T14:41:00Z</dcterms:modified>
</cp:coreProperties>
</file>