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96105" w14:textId="77777777" w:rsidR="00B06DC9" w:rsidRDefault="00B06DC9">
      <w:pPr>
        <w:pBdr>
          <w:top w:val="nil"/>
          <w:left w:val="nil"/>
          <w:bottom w:val="nil"/>
          <w:right w:val="nil"/>
          <w:between w:val="nil"/>
        </w:pBdr>
        <w:spacing w:before="0" w:line="240" w:lineRule="auto"/>
        <w:jc w:val="both"/>
        <w:rPr>
          <w:rFonts w:ascii="Economica" w:eastAsia="Economica" w:hAnsi="Economica" w:cs="Economica"/>
          <w:color w:val="666666"/>
          <w:sz w:val="28"/>
          <w:szCs w:val="28"/>
        </w:rPr>
      </w:pPr>
    </w:p>
    <w:p w14:paraId="504BDAB3" w14:textId="77777777" w:rsidR="00B06DC9" w:rsidRDefault="00A61184">
      <w:pPr>
        <w:pStyle w:val="Title"/>
        <w:pBdr>
          <w:top w:val="nil"/>
          <w:left w:val="nil"/>
          <w:bottom w:val="nil"/>
          <w:right w:val="nil"/>
          <w:between w:val="nil"/>
        </w:pBdr>
        <w:jc w:val="center"/>
      </w:pPr>
      <w:bookmarkStart w:id="0" w:name="_mbjsiz6n6jlo" w:colFirst="0" w:colLast="0"/>
      <w:bookmarkEnd w:id="0"/>
      <w:r>
        <w:rPr>
          <w:b/>
        </w:rPr>
        <w:t>Classifier Performance Evaluation Documentation</w:t>
      </w:r>
    </w:p>
    <w:p w14:paraId="0911F5B9" w14:textId="77777777" w:rsidR="00B06DC9" w:rsidRDefault="00A61184">
      <w:pPr>
        <w:pBdr>
          <w:top w:val="nil"/>
          <w:left w:val="nil"/>
          <w:bottom w:val="nil"/>
          <w:right w:val="nil"/>
          <w:between w:val="nil"/>
        </w:pBdr>
        <w:spacing w:before="60"/>
        <w:jc w:val="both"/>
      </w:pPr>
      <w:r>
        <w:rPr>
          <w:noProof/>
          <w:sz w:val="24"/>
          <w:szCs w:val="24"/>
          <w:lang w:val="en-US"/>
        </w:rPr>
        <w:drawing>
          <wp:inline distT="114300" distB="114300" distL="114300" distR="114300" wp14:anchorId="083AD29D" wp14:editId="53AE7FDD">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110C74E1" w14:textId="77777777" w:rsidR="00B06DC9" w:rsidRDefault="00B06DC9">
      <w:pPr>
        <w:pStyle w:val="Heading1"/>
        <w:pBdr>
          <w:top w:val="nil"/>
          <w:left w:val="nil"/>
          <w:bottom w:val="nil"/>
          <w:right w:val="nil"/>
          <w:between w:val="nil"/>
        </w:pBdr>
        <w:spacing w:before="120"/>
        <w:jc w:val="both"/>
        <w:rPr>
          <w:b w:val="0"/>
          <w:sz w:val="22"/>
          <w:szCs w:val="22"/>
        </w:rPr>
      </w:pPr>
      <w:bookmarkStart w:id="1" w:name="_vydniszftb1n" w:colFirst="0" w:colLast="0"/>
      <w:bookmarkEnd w:id="1"/>
    </w:p>
    <w:p w14:paraId="25EC97D5" w14:textId="77777777" w:rsidR="00B06DC9" w:rsidRDefault="00A61184">
      <w:pPr>
        <w:pStyle w:val="Heading1"/>
        <w:pBdr>
          <w:top w:val="nil"/>
          <w:left w:val="nil"/>
          <w:bottom w:val="nil"/>
          <w:right w:val="nil"/>
          <w:between w:val="nil"/>
        </w:pBdr>
        <w:jc w:val="both"/>
      </w:pPr>
      <w:bookmarkStart w:id="2" w:name="_arolcxe0i15c" w:colFirst="0" w:colLast="0"/>
      <w:bookmarkEnd w:id="2"/>
      <w:r>
        <w:t>Objective</w:t>
      </w:r>
    </w:p>
    <w:p w14:paraId="008993C9" w14:textId="77777777" w:rsidR="00B06DC9" w:rsidRDefault="00A61184">
      <w:pPr>
        <w:pBdr>
          <w:top w:val="nil"/>
          <w:left w:val="nil"/>
          <w:bottom w:val="nil"/>
          <w:right w:val="nil"/>
          <w:between w:val="nil"/>
        </w:pBdr>
        <w:jc w:val="both"/>
        <w:rPr>
          <w:b/>
          <w:sz w:val="26"/>
          <w:szCs w:val="26"/>
        </w:rPr>
      </w:pPr>
      <w:r>
        <w:rPr>
          <w:sz w:val="26"/>
          <w:szCs w:val="26"/>
        </w:rPr>
        <w:t>The goal of this project is to classify resumes based on the skills extracted from them using machine learning classifiers: Support Vector Machine (SVM), Random Forest, and XGBoost. The classifiers are evaluated using both cross-validation and test set performance metrics.</w:t>
      </w:r>
    </w:p>
    <w:p w14:paraId="38F72B7C" w14:textId="77777777" w:rsidR="00B06DC9" w:rsidRDefault="00A61184">
      <w:pPr>
        <w:pStyle w:val="Heading2"/>
        <w:pBdr>
          <w:top w:val="nil"/>
          <w:left w:val="nil"/>
          <w:bottom w:val="nil"/>
          <w:right w:val="nil"/>
          <w:between w:val="nil"/>
        </w:pBdr>
        <w:jc w:val="both"/>
        <w:rPr>
          <w:sz w:val="32"/>
          <w:szCs w:val="32"/>
        </w:rPr>
      </w:pPr>
      <w:bookmarkStart w:id="3" w:name="_la5jp5tnimjw" w:colFirst="0" w:colLast="0"/>
      <w:bookmarkEnd w:id="3"/>
      <w:r>
        <w:rPr>
          <w:sz w:val="32"/>
          <w:szCs w:val="32"/>
        </w:rPr>
        <w:t>Data Preparation</w:t>
      </w:r>
    </w:p>
    <w:p w14:paraId="7D4C06FE" w14:textId="77777777" w:rsidR="00B06DC9" w:rsidRDefault="00A61184">
      <w:pPr>
        <w:numPr>
          <w:ilvl w:val="0"/>
          <w:numId w:val="4"/>
        </w:numPr>
        <w:jc w:val="both"/>
        <w:rPr>
          <w:sz w:val="26"/>
          <w:szCs w:val="26"/>
        </w:rPr>
      </w:pPr>
      <w:r>
        <w:rPr>
          <w:b/>
          <w:sz w:val="26"/>
          <w:szCs w:val="26"/>
        </w:rPr>
        <w:t>Data Loading</w:t>
      </w:r>
      <w:r>
        <w:rPr>
          <w:sz w:val="26"/>
          <w:szCs w:val="26"/>
        </w:rPr>
        <w:t xml:space="preserve">: The dataset </w:t>
      </w:r>
      <w:r>
        <w:rPr>
          <w:rFonts w:ascii="Roboto Mono" w:eastAsia="Roboto Mono" w:hAnsi="Roboto Mono" w:cs="Roboto Mono"/>
          <w:color w:val="188038"/>
          <w:sz w:val="26"/>
          <w:szCs w:val="26"/>
        </w:rPr>
        <w:t>UpdatedResumeDataSet.csv</w:t>
      </w:r>
      <w:r>
        <w:rPr>
          <w:sz w:val="26"/>
          <w:szCs w:val="26"/>
        </w:rPr>
        <w:t xml:space="preserve"> is loaded using Pandas.</w:t>
      </w:r>
    </w:p>
    <w:p w14:paraId="68B5267F" w14:textId="77777777" w:rsidR="00B06DC9" w:rsidRDefault="00A61184">
      <w:pPr>
        <w:numPr>
          <w:ilvl w:val="0"/>
          <w:numId w:val="4"/>
        </w:numPr>
        <w:spacing w:before="0"/>
        <w:jc w:val="both"/>
        <w:rPr>
          <w:sz w:val="26"/>
          <w:szCs w:val="26"/>
        </w:rPr>
      </w:pPr>
      <w:r>
        <w:rPr>
          <w:b/>
          <w:sz w:val="26"/>
          <w:szCs w:val="26"/>
        </w:rPr>
        <w:t>Text Cleaning</w:t>
      </w:r>
      <w:r>
        <w:rPr>
          <w:sz w:val="26"/>
          <w:szCs w:val="26"/>
        </w:rPr>
        <w:t>: A cleaning function is applied to preprocess the resume text by removing URLs, special characters, and converting text to lowercase.</w:t>
      </w:r>
    </w:p>
    <w:p w14:paraId="0892C974" w14:textId="77777777" w:rsidR="00B06DC9" w:rsidRDefault="00A61184">
      <w:pPr>
        <w:numPr>
          <w:ilvl w:val="0"/>
          <w:numId w:val="4"/>
        </w:numPr>
        <w:spacing w:before="0"/>
        <w:jc w:val="both"/>
        <w:rPr>
          <w:sz w:val="26"/>
          <w:szCs w:val="26"/>
        </w:rPr>
      </w:pPr>
      <w:r>
        <w:rPr>
          <w:b/>
          <w:sz w:val="26"/>
          <w:szCs w:val="26"/>
        </w:rPr>
        <w:t>Skill Extraction</w:t>
      </w:r>
      <w:r>
        <w:rPr>
          <w:sz w:val="26"/>
          <w:szCs w:val="26"/>
        </w:rPr>
        <w:t>: A predefined list of skills is used to extract relevant skills from the resumes.</w:t>
      </w:r>
    </w:p>
    <w:p w14:paraId="02472F87" w14:textId="77777777" w:rsidR="00B06DC9" w:rsidRDefault="00A61184">
      <w:pPr>
        <w:numPr>
          <w:ilvl w:val="0"/>
          <w:numId w:val="4"/>
        </w:numPr>
        <w:spacing w:before="0"/>
        <w:jc w:val="both"/>
        <w:rPr>
          <w:sz w:val="26"/>
          <w:szCs w:val="26"/>
        </w:rPr>
      </w:pPr>
      <w:r>
        <w:rPr>
          <w:b/>
          <w:sz w:val="26"/>
          <w:szCs w:val="26"/>
        </w:rPr>
        <w:t>TF-IDF Vectorization</w:t>
      </w:r>
      <w:r>
        <w:rPr>
          <w:sz w:val="26"/>
          <w:szCs w:val="26"/>
        </w:rPr>
        <w:t>: The skills are transformed into a TF-IDF representation for model training.</w:t>
      </w:r>
    </w:p>
    <w:p w14:paraId="7FF6ECFC" w14:textId="77777777" w:rsidR="00B06DC9" w:rsidRDefault="00A61184">
      <w:pPr>
        <w:numPr>
          <w:ilvl w:val="0"/>
          <w:numId w:val="4"/>
        </w:numPr>
        <w:spacing w:before="0"/>
        <w:jc w:val="both"/>
        <w:rPr>
          <w:sz w:val="26"/>
          <w:szCs w:val="26"/>
        </w:rPr>
      </w:pPr>
      <w:r>
        <w:rPr>
          <w:b/>
          <w:sz w:val="26"/>
          <w:szCs w:val="26"/>
        </w:rPr>
        <w:t>Label Encoding</w:t>
      </w:r>
      <w:r>
        <w:rPr>
          <w:sz w:val="26"/>
          <w:szCs w:val="26"/>
        </w:rPr>
        <w:t xml:space="preserve">: The categorical labels (categories of resumes) are encoded using </w:t>
      </w:r>
      <w:r>
        <w:rPr>
          <w:rFonts w:ascii="Roboto Mono" w:eastAsia="Roboto Mono" w:hAnsi="Roboto Mono" w:cs="Roboto Mono"/>
          <w:color w:val="188038"/>
          <w:sz w:val="26"/>
          <w:szCs w:val="26"/>
        </w:rPr>
        <w:t>LabelEncoder</w:t>
      </w:r>
      <w:r>
        <w:rPr>
          <w:sz w:val="26"/>
          <w:szCs w:val="26"/>
        </w:rPr>
        <w:t>.</w:t>
      </w:r>
    </w:p>
    <w:p w14:paraId="3EEE806D" w14:textId="77777777" w:rsidR="00B06DC9" w:rsidRDefault="00B06DC9">
      <w:pPr>
        <w:pBdr>
          <w:top w:val="nil"/>
          <w:left w:val="nil"/>
          <w:bottom w:val="nil"/>
          <w:right w:val="nil"/>
          <w:between w:val="nil"/>
        </w:pBdr>
        <w:jc w:val="both"/>
      </w:pPr>
    </w:p>
    <w:p w14:paraId="5EC1B056" w14:textId="3340A3E7" w:rsidR="00B06DC9" w:rsidRDefault="00B06DC9">
      <w:pPr>
        <w:pBdr>
          <w:top w:val="nil"/>
          <w:left w:val="nil"/>
          <w:bottom w:val="nil"/>
          <w:right w:val="nil"/>
          <w:between w:val="nil"/>
        </w:pBdr>
        <w:jc w:val="both"/>
        <w:rPr>
          <w:b/>
          <w:sz w:val="32"/>
          <w:szCs w:val="32"/>
        </w:rPr>
      </w:pPr>
    </w:p>
    <w:p w14:paraId="51DC9F3F" w14:textId="77777777" w:rsidR="00885D5D" w:rsidRDefault="00885D5D">
      <w:pPr>
        <w:pBdr>
          <w:top w:val="nil"/>
          <w:left w:val="nil"/>
          <w:bottom w:val="nil"/>
          <w:right w:val="nil"/>
          <w:between w:val="nil"/>
        </w:pBdr>
        <w:jc w:val="both"/>
        <w:rPr>
          <w:b/>
          <w:sz w:val="32"/>
          <w:szCs w:val="32"/>
        </w:rPr>
      </w:pPr>
      <w:bookmarkStart w:id="4" w:name="_GoBack"/>
      <w:bookmarkEnd w:id="4"/>
    </w:p>
    <w:p w14:paraId="4796ABCF" w14:textId="77777777" w:rsidR="00B06DC9" w:rsidRDefault="00A61184">
      <w:pPr>
        <w:pBdr>
          <w:top w:val="nil"/>
          <w:left w:val="nil"/>
          <w:bottom w:val="nil"/>
          <w:right w:val="nil"/>
          <w:between w:val="nil"/>
        </w:pBdr>
        <w:jc w:val="both"/>
        <w:rPr>
          <w:b/>
          <w:sz w:val="32"/>
          <w:szCs w:val="32"/>
        </w:rPr>
      </w:pPr>
      <w:r>
        <w:rPr>
          <w:b/>
          <w:sz w:val="32"/>
          <w:szCs w:val="32"/>
        </w:rPr>
        <w:lastRenderedPageBreak/>
        <w:t>Model Training and Evaluation</w:t>
      </w:r>
    </w:p>
    <w:p w14:paraId="7A49F27F" w14:textId="77777777" w:rsidR="00B06DC9" w:rsidRDefault="00A61184">
      <w:pPr>
        <w:spacing w:before="240" w:after="240"/>
        <w:ind w:left="0"/>
        <w:jc w:val="both"/>
        <w:rPr>
          <w:sz w:val="26"/>
          <w:szCs w:val="26"/>
        </w:rPr>
      </w:pPr>
      <w:r>
        <w:rPr>
          <w:sz w:val="26"/>
          <w:szCs w:val="26"/>
        </w:rPr>
        <w:t>Three classifiers are implemented:</w:t>
      </w:r>
    </w:p>
    <w:p w14:paraId="01E8EB3A" w14:textId="77777777" w:rsidR="00B06DC9" w:rsidRDefault="00A61184">
      <w:pPr>
        <w:numPr>
          <w:ilvl w:val="0"/>
          <w:numId w:val="5"/>
        </w:numPr>
        <w:spacing w:before="240"/>
        <w:jc w:val="both"/>
        <w:rPr>
          <w:sz w:val="26"/>
          <w:szCs w:val="26"/>
        </w:rPr>
      </w:pPr>
      <w:r>
        <w:rPr>
          <w:sz w:val="26"/>
          <w:szCs w:val="26"/>
        </w:rPr>
        <w:t>Support Vector Machine (SVM)</w:t>
      </w:r>
    </w:p>
    <w:p w14:paraId="5F94B190" w14:textId="77777777" w:rsidR="00B06DC9" w:rsidRDefault="00A61184">
      <w:pPr>
        <w:numPr>
          <w:ilvl w:val="0"/>
          <w:numId w:val="5"/>
        </w:numPr>
        <w:spacing w:before="0"/>
        <w:jc w:val="both"/>
        <w:rPr>
          <w:sz w:val="26"/>
          <w:szCs w:val="26"/>
        </w:rPr>
      </w:pPr>
      <w:r>
        <w:rPr>
          <w:sz w:val="26"/>
          <w:szCs w:val="26"/>
        </w:rPr>
        <w:t>Random Forest Classifier</w:t>
      </w:r>
    </w:p>
    <w:p w14:paraId="666CC292" w14:textId="77777777" w:rsidR="00B06DC9" w:rsidRDefault="00A61184">
      <w:pPr>
        <w:numPr>
          <w:ilvl w:val="0"/>
          <w:numId w:val="5"/>
        </w:numPr>
        <w:spacing w:before="0" w:after="240"/>
        <w:jc w:val="both"/>
        <w:rPr>
          <w:sz w:val="26"/>
          <w:szCs w:val="26"/>
        </w:rPr>
      </w:pPr>
      <w:r>
        <w:rPr>
          <w:sz w:val="26"/>
          <w:szCs w:val="26"/>
        </w:rPr>
        <w:t>XGBoost Classifier</w:t>
      </w:r>
    </w:p>
    <w:p w14:paraId="75714309" w14:textId="77777777" w:rsidR="00B06DC9" w:rsidRDefault="00A61184">
      <w:pPr>
        <w:spacing w:before="240" w:after="240"/>
        <w:ind w:left="0"/>
        <w:jc w:val="both"/>
        <w:rPr>
          <w:b/>
          <w:sz w:val="26"/>
          <w:szCs w:val="26"/>
        </w:rPr>
      </w:pPr>
      <w:r>
        <w:rPr>
          <w:b/>
          <w:sz w:val="26"/>
          <w:szCs w:val="26"/>
        </w:rPr>
        <w:t>Model Training</w:t>
      </w:r>
    </w:p>
    <w:p w14:paraId="1525B4F8" w14:textId="77777777" w:rsidR="00B06DC9" w:rsidRDefault="00A61184">
      <w:pPr>
        <w:spacing w:before="240" w:after="240"/>
        <w:ind w:left="0"/>
        <w:jc w:val="both"/>
        <w:rPr>
          <w:sz w:val="26"/>
          <w:szCs w:val="26"/>
        </w:rPr>
      </w:pPr>
      <w:r>
        <w:rPr>
          <w:sz w:val="26"/>
          <w:szCs w:val="26"/>
        </w:rPr>
        <w:t>The models are trained using an 80/20 train-test split of the data.</w:t>
      </w:r>
    </w:p>
    <w:p w14:paraId="629C5BF1" w14:textId="77777777" w:rsidR="00B06DC9" w:rsidRDefault="00A61184">
      <w:pPr>
        <w:spacing w:before="240" w:after="240"/>
        <w:ind w:left="0"/>
        <w:jc w:val="both"/>
        <w:rPr>
          <w:b/>
          <w:sz w:val="26"/>
          <w:szCs w:val="26"/>
        </w:rPr>
      </w:pPr>
      <w:r>
        <w:rPr>
          <w:b/>
          <w:sz w:val="26"/>
          <w:szCs w:val="26"/>
        </w:rPr>
        <w:t>Evaluation Metrics</w:t>
      </w:r>
    </w:p>
    <w:p w14:paraId="23802231" w14:textId="77777777" w:rsidR="00B06DC9" w:rsidRDefault="00A61184">
      <w:pPr>
        <w:spacing w:before="240" w:after="240"/>
        <w:ind w:left="0"/>
        <w:jc w:val="both"/>
        <w:rPr>
          <w:sz w:val="26"/>
          <w:szCs w:val="26"/>
        </w:rPr>
      </w:pPr>
      <w:r>
        <w:rPr>
          <w:sz w:val="26"/>
          <w:szCs w:val="26"/>
        </w:rPr>
        <w:t>The following metrics are used to evaluate the classifiers:</w:t>
      </w:r>
    </w:p>
    <w:p w14:paraId="05AC6C06" w14:textId="77777777" w:rsidR="00B06DC9" w:rsidRDefault="00A61184">
      <w:pPr>
        <w:numPr>
          <w:ilvl w:val="0"/>
          <w:numId w:val="2"/>
        </w:numPr>
        <w:spacing w:before="240"/>
        <w:jc w:val="both"/>
        <w:rPr>
          <w:sz w:val="26"/>
          <w:szCs w:val="26"/>
        </w:rPr>
      </w:pPr>
      <w:r>
        <w:rPr>
          <w:sz w:val="26"/>
          <w:szCs w:val="26"/>
        </w:rPr>
        <w:t>Accuracy: The proportion of correct predictions.</w:t>
      </w:r>
    </w:p>
    <w:p w14:paraId="42B8DAD3" w14:textId="77777777" w:rsidR="00B06DC9" w:rsidRDefault="00A61184">
      <w:pPr>
        <w:numPr>
          <w:ilvl w:val="0"/>
          <w:numId w:val="2"/>
        </w:numPr>
        <w:spacing w:before="0"/>
        <w:jc w:val="both"/>
        <w:rPr>
          <w:sz w:val="26"/>
          <w:szCs w:val="26"/>
        </w:rPr>
      </w:pPr>
      <w:r>
        <w:rPr>
          <w:sz w:val="26"/>
          <w:szCs w:val="26"/>
        </w:rPr>
        <w:t>Recall: The ratio of correctly predicted positive observations to all actual positives.</w:t>
      </w:r>
    </w:p>
    <w:p w14:paraId="48AFB6C8" w14:textId="77777777" w:rsidR="00B06DC9" w:rsidRDefault="00A61184">
      <w:pPr>
        <w:numPr>
          <w:ilvl w:val="0"/>
          <w:numId w:val="2"/>
        </w:numPr>
        <w:spacing w:before="0"/>
        <w:jc w:val="both"/>
        <w:rPr>
          <w:sz w:val="26"/>
          <w:szCs w:val="26"/>
        </w:rPr>
      </w:pPr>
      <w:r>
        <w:rPr>
          <w:sz w:val="26"/>
          <w:szCs w:val="26"/>
        </w:rPr>
        <w:t>Precision: The ratio of correctly predicted positive observations to the total predicted positives.</w:t>
      </w:r>
    </w:p>
    <w:p w14:paraId="1803E03D" w14:textId="77777777" w:rsidR="00B06DC9" w:rsidRDefault="00A61184">
      <w:pPr>
        <w:numPr>
          <w:ilvl w:val="0"/>
          <w:numId w:val="2"/>
        </w:numPr>
        <w:spacing w:before="0" w:after="240"/>
        <w:jc w:val="both"/>
        <w:rPr>
          <w:sz w:val="26"/>
          <w:szCs w:val="26"/>
        </w:rPr>
      </w:pPr>
      <w:r>
        <w:rPr>
          <w:sz w:val="26"/>
          <w:szCs w:val="26"/>
        </w:rPr>
        <w:t>F1 Score: The weighted average of Precision and Recall.</w:t>
      </w:r>
    </w:p>
    <w:p w14:paraId="67BE45DF" w14:textId="77777777" w:rsidR="00B06DC9" w:rsidRDefault="00B06DC9">
      <w:pPr>
        <w:spacing w:before="240" w:after="240"/>
        <w:ind w:left="0"/>
        <w:rPr>
          <w:b/>
          <w:sz w:val="26"/>
          <w:szCs w:val="26"/>
        </w:rPr>
      </w:pPr>
    </w:p>
    <w:p w14:paraId="098B6152" w14:textId="77777777" w:rsidR="00B06DC9" w:rsidRDefault="00A61184">
      <w:pPr>
        <w:spacing w:before="240" w:after="240"/>
        <w:ind w:left="0"/>
      </w:pPr>
      <w:r>
        <w:br w:type="page"/>
      </w:r>
    </w:p>
    <w:p w14:paraId="43212A15" w14:textId="76DB3EBB" w:rsidR="00B06DC9" w:rsidRDefault="00B06DC9">
      <w:pPr>
        <w:spacing w:before="240" w:after="240"/>
        <w:ind w:left="0"/>
      </w:pPr>
    </w:p>
    <w:p w14:paraId="5402737C" w14:textId="77777777" w:rsidR="00885D5D" w:rsidRDefault="00885D5D">
      <w:pPr>
        <w:spacing w:before="240" w:after="240"/>
        <w:ind w:left="0"/>
      </w:pPr>
    </w:p>
    <w:p w14:paraId="6A58304F" w14:textId="77777777" w:rsidR="00B06DC9" w:rsidRDefault="00A61184">
      <w:pPr>
        <w:spacing w:before="240" w:after="240"/>
        <w:ind w:left="0"/>
        <w:rPr>
          <w:b/>
          <w:sz w:val="32"/>
          <w:szCs w:val="32"/>
        </w:rPr>
      </w:pPr>
      <w:r>
        <w:rPr>
          <w:b/>
          <w:sz w:val="32"/>
          <w:szCs w:val="32"/>
        </w:rPr>
        <w:t>Cross-Validation and Test Set Performance</w:t>
      </w:r>
    </w:p>
    <w:p w14:paraId="544227E1" w14:textId="77777777" w:rsidR="00B06DC9" w:rsidRDefault="00A61184">
      <w:pPr>
        <w:spacing w:before="240" w:after="240"/>
        <w:ind w:left="0"/>
      </w:pPr>
      <w:r>
        <w:rPr>
          <w:sz w:val="26"/>
          <w:szCs w:val="26"/>
        </w:rPr>
        <w:t>The classifiers were evaluated using cross-validation with 5 folds and also on a separate test set</w:t>
      </w:r>
      <w:r>
        <w:t>.</w:t>
      </w:r>
    </w:p>
    <w:p w14:paraId="0900D322" w14:textId="77777777" w:rsidR="00A61184" w:rsidRDefault="00A61184">
      <w:pPr>
        <w:spacing w:before="240" w:after="240"/>
        <w:ind w:left="0"/>
        <w:rPr>
          <w:b/>
          <w:sz w:val="26"/>
          <w:szCs w:val="26"/>
        </w:rPr>
      </w:pPr>
      <w:r w:rsidRPr="00A61184">
        <w:rPr>
          <w:rStyle w:val="HTMLCode"/>
          <w:rFonts w:eastAsia="Open Sans"/>
          <w:sz w:val="26"/>
          <w:szCs w:val="26"/>
        </w:rPr>
        <w:t>make_scorer</w:t>
      </w:r>
      <w:r w:rsidRPr="00A61184">
        <w:rPr>
          <w:sz w:val="26"/>
          <w:szCs w:val="26"/>
        </w:rPr>
        <w:t xml:space="preserve"> is used to create custom scorer functions that specify </w:t>
      </w:r>
      <w:r w:rsidRPr="00A61184">
        <w:rPr>
          <w:rStyle w:val="HTMLCode"/>
          <w:rFonts w:eastAsia="Open Sans"/>
          <w:sz w:val="26"/>
          <w:szCs w:val="26"/>
        </w:rPr>
        <w:t>zero_division=0</w:t>
      </w:r>
      <w:r w:rsidRPr="00A61184">
        <w:rPr>
          <w:sz w:val="26"/>
          <w:szCs w:val="26"/>
        </w:rPr>
        <w:t xml:space="preserve"> to handle cases where there might be no positive predictions, preventing division by zero errors</w:t>
      </w:r>
      <w:r>
        <w:t>.</w:t>
      </w:r>
    </w:p>
    <w:p w14:paraId="7FB08482" w14:textId="5ADF00C7" w:rsidR="00A61184" w:rsidRDefault="00885D5D">
      <w:pPr>
        <w:spacing w:before="240" w:after="240"/>
        <w:ind w:left="0"/>
        <w:rPr>
          <w:b/>
          <w:sz w:val="26"/>
          <w:szCs w:val="26"/>
        </w:rPr>
      </w:pPr>
      <w:r>
        <w:rPr>
          <w:b/>
          <w:sz w:val="26"/>
          <w:szCs w:val="26"/>
        </w:rPr>
        <w:t xml:space="preserve">  </w:t>
      </w:r>
    </w:p>
    <w:p w14:paraId="382DC3CF" w14:textId="77777777" w:rsidR="00885D5D" w:rsidRDefault="00885D5D">
      <w:pPr>
        <w:spacing w:before="240" w:after="240"/>
        <w:ind w:left="0"/>
        <w:rPr>
          <w:b/>
          <w:sz w:val="26"/>
          <w:szCs w:val="26"/>
        </w:rPr>
      </w:pPr>
    </w:p>
    <w:p w14:paraId="31D8622B" w14:textId="77777777" w:rsidR="00B06DC9" w:rsidRDefault="00A61184">
      <w:pPr>
        <w:spacing w:before="240" w:after="240"/>
        <w:ind w:left="0"/>
        <w:rPr>
          <w:b/>
          <w:sz w:val="26"/>
          <w:szCs w:val="26"/>
        </w:rPr>
      </w:pPr>
      <w:r>
        <w:rPr>
          <w:b/>
          <w:sz w:val="26"/>
          <w:szCs w:val="26"/>
        </w:rPr>
        <w:t>Results Summary</w:t>
      </w:r>
    </w:p>
    <w:p w14:paraId="553AD7AC" w14:textId="77777777" w:rsidR="00B06DC9" w:rsidRDefault="00A61184">
      <w:pPr>
        <w:pStyle w:val="Heading4"/>
        <w:keepNext w:val="0"/>
        <w:keepLines w:val="0"/>
        <w:spacing w:before="240" w:after="40"/>
        <w:ind w:left="0"/>
        <w:rPr>
          <w:rFonts w:ascii="Open Sans" w:eastAsia="Open Sans" w:hAnsi="Open Sans" w:cs="Open Sans"/>
          <w:b/>
          <w:color w:val="000000"/>
          <w:sz w:val="26"/>
          <w:szCs w:val="26"/>
          <w:u w:val="none"/>
        </w:rPr>
      </w:pPr>
      <w:bookmarkStart w:id="5" w:name="_7alnbomvt62q" w:colFirst="0" w:colLast="0"/>
      <w:bookmarkEnd w:id="5"/>
      <w:r>
        <w:rPr>
          <w:rFonts w:ascii="Open Sans" w:eastAsia="Open Sans" w:hAnsi="Open Sans" w:cs="Open Sans"/>
          <w:b/>
          <w:color w:val="000000"/>
          <w:sz w:val="26"/>
          <w:szCs w:val="26"/>
          <w:u w:val="none"/>
        </w:rPr>
        <w:t>Cross-Validation Performance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06DC9" w14:paraId="2067345A" w14:textId="77777777">
        <w:tc>
          <w:tcPr>
            <w:tcW w:w="1872" w:type="dxa"/>
            <w:shd w:val="clear" w:color="auto" w:fill="auto"/>
            <w:tcMar>
              <w:top w:w="100" w:type="dxa"/>
              <w:left w:w="100" w:type="dxa"/>
              <w:bottom w:w="100" w:type="dxa"/>
              <w:right w:w="100" w:type="dxa"/>
            </w:tcMar>
          </w:tcPr>
          <w:p w14:paraId="4D70C956" w14:textId="77777777" w:rsidR="00B06DC9" w:rsidRDefault="00A61184">
            <w:pPr>
              <w:spacing w:before="240" w:after="240"/>
              <w:ind w:left="0"/>
              <w:jc w:val="center"/>
              <w:rPr>
                <w:b/>
                <w:color w:val="000000"/>
                <w:sz w:val="26"/>
                <w:szCs w:val="26"/>
              </w:rPr>
            </w:pPr>
            <w:r>
              <w:rPr>
                <w:sz w:val="26"/>
                <w:szCs w:val="26"/>
              </w:rPr>
              <w:t>Classifier</w:t>
            </w:r>
          </w:p>
        </w:tc>
        <w:tc>
          <w:tcPr>
            <w:tcW w:w="1872" w:type="dxa"/>
            <w:shd w:val="clear" w:color="auto" w:fill="auto"/>
            <w:tcMar>
              <w:top w:w="100" w:type="dxa"/>
              <w:left w:w="100" w:type="dxa"/>
              <w:bottom w:w="100" w:type="dxa"/>
              <w:right w:w="100" w:type="dxa"/>
            </w:tcMar>
          </w:tcPr>
          <w:p w14:paraId="7AE8B8A3" w14:textId="77777777" w:rsidR="00B06DC9" w:rsidRDefault="00A61184">
            <w:pPr>
              <w:spacing w:before="240" w:after="240"/>
              <w:ind w:left="0"/>
              <w:jc w:val="center"/>
              <w:rPr>
                <w:b/>
                <w:color w:val="000000"/>
                <w:sz w:val="26"/>
                <w:szCs w:val="26"/>
              </w:rPr>
            </w:pPr>
            <w:r>
              <w:rPr>
                <w:sz w:val="26"/>
                <w:szCs w:val="26"/>
              </w:rPr>
              <w:t>Accuracy</w:t>
            </w:r>
          </w:p>
        </w:tc>
        <w:tc>
          <w:tcPr>
            <w:tcW w:w="1872" w:type="dxa"/>
            <w:shd w:val="clear" w:color="auto" w:fill="auto"/>
            <w:tcMar>
              <w:top w:w="100" w:type="dxa"/>
              <w:left w:w="100" w:type="dxa"/>
              <w:bottom w:w="100" w:type="dxa"/>
              <w:right w:w="100" w:type="dxa"/>
            </w:tcMar>
          </w:tcPr>
          <w:p w14:paraId="4D004198" w14:textId="77777777" w:rsidR="00B06DC9" w:rsidRDefault="00A61184">
            <w:pPr>
              <w:spacing w:before="240" w:after="240"/>
              <w:ind w:left="0"/>
              <w:jc w:val="center"/>
              <w:rPr>
                <w:b/>
                <w:color w:val="000000"/>
                <w:sz w:val="26"/>
                <w:szCs w:val="26"/>
              </w:rPr>
            </w:pPr>
            <w:r>
              <w:rPr>
                <w:sz w:val="26"/>
                <w:szCs w:val="26"/>
              </w:rPr>
              <w:t>Recall</w:t>
            </w:r>
          </w:p>
        </w:tc>
        <w:tc>
          <w:tcPr>
            <w:tcW w:w="1872" w:type="dxa"/>
            <w:shd w:val="clear" w:color="auto" w:fill="auto"/>
            <w:tcMar>
              <w:top w:w="100" w:type="dxa"/>
              <w:left w:w="100" w:type="dxa"/>
              <w:bottom w:w="100" w:type="dxa"/>
              <w:right w:w="100" w:type="dxa"/>
            </w:tcMar>
          </w:tcPr>
          <w:p w14:paraId="1DE15224" w14:textId="77777777" w:rsidR="00B06DC9" w:rsidRDefault="00A61184">
            <w:pPr>
              <w:spacing w:before="240" w:after="240"/>
              <w:ind w:left="0"/>
              <w:jc w:val="center"/>
              <w:rPr>
                <w:b/>
                <w:color w:val="000000"/>
                <w:sz w:val="26"/>
                <w:szCs w:val="26"/>
              </w:rPr>
            </w:pPr>
            <w:r>
              <w:rPr>
                <w:sz w:val="26"/>
                <w:szCs w:val="26"/>
              </w:rPr>
              <w:t>Precision</w:t>
            </w:r>
          </w:p>
        </w:tc>
        <w:tc>
          <w:tcPr>
            <w:tcW w:w="1872" w:type="dxa"/>
            <w:shd w:val="clear" w:color="auto" w:fill="auto"/>
            <w:tcMar>
              <w:top w:w="100" w:type="dxa"/>
              <w:left w:w="100" w:type="dxa"/>
              <w:bottom w:w="100" w:type="dxa"/>
              <w:right w:w="100" w:type="dxa"/>
            </w:tcMar>
          </w:tcPr>
          <w:p w14:paraId="6818F476" w14:textId="77777777" w:rsidR="00B06DC9" w:rsidRDefault="00A61184">
            <w:pPr>
              <w:spacing w:before="240" w:after="240"/>
              <w:ind w:left="0"/>
              <w:jc w:val="center"/>
              <w:rPr>
                <w:b/>
                <w:color w:val="000000"/>
                <w:sz w:val="26"/>
                <w:szCs w:val="26"/>
              </w:rPr>
            </w:pPr>
            <w:r>
              <w:rPr>
                <w:sz w:val="26"/>
                <w:szCs w:val="26"/>
              </w:rPr>
              <w:t>F1 Score</w:t>
            </w:r>
          </w:p>
        </w:tc>
      </w:tr>
      <w:tr w:rsidR="00B06DC9" w14:paraId="2A8705AD" w14:textId="77777777">
        <w:tc>
          <w:tcPr>
            <w:tcW w:w="1872" w:type="dxa"/>
            <w:shd w:val="clear" w:color="auto" w:fill="auto"/>
            <w:tcMar>
              <w:top w:w="100" w:type="dxa"/>
              <w:left w:w="100" w:type="dxa"/>
              <w:bottom w:w="100" w:type="dxa"/>
              <w:right w:w="100" w:type="dxa"/>
            </w:tcMar>
          </w:tcPr>
          <w:p w14:paraId="3250203C" w14:textId="77777777" w:rsidR="00B06DC9" w:rsidRDefault="00A61184">
            <w:pPr>
              <w:spacing w:before="240" w:after="240"/>
              <w:ind w:left="0"/>
              <w:jc w:val="center"/>
              <w:rPr>
                <w:b/>
                <w:color w:val="000000"/>
                <w:sz w:val="26"/>
                <w:szCs w:val="26"/>
              </w:rPr>
            </w:pPr>
            <w:r>
              <w:rPr>
                <w:sz w:val="26"/>
                <w:szCs w:val="26"/>
              </w:rPr>
              <w:t>SVM</w:t>
            </w:r>
          </w:p>
        </w:tc>
        <w:tc>
          <w:tcPr>
            <w:tcW w:w="1872" w:type="dxa"/>
            <w:shd w:val="clear" w:color="auto" w:fill="auto"/>
            <w:tcMar>
              <w:top w:w="100" w:type="dxa"/>
              <w:left w:w="100" w:type="dxa"/>
              <w:bottom w:w="100" w:type="dxa"/>
              <w:right w:w="100" w:type="dxa"/>
            </w:tcMar>
          </w:tcPr>
          <w:p w14:paraId="46F178D6" w14:textId="77777777" w:rsidR="00B06DC9" w:rsidRDefault="00A61184">
            <w:pPr>
              <w:spacing w:before="240" w:after="240"/>
              <w:ind w:left="0"/>
              <w:jc w:val="center"/>
              <w:rPr>
                <w:b/>
                <w:color w:val="000000"/>
                <w:sz w:val="26"/>
                <w:szCs w:val="26"/>
              </w:rPr>
            </w:pPr>
            <w:r>
              <w:rPr>
                <w:sz w:val="26"/>
                <w:szCs w:val="26"/>
              </w:rPr>
              <w:t>0.7542</w:t>
            </w:r>
          </w:p>
        </w:tc>
        <w:tc>
          <w:tcPr>
            <w:tcW w:w="1872" w:type="dxa"/>
            <w:shd w:val="clear" w:color="auto" w:fill="auto"/>
            <w:tcMar>
              <w:top w:w="100" w:type="dxa"/>
              <w:left w:w="100" w:type="dxa"/>
              <w:bottom w:w="100" w:type="dxa"/>
              <w:right w:w="100" w:type="dxa"/>
            </w:tcMar>
          </w:tcPr>
          <w:p w14:paraId="38B577D1" w14:textId="77777777" w:rsidR="00B06DC9" w:rsidRDefault="00A61184">
            <w:pPr>
              <w:spacing w:before="240" w:after="240"/>
              <w:ind w:left="0"/>
              <w:jc w:val="center"/>
              <w:rPr>
                <w:b/>
                <w:color w:val="000000"/>
                <w:sz w:val="26"/>
                <w:szCs w:val="26"/>
              </w:rPr>
            </w:pPr>
            <w:r>
              <w:rPr>
                <w:sz w:val="26"/>
                <w:szCs w:val="26"/>
              </w:rPr>
              <w:t>0.6981</w:t>
            </w:r>
          </w:p>
        </w:tc>
        <w:tc>
          <w:tcPr>
            <w:tcW w:w="1872" w:type="dxa"/>
            <w:shd w:val="clear" w:color="auto" w:fill="auto"/>
            <w:tcMar>
              <w:top w:w="100" w:type="dxa"/>
              <w:left w:w="100" w:type="dxa"/>
              <w:bottom w:w="100" w:type="dxa"/>
              <w:right w:w="100" w:type="dxa"/>
            </w:tcMar>
          </w:tcPr>
          <w:p w14:paraId="24C2711B" w14:textId="77777777" w:rsidR="00B06DC9" w:rsidRDefault="00A61184">
            <w:pPr>
              <w:spacing w:before="240" w:after="240"/>
              <w:ind w:left="0"/>
              <w:jc w:val="center"/>
              <w:rPr>
                <w:b/>
                <w:color w:val="000000"/>
                <w:sz w:val="26"/>
                <w:szCs w:val="26"/>
              </w:rPr>
            </w:pPr>
            <w:r>
              <w:rPr>
                <w:sz w:val="26"/>
                <w:szCs w:val="26"/>
              </w:rPr>
              <w:t>0.8137</w:t>
            </w:r>
          </w:p>
        </w:tc>
        <w:tc>
          <w:tcPr>
            <w:tcW w:w="1872" w:type="dxa"/>
            <w:shd w:val="clear" w:color="auto" w:fill="auto"/>
            <w:tcMar>
              <w:top w:w="100" w:type="dxa"/>
              <w:left w:w="100" w:type="dxa"/>
              <w:bottom w:w="100" w:type="dxa"/>
              <w:right w:w="100" w:type="dxa"/>
            </w:tcMar>
          </w:tcPr>
          <w:p w14:paraId="5279ED07" w14:textId="77777777" w:rsidR="00B06DC9" w:rsidRDefault="00A61184">
            <w:pPr>
              <w:spacing w:before="240" w:after="240"/>
              <w:ind w:left="0"/>
              <w:jc w:val="center"/>
              <w:rPr>
                <w:b/>
                <w:color w:val="000000"/>
                <w:sz w:val="26"/>
                <w:szCs w:val="26"/>
              </w:rPr>
            </w:pPr>
            <w:r>
              <w:rPr>
                <w:sz w:val="26"/>
                <w:szCs w:val="26"/>
              </w:rPr>
              <w:t>0.7147</w:t>
            </w:r>
          </w:p>
        </w:tc>
      </w:tr>
      <w:tr w:rsidR="00B06DC9" w14:paraId="2B3AA5CB" w14:textId="77777777">
        <w:tc>
          <w:tcPr>
            <w:tcW w:w="1872" w:type="dxa"/>
            <w:shd w:val="clear" w:color="auto" w:fill="auto"/>
            <w:tcMar>
              <w:top w:w="100" w:type="dxa"/>
              <w:left w:w="100" w:type="dxa"/>
              <w:bottom w:w="100" w:type="dxa"/>
              <w:right w:w="100" w:type="dxa"/>
            </w:tcMar>
          </w:tcPr>
          <w:p w14:paraId="18F1996A" w14:textId="77777777" w:rsidR="00B06DC9" w:rsidRDefault="00A61184">
            <w:pPr>
              <w:spacing w:before="240" w:after="240"/>
              <w:ind w:left="0"/>
              <w:jc w:val="center"/>
              <w:rPr>
                <w:b/>
                <w:color w:val="000000"/>
                <w:sz w:val="26"/>
                <w:szCs w:val="26"/>
              </w:rPr>
            </w:pPr>
            <w:r>
              <w:rPr>
                <w:sz w:val="26"/>
                <w:szCs w:val="26"/>
              </w:rPr>
              <w:t>Random Forest</w:t>
            </w:r>
          </w:p>
        </w:tc>
        <w:tc>
          <w:tcPr>
            <w:tcW w:w="1872" w:type="dxa"/>
            <w:shd w:val="clear" w:color="auto" w:fill="auto"/>
            <w:tcMar>
              <w:top w:w="100" w:type="dxa"/>
              <w:left w:w="100" w:type="dxa"/>
              <w:bottom w:w="100" w:type="dxa"/>
              <w:right w:w="100" w:type="dxa"/>
            </w:tcMar>
          </w:tcPr>
          <w:p w14:paraId="079729A3" w14:textId="77777777" w:rsidR="00B06DC9" w:rsidRDefault="00A61184">
            <w:pPr>
              <w:spacing w:before="240" w:after="240"/>
              <w:ind w:left="0"/>
              <w:jc w:val="center"/>
              <w:rPr>
                <w:b/>
                <w:color w:val="000000"/>
                <w:sz w:val="26"/>
                <w:szCs w:val="26"/>
              </w:rPr>
            </w:pPr>
            <w:r>
              <w:rPr>
                <w:sz w:val="26"/>
                <w:szCs w:val="26"/>
              </w:rPr>
              <w:t>0.7633</w:t>
            </w:r>
          </w:p>
        </w:tc>
        <w:tc>
          <w:tcPr>
            <w:tcW w:w="1872" w:type="dxa"/>
            <w:shd w:val="clear" w:color="auto" w:fill="auto"/>
            <w:tcMar>
              <w:top w:w="100" w:type="dxa"/>
              <w:left w:w="100" w:type="dxa"/>
              <w:bottom w:w="100" w:type="dxa"/>
              <w:right w:w="100" w:type="dxa"/>
            </w:tcMar>
          </w:tcPr>
          <w:p w14:paraId="4D25198C" w14:textId="77777777" w:rsidR="00B06DC9" w:rsidRDefault="00A61184">
            <w:pPr>
              <w:spacing w:before="240" w:after="240"/>
              <w:ind w:left="0"/>
              <w:jc w:val="center"/>
              <w:rPr>
                <w:b/>
                <w:color w:val="000000"/>
                <w:sz w:val="26"/>
                <w:szCs w:val="26"/>
              </w:rPr>
            </w:pPr>
            <w:r>
              <w:rPr>
                <w:sz w:val="26"/>
                <w:szCs w:val="26"/>
              </w:rPr>
              <w:t>0.7120</w:t>
            </w:r>
          </w:p>
        </w:tc>
        <w:tc>
          <w:tcPr>
            <w:tcW w:w="1872" w:type="dxa"/>
            <w:shd w:val="clear" w:color="auto" w:fill="auto"/>
            <w:tcMar>
              <w:top w:w="100" w:type="dxa"/>
              <w:left w:w="100" w:type="dxa"/>
              <w:bottom w:w="100" w:type="dxa"/>
              <w:right w:w="100" w:type="dxa"/>
            </w:tcMar>
          </w:tcPr>
          <w:p w14:paraId="2351E6B4" w14:textId="77777777" w:rsidR="00B06DC9" w:rsidRDefault="00A61184">
            <w:pPr>
              <w:spacing w:before="240" w:after="240"/>
              <w:ind w:left="0"/>
              <w:jc w:val="center"/>
              <w:rPr>
                <w:b/>
                <w:color w:val="000000"/>
                <w:sz w:val="26"/>
                <w:szCs w:val="26"/>
              </w:rPr>
            </w:pPr>
            <w:r>
              <w:rPr>
                <w:sz w:val="26"/>
                <w:szCs w:val="26"/>
              </w:rPr>
              <w:t>0.8278</w:t>
            </w:r>
          </w:p>
        </w:tc>
        <w:tc>
          <w:tcPr>
            <w:tcW w:w="1872" w:type="dxa"/>
            <w:shd w:val="clear" w:color="auto" w:fill="auto"/>
            <w:tcMar>
              <w:top w:w="100" w:type="dxa"/>
              <w:left w:w="100" w:type="dxa"/>
              <w:bottom w:w="100" w:type="dxa"/>
              <w:right w:w="100" w:type="dxa"/>
            </w:tcMar>
          </w:tcPr>
          <w:p w14:paraId="180C4EE0" w14:textId="77777777" w:rsidR="00B06DC9" w:rsidRDefault="00A61184">
            <w:pPr>
              <w:spacing w:before="240" w:after="240"/>
              <w:ind w:left="0"/>
              <w:jc w:val="center"/>
              <w:rPr>
                <w:b/>
                <w:color w:val="000000"/>
                <w:sz w:val="26"/>
                <w:szCs w:val="26"/>
              </w:rPr>
            </w:pPr>
            <w:r>
              <w:rPr>
                <w:sz w:val="26"/>
                <w:szCs w:val="26"/>
              </w:rPr>
              <w:t>0.7234</w:t>
            </w:r>
          </w:p>
        </w:tc>
      </w:tr>
      <w:tr w:rsidR="00B06DC9" w14:paraId="5F74DE15" w14:textId="77777777">
        <w:tc>
          <w:tcPr>
            <w:tcW w:w="1872" w:type="dxa"/>
            <w:shd w:val="clear" w:color="auto" w:fill="auto"/>
            <w:tcMar>
              <w:top w:w="100" w:type="dxa"/>
              <w:left w:w="100" w:type="dxa"/>
              <w:bottom w:w="100" w:type="dxa"/>
              <w:right w:w="100" w:type="dxa"/>
            </w:tcMar>
          </w:tcPr>
          <w:p w14:paraId="03F71BFD" w14:textId="74315044" w:rsidR="00B06DC9" w:rsidRDefault="00885D5D">
            <w:pPr>
              <w:spacing w:before="240" w:after="240"/>
              <w:ind w:left="0"/>
              <w:jc w:val="center"/>
              <w:rPr>
                <w:b/>
                <w:color w:val="000000"/>
                <w:sz w:val="26"/>
                <w:szCs w:val="26"/>
              </w:rPr>
            </w:pPr>
            <w:r>
              <w:rPr>
                <w:sz w:val="26"/>
                <w:szCs w:val="26"/>
              </w:rPr>
              <w:t>Xgb</w:t>
            </w:r>
            <w:r w:rsidR="00A61184">
              <w:rPr>
                <w:sz w:val="26"/>
                <w:szCs w:val="26"/>
              </w:rPr>
              <w:t>oost</w:t>
            </w:r>
          </w:p>
        </w:tc>
        <w:tc>
          <w:tcPr>
            <w:tcW w:w="1872" w:type="dxa"/>
            <w:shd w:val="clear" w:color="auto" w:fill="auto"/>
            <w:tcMar>
              <w:top w:w="100" w:type="dxa"/>
              <w:left w:w="100" w:type="dxa"/>
              <w:bottom w:w="100" w:type="dxa"/>
              <w:right w:w="100" w:type="dxa"/>
            </w:tcMar>
          </w:tcPr>
          <w:p w14:paraId="39F97813" w14:textId="77777777" w:rsidR="00B06DC9" w:rsidRDefault="00A61184">
            <w:pPr>
              <w:spacing w:before="240" w:after="240"/>
              <w:ind w:left="0"/>
              <w:jc w:val="center"/>
              <w:rPr>
                <w:b/>
                <w:color w:val="000000"/>
                <w:sz w:val="26"/>
                <w:szCs w:val="26"/>
              </w:rPr>
            </w:pPr>
            <w:r>
              <w:rPr>
                <w:sz w:val="26"/>
                <w:szCs w:val="26"/>
              </w:rPr>
              <w:t>0.7542</w:t>
            </w:r>
          </w:p>
        </w:tc>
        <w:tc>
          <w:tcPr>
            <w:tcW w:w="1872" w:type="dxa"/>
            <w:shd w:val="clear" w:color="auto" w:fill="auto"/>
            <w:tcMar>
              <w:top w:w="100" w:type="dxa"/>
              <w:left w:w="100" w:type="dxa"/>
              <w:bottom w:w="100" w:type="dxa"/>
              <w:right w:w="100" w:type="dxa"/>
            </w:tcMar>
          </w:tcPr>
          <w:p w14:paraId="32804F77" w14:textId="77777777" w:rsidR="00B06DC9" w:rsidRDefault="00A61184">
            <w:pPr>
              <w:spacing w:before="240" w:after="240"/>
              <w:ind w:left="0"/>
              <w:jc w:val="center"/>
              <w:rPr>
                <w:b/>
                <w:color w:val="000000"/>
                <w:sz w:val="26"/>
                <w:szCs w:val="26"/>
              </w:rPr>
            </w:pPr>
            <w:r>
              <w:rPr>
                <w:sz w:val="26"/>
                <w:szCs w:val="26"/>
              </w:rPr>
              <w:t>0.6990</w:t>
            </w:r>
          </w:p>
        </w:tc>
        <w:tc>
          <w:tcPr>
            <w:tcW w:w="1872" w:type="dxa"/>
            <w:shd w:val="clear" w:color="auto" w:fill="auto"/>
            <w:tcMar>
              <w:top w:w="100" w:type="dxa"/>
              <w:left w:w="100" w:type="dxa"/>
              <w:bottom w:w="100" w:type="dxa"/>
              <w:right w:w="100" w:type="dxa"/>
            </w:tcMar>
          </w:tcPr>
          <w:p w14:paraId="7F75448B" w14:textId="77777777" w:rsidR="00B06DC9" w:rsidRDefault="00A61184">
            <w:pPr>
              <w:spacing w:before="240" w:after="240"/>
              <w:ind w:left="0"/>
              <w:jc w:val="center"/>
              <w:rPr>
                <w:b/>
                <w:color w:val="000000"/>
                <w:sz w:val="26"/>
                <w:szCs w:val="26"/>
              </w:rPr>
            </w:pPr>
            <w:r>
              <w:rPr>
                <w:sz w:val="26"/>
                <w:szCs w:val="26"/>
              </w:rPr>
              <w:t>0.8343</w:t>
            </w:r>
          </w:p>
        </w:tc>
        <w:tc>
          <w:tcPr>
            <w:tcW w:w="1872" w:type="dxa"/>
            <w:shd w:val="clear" w:color="auto" w:fill="auto"/>
            <w:tcMar>
              <w:top w:w="100" w:type="dxa"/>
              <w:left w:w="100" w:type="dxa"/>
              <w:bottom w:w="100" w:type="dxa"/>
              <w:right w:w="100" w:type="dxa"/>
            </w:tcMar>
          </w:tcPr>
          <w:p w14:paraId="50D3912A" w14:textId="77777777" w:rsidR="00B06DC9" w:rsidRDefault="00A61184">
            <w:pPr>
              <w:spacing w:before="240" w:after="240"/>
              <w:ind w:left="0"/>
              <w:jc w:val="center"/>
              <w:rPr>
                <w:b/>
                <w:color w:val="000000"/>
                <w:sz w:val="26"/>
                <w:szCs w:val="26"/>
              </w:rPr>
            </w:pPr>
            <w:r>
              <w:rPr>
                <w:sz w:val="26"/>
                <w:szCs w:val="26"/>
              </w:rPr>
              <w:t>0.7197</w:t>
            </w:r>
          </w:p>
        </w:tc>
      </w:tr>
    </w:tbl>
    <w:p w14:paraId="2178C610" w14:textId="77777777" w:rsidR="00A61184" w:rsidRDefault="00A61184">
      <w:pPr>
        <w:pStyle w:val="Heading4"/>
        <w:keepNext w:val="0"/>
        <w:keepLines w:val="0"/>
        <w:spacing w:before="240" w:after="40"/>
        <w:ind w:left="0"/>
        <w:rPr>
          <w:rFonts w:ascii="Open Sans" w:eastAsia="Open Sans" w:hAnsi="Open Sans" w:cs="Open Sans"/>
          <w:b/>
          <w:color w:val="000000"/>
          <w:sz w:val="26"/>
          <w:szCs w:val="26"/>
          <w:u w:val="none"/>
        </w:rPr>
      </w:pPr>
      <w:bookmarkStart w:id="6" w:name="_511906f418n" w:colFirst="0" w:colLast="0"/>
      <w:bookmarkEnd w:id="6"/>
    </w:p>
    <w:p w14:paraId="31532603" w14:textId="77777777" w:rsidR="00A61184" w:rsidRDefault="00A61184">
      <w:pPr>
        <w:pStyle w:val="Heading4"/>
        <w:keepNext w:val="0"/>
        <w:keepLines w:val="0"/>
        <w:spacing w:before="240" w:after="40"/>
        <w:ind w:left="0"/>
        <w:rPr>
          <w:rFonts w:ascii="Open Sans" w:eastAsia="Open Sans" w:hAnsi="Open Sans" w:cs="Open Sans"/>
          <w:b/>
          <w:color w:val="000000"/>
          <w:sz w:val="26"/>
          <w:szCs w:val="26"/>
          <w:u w:val="none"/>
        </w:rPr>
      </w:pPr>
    </w:p>
    <w:p w14:paraId="5DE5FE88" w14:textId="77777777" w:rsidR="00B06DC9" w:rsidRDefault="00A61184">
      <w:pPr>
        <w:pStyle w:val="Heading4"/>
        <w:keepNext w:val="0"/>
        <w:keepLines w:val="0"/>
        <w:spacing w:before="240" w:after="40"/>
        <w:ind w:left="0"/>
        <w:rPr>
          <w:rFonts w:ascii="Open Sans" w:eastAsia="Open Sans" w:hAnsi="Open Sans" w:cs="Open Sans"/>
          <w:b/>
          <w:color w:val="000000"/>
          <w:sz w:val="26"/>
          <w:szCs w:val="26"/>
          <w:u w:val="none"/>
        </w:rPr>
      </w:pPr>
      <w:r>
        <w:rPr>
          <w:rFonts w:ascii="Open Sans" w:eastAsia="Open Sans" w:hAnsi="Open Sans" w:cs="Open Sans"/>
          <w:b/>
          <w:color w:val="000000"/>
          <w:sz w:val="26"/>
          <w:szCs w:val="26"/>
          <w:u w:val="none"/>
        </w:rPr>
        <w:t>Test Set Performance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06DC9" w14:paraId="2960F8D7" w14:textId="77777777">
        <w:tc>
          <w:tcPr>
            <w:tcW w:w="1872" w:type="dxa"/>
            <w:shd w:val="clear" w:color="auto" w:fill="auto"/>
            <w:tcMar>
              <w:top w:w="100" w:type="dxa"/>
              <w:left w:w="100" w:type="dxa"/>
              <w:bottom w:w="100" w:type="dxa"/>
              <w:right w:w="100" w:type="dxa"/>
            </w:tcMar>
          </w:tcPr>
          <w:p w14:paraId="5B627F25" w14:textId="77777777" w:rsidR="00B06DC9" w:rsidRDefault="00A61184">
            <w:pPr>
              <w:spacing w:before="240" w:after="240"/>
              <w:ind w:left="0"/>
              <w:jc w:val="center"/>
              <w:rPr>
                <w:b/>
                <w:sz w:val="26"/>
                <w:szCs w:val="26"/>
              </w:rPr>
            </w:pPr>
            <w:r>
              <w:rPr>
                <w:sz w:val="26"/>
                <w:szCs w:val="26"/>
              </w:rPr>
              <w:t>Classifier</w:t>
            </w:r>
          </w:p>
        </w:tc>
        <w:tc>
          <w:tcPr>
            <w:tcW w:w="1872" w:type="dxa"/>
            <w:shd w:val="clear" w:color="auto" w:fill="auto"/>
            <w:tcMar>
              <w:top w:w="100" w:type="dxa"/>
              <w:left w:w="100" w:type="dxa"/>
              <w:bottom w:w="100" w:type="dxa"/>
              <w:right w:w="100" w:type="dxa"/>
            </w:tcMar>
          </w:tcPr>
          <w:p w14:paraId="6CB4A32D" w14:textId="77777777" w:rsidR="00B06DC9" w:rsidRDefault="00A61184">
            <w:pPr>
              <w:spacing w:before="240" w:after="240"/>
              <w:ind w:left="0"/>
              <w:jc w:val="center"/>
              <w:rPr>
                <w:b/>
                <w:sz w:val="26"/>
                <w:szCs w:val="26"/>
              </w:rPr>
            </w:pPr>
            <w:r>
              <w:rPr>
                <w:sz w:val="26"/>
                <w:szCs w:val="26"/>
              </w:rPr>
              <w:t>Accuracy</w:t>
            </w:r>
          </w:p>
        </w:tc>
        <w:tc>
          <w:tcPr>
            <w:tcW w:w="1872" w:type="dxa"/>
            <w:shd w:val="clear" w:color="auto" w:fill="auto"/>
            <w:tcMar>
              <w:top w:w="100" w:type="dxa"/>
              <w:left w:w="100" w:type="dxa"/>
              <w:bottom w:w="100" w:type="dxa"/>
              <w:right w:w="100" w:type="dxa"/>
            </w:tcMar>
          </w:tcPr>
          <w:p w14:paraId="68E4F566" w14:textId="77777777" w:rsidR="00B06DC9" w:rsidRDefault="00A61184">
            <w:pPr>
              <w:spacing w:before="240" w:after="240"/>
              <w:ind w:left="0"/>
              <w:jc w:val="center"/>
              <w:rPr>
                <w:b/>
                <w:sz w:val="26"/>
                <w:szCs w:val="26"/>
              </w:rPr>
            </w:pPr>
            <w:r>
              <w:rPr>
                <w:sz w:val="26"/>
                <w:szCs w:val="26"/>
              </w:rPr>
              <w:t>Recall</w:t>
            </w:r>
          </w:p>
        </w:tc>
        <w:tc>
          <w:tcPr>
            <w:tcW w:w="1872" w:type="dxa"/>
            <w:shd w:val="clear" w:color="auto" w:fill="auto"/>
            <w:tcMar>
              <w:top w:w="100" w:type="dxa"/>
              <w:left w:w="100" w:type="dxa"/>
              <w:bottom w:w="100" w:type="dxa"/>
              <w:right w:w="100" w:type="dxa"/>
            </w:tcMar>
          </w:tcPr>
          <w:p w14:paraId="32A7343B" w14:textId="77777777" w:rsidR="00B06DC9" w:rsidRDefault="00A61184">
            <w:pPr>
              <w:spacing w:before="240" w:after="240"/>
              <w:ind w:left="0"/>
              <w:jc w:val="center"/>
              <w:rPr>
                <w:b/>
                <w:sz w:val="26"/>
                <w:szCs w:val="26"/>
              </w:rPr>
            </w:pPr>
            <w:r>
              <w:rPr>
                <w:sz w:val="26"/>
                <w:szCs w:val="26"/>
              </w:rPr>
              <w:t>Precision</w:t>
            </w:r>
          </w:p>
        </w:tc>
        <w:tc>
          <w:tcPr>
            <w:tcW w:w="1872" w:type="dxa"/>
            <w:shd w:val="clear" w:color="auto" w:fill="auto"/>
            <w:tcMar>
              <w:top w:w="100" w:type="dxa"/>
              <w:left w:w="100" w:type="dxa"/>
              <w:bottom w:w="100" w:type="dxa"/>
              <w:right w:w="100" w:type="dxa"/>
            </w:tcMar>
          </w:tcPr>
          <w:p w14:paraId="538B7DAB" w14:textId="77777777" w:rsidR="00B06DC9" w:rsidRDefault="00A61184">
            <w:pPr>
              <w:spacing w:before="240" w:after="240"/>
              <w:ind w:left="0"/>
              <w:jc w:val="center"/>
              <w:rPr>
                <w:b/>
                <w:sz w:val="26"/>
                <w:szCs w:val="26"/>
              </w:rPr>
            </w:pPr>
            <w:r>
              <w:rPr>
                <w:sz w:val="26"/>
                <w:szCs w:val="26"/>
              </w:rPr>
              <w:t>F1 Score</w:t>
            </w:r>
          </w:p>
        </w:tc>
      </w:tr>
      <w:tr w:rsidR="00B06DC9" w14:paraId="442A3F5F" w14:textId="77777777">
        <w:tc>
          <w:tcPr>
            <w:tcW w:w="1872" w:type="dxa"/>
            <w:shd w:val="clear" w:color="auto" w:fill="auto"/>
            <w:tcMar>
              <w:top w:w="100" w:type="dxa"/>
              <w:left w:w="100" w:type="dxa"/>
              <w:bottom w:w="100" w:type="dxa"/>
              <w:right w:w="100" w:type="dxa"/>
            </w:tcMar>
          </w:tcPr>
          <w:p w14:paraId="08372348" w14:textId="77777777" w:rsidR="00B06DC9" w:rsidRDefault="00A61184">
            <w:pPr>
              <w:spacing w:before="240" w:after="240"/>
              <w:ind w:left="0"/>
              <w:jc w:val="center"/>
              <w:rPr>
                <w:b/>
                <w:sz w:val="26"/>
                <w:szCs w:val="26"/>
              </w:rPr>
            </w:pPr>
            <w:r>
              <w:rPr>
                <w:sz w:val="26"/>
                <w:szCs w:val="26"/>
              </w:rPr>
              <w:t>SVM</w:t>
            </w:r>
          </w:p>
        </w:tc>
        <w:tc>
          <w:tcPr>
            <w:tcW w:w="1872" w:type="dxa"/>
            <w:shd w:val="clear" w:color="auto" w:fill="auto"/>
            <w:tcMar>
              <w:top w:w="100" w:type="dxa"/>
              <w:left w:w="100" w:type="dxa"/>
              <w:bottom w:w="100" w:type="dxa"/>
              <w:right w:w="100" w:type="dxa"/>
            </w:tcMar>
          </w:tcPr>
          <w:p w14:paraId="46512619" w14:textId="77777777" w:rsidR="00B06DC9" w:rsidRDefault="00A61184">
            <w:pPr>
              <w:spacing w:before="240" w:after="240"/>
              <w:ind w:left="0"/>
              <w:jc w:val="center"/>
              <w:rPr>
                <w:b/>
                <w:sz w:val="26"/>
                <w:szCs w:val="26"/>
              </w:rPr>
            </w:pPr>
            <w:r>
              <w:rPr>
                <w:sz w:val="26"/>
                <w:szCs w:val="26"/>
              </w:rPr>
              <w:t>0.7358</w:t>
            </w:r>
          </w:p>
        </w:tc>
        <w:tc>
          <w:tcPr>
            <w:tcW w:w="1872" w:type="dxa"/>
            <w:shd w:val="clear" w:color="auto" w:fill="auto"/>
            <w:tcMar>
              <w:top w:w="100" w:type="dxa"/>
              <w:left w:w="100" w:type="dxa"/>
              <w:bottom w:w="100" w:type="dxa"/>
              <w:right w:w="100" w:type="dxa"/>
            </w:tcMar>
          </w:tcPr>
          <w:p w14:paraId="322F559D" w14:textId="77777777" w:rsidR="00B06DC9" w:rsidRDefault="00A61184">
            <w:pPr>
              <w:spacing w:before="240" w:after="240"/>
              <w:ind w:left="0"/>
              <w:jc w:val="center"/>
              <w:rPr>
                <w:b/>
                <w:sz w:val="26"/>
                <w:szCs w:val="26"/>
              </w:rPr>
            </w:pPr>
            <w:r>
              <w:rPr>
                <w:sz w:val="26"/>
                <w:szCs w:val="26"/>
              </w:rPr>
              <w:t>0.7299</w:t>
            </w:r>
          </w:p>
        </w:tc>
        <w:tc>
          <w:tcPr>
            <w:tcW w:w="1872" w:type="dxa"/>
            <w:shd w:val="clear" w:color="auto" w:fill="auto"/>
            <w:tcMar>
              <w:top w:w="100" w:type="dxa"/>
              <w:left w:w="100" w:type="dxa"/>
              <w:bottom w:w="100" w:type="dxa"/>
              <w:right w:w="100" w:type="dxa"/>
            </w:tcMar>
          </w:tcPr>
          <w:p w14:paraId="5CF43B47" w14:textId="77777777" w:rsidR="00B06DC9" w:rsidRDefault="00A61184">
            <w:pPr>
              <w:spacing w:before="240" w:after="240"/>
              <w:ind w:left="0"/>
              <w:jc w:val="center"/>
              <w:rPr>
                <w:b/>
                <w:sz w:val="26"/>
                <w:szCs w:val="26"/>
              </w:rPr>
            </w:pPr>
            <w:r>
              <w:rPr>
                <w:sz w:val="26"/>
                <w:szCs w:val="26"/>
              </w:rPr>
              <w:t>0.8783</w:t>
            </w:r>
          </w:p>
        </w:tc>
        <w:tc>
          <w:tcPr>
            <w:tcW w:w="1872" w:type="dxa"/>
            <w:shd w:val="clear" w:color="auto" w:fill="auto"/>
            <w:tcMar>
              <w:top w:w="100" w:type="dxa"/>
              <w:left w:w="100" w:type="dxa"/>
              <w:bottom w:w="100" w:type="dxa"/>
              <w:right w:w="100" w:type="dxa"/>
            </w:tcMar>
          </w:tcPr>
          <w:p w14:paraId="20930B6E" w14:textId="77777777" w:rsidR="00B06DC9" w:rsidRDefault="00A61184">
            <w:pPr>
              <w:spacing w:before="240" w:after="240"/>
              <w:ind w:left="0"/>
              <w:jc w:val="center"/>
              <w:rPr>
                <w:b/>
                <w:sz w:val="26"/>
                <w:szCs w:val="26"/>
              </w:rPr>
            </w:pPr>
            <w:r>
              <w:rPr>
                <w:sz w:val="26"/>
                <w:szCs w:val="26"/>
              </w:rPr>
              <w:t>0.7555</w:t>
            </w:r>
          </w:p>
        </w:tc>
      </w:tr>
      <w:tr w:rsidR="00B06DC9" w14:paraId="222E3418" w14:textId="77777777">
        <w:tc>
          <w:tcPr>
            <w:tcW w:w="1872" w:type="dxa"/>
            <w:shd w:val="clear" w:color="auto" w:fill="auto"/>
            <w:tcMar>
              <w:top w:w="100" w:type="dxa"/>
              <w:left w:w="100" w:type="dxa"/>
              <w:bottom w:w="100" w:type="dxa"/>
              <w:right w:w="100" w:type="dxa"/>
            </w:tcMar>
          </w:tcPr>
          <w:p w14:paraId="23CDF322" w14:textId="77777777" w:rsidR="00B06DC9" w:rsidRDefault="00A61184">
            <w:pPr>
              <w:spacing w:before="240" w:after="240"/>
              <w:ind w:left="0"/>
              <w:jc w:val="center"/>
              <w:rPr>
                <w:b/>
                <w:sz w:val="26"/>
                <w:szCs w:val="26"/>
              </w:rPr>
            </w:pPr>
            <w:r>
              <w:rPr>
                <w:sz w:val="26"/>
                <w:szCs w:val="26"/>
              </w:rPr>
              <w:t>Random Forest</w:t>
            </w:r>
          </w:p>
        </w:tc>
        <w:tc>
          <w:tcPr>
            <w:tcW w:w="1872" w:type="dxa"/>
            <w:shd w:val="clear" w:color="auto" w:fill="auto"/>
            <w:tcMar>
              <w:top w:w="100" w:type="dxa"/>
              <w:left w:w="100" w:type="dxa"/>
              <w:bottom w:w="100" w:type="dxa"/>
              <w:right w:w="100" w:type="dxa"/>
            </w:tcMar>
          </w:tcPr>
          <w:p w14:paraId="2EF52E1A" w14:textId="77777777" w:rsidR="00B06DC9" w:rsidRDefault="00A61184">
            <w:pPr>
              <w:spacing w:before="240" w:after="240"/>
              <w:ind w:left="0"/>
              <w:jc w:val="center"/>
              <w:rPr>
                <w:b/>
                <w:sz w:val="26"/>
                <w:szCs w:val="26"/>
              </w:rPr>
            </w:pPr>
            <w:r>
              <w:rPr>
                <w:sz w:val="26"/>
                <w:szCs w:val="26"/>
              </w:rPr>
              <w:t>0.7358</w:t>
            </w:r>
          </w:p>
        </w:tc>
        <w:tc>
          <w:tcPr>
            <w:tcW w:w="1872" w:type="dxa"/>
            <w:shd w:val="clear" w:color="auto" w:fill="auto"/>
            <w:tcMar>
              <w:top w:w="100" w:type="dxa"/>
              <w:left w:w="100" w:type="dxa"/>
              <w:bottom w:w="100" w:type="dxa"/>
              <w:right w:w="100" w:type="dxa"/>
            </w:tcMar>
          </w:tcPr>
          <w:p w14:paraId="0EF6719E" w14:textId="77777777" w:rsidR="00B06DC9" w:rsidRDefault="00A61184">
            <w:pPr>
              <w:spacing w:before="240" w:after="240"/>
              <w:ind w:left="0"/>
              <w:jc w:val="center"/>
              <w:rPr>
                <w:b/>
                <w:sz w:val="26"/>
                <w:szCs w:val="26"/>
              </w:rPr>
            </w:pPr>
            <w:r>
              <w:rPr>
                <w:sz w:val="26"/>
                <w:szCs w:val="26"/>
              </w:rPr>
              <w:t>0.7299</w:t>
            </w:r>
          </w:p>
        </w:tc>
        <w:tc>
          <w:tcPr>
            <w:tcW w:w="1872" w:type="dxa"/>
            <w:shd w:val="clear" w:color="auto" w:fill="auto"/>
            <w:tcMar>
              <w:top w:w="100" w:type="dxa"/>
              <w:left w:w="100" w:type="dxa"/>
              <w:bottom w:w="100" w:type="dxa"/>
              <w:right w:w="100" w:type="dxa"/>
            </w:tcMar>
          </w:tcPr>
          <w:p w14:paraId="1F716988" w14:textId="77777777" w:rsidR="00B06DC9" w:rsidRDefault="00A61184">
            <w:pPr>
              <w:spacing w:before="240" w:after="240"/>
              <w:ind w:left="0"/>
              <w:jc w:val="center"/>
              <w:rPr>
                <w:b/>
                <w:sz w:val="26"/>
                <w:szCs w:val="26"/>
              </w:rPr>
            </w:pPr>
            <w:r>
              <w:rPr>
                <w:sz w:val="26"/>
                <w:szCs w:val="26"/>
              </w:rPr>
              <w:t>0.8769</w:t>
            </w:r>
          </w:p>
        </w:tc>
        <w:tc>
          <w:tcPr>
            <w:tcW w:w="1872" w:type="dxa"/>
            <w:shd w:val="clear" w:color="auto" w:fill="auto"/>
            <w:tcMar>
              <w:top w:w="100" w:type="dxa"/>
              <w:left w:w="100" w:type="dxa"/>
              <w:bottom w:w="100" w:type="dxa"/>
              <w:right w:w="100" w:type="dxa"/>
            </w:tcMar>
          </w:tcPr>
          <w:p w14:paraId="5CEA438C" w14:textId="77777777" w:rsidR="00B06DC9" w:rsidRDefault="00A61184">
            <w:pPr>
              <w:spacing w:before="240" w:after="240"/>
              <w:ind w:left="0"/>
              <w:jc w:val="center"/>
              <w:rPr>
                <w:b/>
                <w:sz w:val="26"/>
                <w:szCs w:val="26"/>
              </w:rPr>
            </w:pPr>
            <w:r>
              <w:rPr>
                <w:sz w:val="26"/>
                <w:szCs w:val="26"/>
              </w:rPr>
              <w:t>0.7550</w:t>
            </w:r>
          </w:p>
        </w:tc>
      </w:tr>
      <w:tr w:rsidR="00B06DC9" w14:paraId="36ECADE6" w14:textId="77777777">
        <w:tc>
          <w:tcPr>
            <w:tcW w:w="1872" w:type="dxa"/>
            <w:shd w:val="clear" w:color="auto" w:fill="auto"/>
            <w:tcMar>
              <w:top w:w="100" w:type="dxa"/>
              <w:left w:w="100" w:type="dxa"/>
              <w:bottom w:w="100" w:type="dxa"/>
              <w:right w:w="100" w:type="dxa"/>
            </w:tcMar>
          </w:tcPr>
          <w:p w14:paraId="61913537" w14:textId="0D81F6B3" w:rsidR="00B06DC9" w:rsidRDefault="00885D5D">
            <w:pPr>
              <w:spacing w:before="240" w:after="240"/>
              <w:ind w:left="0"/>
              <w:jc w:val="center"/>
              <w:rPr>
                <w:b/>
                <w:sz w:val="26"/>
                <w:szCs w:val="26"/>
              </w:rPr>
            </w:pPr>
            <w:r>
              <w:rPr>
                <w:sz w:val="26"/>
                <w:szCs w:val="26"/>
              </w:rPr>
              <w:t>Xgb</w:t>
            </w:r>
            <w:r w:rsidR="00A61184">
              <w:rPr>
                <w:sz w:val="26"/>
                <w:szCs w:val="26"/>
              </w:rPr>
              <w:t>oost</w:t>
            </w:r>
          </w:p>
        </w:tc>
        <w:tc>
          <w:tcPr>
            <w:tcW w:w="1872" w:type="dxa"/>
            <w:shd w:val="clear" w:color="auto" w:fill="auto"/>
            <w:tcMar>
              <w:top w:w="100" w:type="dxa"/>
              <w:left w:w="100" w:type="dxa"/>
              <w:bottom w:w="100" w:type="dxa"/>
              <w:right w:w="100" w:type="dxa"/>
            </w:tcMar>
          </w:tcPr>
          <w:p w14:paraId="1AB3572C" w14:textId="77777777" w:rsidR="00B06DC9" w:rsidRDefault="00A61184">
            <w:pPr>
              <w:spacing w:before="240" w:after="240"/>
              <w:ind w:left="0"/>
              <w:jc w:val="center"/>
              <w:rPr>
                <w:b/>
                <w:sz w:val="26"/>
                <w:szCs w:val="26"/>
              </w:rPr>
            </w:pPr>
            <w:r>
              <w:rPr>
                <w:sz w:val="26"/>
                <w:szCs w:val="26"/>
              </w:rPr>
              <w:t>0.7306</w:t>
            </w:r>
          </w:p>
        </w:tc>
        <w:tc>
          <w:tcPr>
            <w:tcW w:w="1872" w:type="dxa"/>
            <w:shd w:val="clear" w:color="auto" w:fill="auto"/>
            <w:tcMar>
              <w:top w:w="100" w:type="dxa"/>
              <w:left w:w="100" w:type="dxa"/>
              <w:bottom w:w="100" w:type="dxa"/>
              <w:right w:w="100" w:type="dxa"/>
            </w:tcMar>
          </w:tcPr>
          <w:p w14:paraId="6D2404CE" w14:textId="77777777" w:rsidR="00B06DC9" w:rsidRDefault="00A61184">
            <w:pPr>
              <w:spacing w:before="240" w:after="240"/>
              <w:ind w:left="0"/>
              <w:jc w:val="center"/>
              <w:rPr>
                <w:b/>
                <w:sz w:val="26"/>
                <w:szCs w:val="26"/>
              </w:rPr>
            </w:pPr>
            <w:r>
              <w:rPr>
                <w:sz w:val="26"/>
                <w:szCs w:val="26"/>
              </w:rPr>
              <w:t>0.7232</w:t>
            </w:r>
          </w:p>
        </w:tc>
        <w:tc>
          <w:tcPr>
            <w:tcW w:w="1872" w:type="dxa"/>
            <w:shd w:val="clear" w:color="auto" w:fill="auto"/>
            <w:tcMar>
              <w:top w:w="100" w:type="dxa"/>
              <w:left w:w="100" w:type="dxa"/>
              <w:bottom w:w="100" w:type="dxa"/>
              <w:right w:w="100" w:type="dxa"/>
            </w:tcMar>
          </w:tcPr>
          <w:p w14:paraId="19D93A2A" w14:textId="77777777" w:rsidR="00B06DC9" w:rsidRDefault="00A61184">
            <w:pPr>
              <w:spacing w:before="240" w:after="240"/>
              <w:ind w:left="0"/>
              <w:jc w:val="center"/>
              <w:rPr>
                <w:b/>
                <w:sz w:val="26"/>
                <w:szCs w:val="26"/>
              </w:rPr>
            </w:pPr>
            <w:r>
              <w:rPr>
                <w:sz w:val="26"/>
                <w:szCs w:val="26"/>
              </w:rPr>
              <w:t>0.8636</w:t>
            </w:r>
          </w:p>
        </w:tc>
        <w:tc>
          <w:tcPr>
            <w:tcW w:w="1872" w:type="dxa"/>
            <w:shd w:val="clear" w:color="auto" w:fill="auto"/>
            <w:tcMar>
              <w:top w:w="100" w:type="dxa"/>
              <w:left w:w="100" w:type="dxa"/>
              <w:bottom w:w="100" w:type="dxa"/>
              <w:right w:w="100" w:type="dxa"/>
            </w:tcMar>
          </w:tcPr>
          <w:p w14:paraId="3D992351" w14:textId="77777777" w:rsidR="00B06DC9" w:rsidRDefault="00A61184">
            <w:pPr>
              <w:spacing w:before="240" w:after="240"/>
              <w:ind w:left="0"/>
              <w:jc w:val="center"/>
              <w:rPr>
                <w:b/>
                <w:sz w:val="26"/>
                <w:szCs w:val="26"/>
              </w:rPr>
            </w:pPr>
            <w:r>
              <w:rPr>
                <w:sz w:val="26"/>
                <w:szCs w:val="26"/>
              </w:rPr>
              <w:t>0.7469</w:t>
            </w:r>
          </w:p>
        </w:tc>
      </w:tr>
    </w:tbl>
    <w:p w14:paraId="30D8115E" w14:textId="77777777" w:rsidR="00B06DC9" w:rsidRDefault="00B06DC9">
      <w:pPr>
        <w:pStyle w:val="Heading4"/>
        <w:keepNext w:val="0"/>
        <w:keepLines w:val="0"/>
        <w:spacing w:before="240" w:after="40"/>
        <w:ind w:left="0"/>
        <w:jc w:val="both"/>
        <w:rPr>
          <w:rFonts w:ascii="Open Sans" w:eastAsia="Open Sans" w:hAnsi="Open Sans" w:cs="Open Sans"/>
          <w:b/>
          <w:color w:val="000000"/>
          <w:u w:val="none"/>
        </w:rPr>
      </w:pPr>
      <w:bookmarkStart w:id="7" w:name="_7ustqauisaew" w:colFirst="0" w:colLast="0"/>
      <w:bookmarkEnd w:id="7"/>
    </w:p>
    <w:p w14:paraId="6C1F218E" w14:textId="77777777" w:rsidR="00B06DC9" w:rsidRDefault="00A61184">
      <w:pPr>
        <w:spacing w:before="240" w:after="240"/>
        <w:ind w:left="0"/>
        <w:jc w:val="both"/>
        <w:rPr>
          <w:b/>
          <w:sz w:val="32"/>
          <w:szCs w:val="32"/>
        </w:rPr>
      </w:pPr>
      <w:r>
        <w:rPr>
          <w:b/>
          <w:sz w:val="32"/>
          <w:szCs w:val="32"/>
        </w:rPr>
        <w:t>Analysis of Results</w:t>
      </w:r>
    </w:p>
    <w:p w14:paraId="01573FB3" w14:textId="77777777" w:rsidR="00B06DC9" w:rsidRDefault="00A61184">
      <w:pPr>
        <w:jc w:val="both"/>
        <w:rPr>
          <w:b/>
          <w:sz w:val="26"/>
          <w:szCs w:val="26"/>
        </w:rPr>
      </w:pPr>
      <w:r>
        <w:rPr>
          <w:b/>
          <w:sz w:val="26"/>
          <w:szCs w:val="26"/>
        </w:rPr>
        <w:t>Cross-Validation:</w:t>
      </w:r>
    </w:p>
    <w:p w14:paraId="0B3353ED" w14:textId="77777777" w:rsidR="00B06DC9" w:rsidRDefault="00A61184">
      <w:pPr>
        <w:numPr>
          <w:ilvl w:val="0"/>
          <w:numId w:val="3"/>
        </w:numPr>
        <w:spacing w:before="240"/>
        <w:jc w:val="both"/>
        <w:rPr>
          <w:sz w:val="26"/>
          <w:szCs w:val="26"/>
        </w:rPr>
      </w:pPr>
      <w:r>
        <w:rPr>
          <w:sz w:val="26"/>
          <w:szCs w:val="26"/>
        </w:rPr>
        <w:t>The Random Forest classifier achieved the highest accuracy (0.7633) and F1 Score (0.7234), indicating it performed best among the three models in a cross-validated setting.</w:t>
      </w:r>
    </w:p>
    <w:p w14:paraId="4B2770C8" w14:textId="5EEFF4A6" w:rsidR="00B06DC9" w:rsidRDefault="00885D5D">
      <w:pPr>
        <w:numPr>
          <w:ilvl w:val="0"/>
          <w:numId w:val="3"/>
        </w:numPr>
        <w:spacing w:before="0" w:after="240"/>
        <w:jc w:val="both"/>
        <w:rPr>
          <w:sz w:val="26"/>
          <w:szCs w:val="26"/>
        </w:rPr>
      </w:pPr>
      <w:r>
        <w:rPr>
          <w:sz w:val="26"/>
          <w:szCs w:val="26"/>
        </w:rPr>
        <w:t>SVM and Xgb</w:t>
      </w:r>
      <w:r w:rsidR="00A61184">
        <w:rPr>
          <w:sz w:val="26"/>
          <w:szCs w:val="26"/>
        </w:rPr>
        <w:t>oost had identical accuracy, with slightly lower scores compared to Random Forest.</w:t>
      </w:r>
    </w:p>
    <w:p w14:paraId="431E8B26" w14:textId="77777777" w:rsidR="00A61184" w:rsidRDefault="00A61184">
      <w:pPr>
        <w:jc w:val="both"/>
        <w:rPr>
          <w:b/>
          <w:sz w:val="26"/>
          <w:szCs w:val="26"/>
        </w:rPr>
      </w:pPr>
    </w:p>
    <w:p w14:paraId="05CD14EA" w14:textId="7969926D" w:rsidR="00A61184" w:rsidRDefault="00A61184">
      <w:pPr>
        <w:jc w:val="both"/>
        <w:rPr>
          <w:b/>
          <w:sz w:val="26"/>
          <w:szCs w:val="26"/>
        </w:rPr>
      </w:pPr>
    </w:p>
    <w:p w14:paraId="6223633F" w14:textId="0B8F3D31" w:rsidR="00885D5D" w:rsidRDefault="00885D5D">
      <w:pPr>
        <w:jc w:val="both"/>
        <w:rPr>
          <w:b/>
          <w:sz w:val="26"/>
          <w:szCs w:val="26"/>
        </w:rPr>
      </w:pPr>
    </w:p>
    <w:p w14:paraId="112B3FE5" w14:textId="77777777" w:rsidR="00885D5D" w:rsidRDefault="00885D5D">
      <w:pPr>
        <w:jc w:val="both"/>
        <w:rPr>
          <w:b/>
          <w:sz w:val="26"/>
          <w:szCs w:val="26"/>
        </w:rPr>
      </w:pPr>
    </w:p>
    <w:p w14:paraId="27A7FBE6" w14:textId="77777777" w:rsidR="00B06DC9" w:rsidRDefault="00A61184">
      <w:pPr>
        <w:jc w:val="both"/>
        <w:rPr>
          <w:b/>
          <w:sz w:val="26"/>
          <w:szCs w:val="26"/>
        </w:rPr>
      </w:pPr>
      <w:r>
        <w:rPr>
          <w:b/>
          <w:sz w:val="26"/>
          <w:szCs w:val="26"/>
        </w:rPr>
        <w:lastRenderedPageBreak/>
        <w:t>Test Set:</w:t>
      </w:r>
    </w:p>
    <w:p w14:paraId="72776471" w14:textId="77777777" w:rsidR="00B06DC9" w:rsidRDefault="00A61184">
      <w:pPr>
        <w:numPr>
          <w:ilvl w:val="0"/>
          <w:numId w:val="1"/>
        </w:numPr>
        <w:spacing w:before="240"/>
        <w:jc w:val="both"/>
        <w:rPr>
          <w:sz w:val="26"/>
          <w:szCs w:val="26"/>
        </w:rPr>
      </w:pPr>
      <w:r>
        <w:rPr>
          <w:sz w:val="26"/>
          <w:szCs w:val="26"/>
        </w:rPr>
        <w:t>On the test set, all classifiers showed a drop in performance compared to cross-validation, which is typical when moving from training/validation to unseen data.</w:t>
      </w:r>
    </w:p>
    <w:p w14:paraId="69554499" w14:textId="77777777" w:rsidR="00B06DC9" w:rsidRDefault="00A61184">
      <w:pPr>
        <w:numPr>
          <w:ilvl w:val="0"/>
          <w:numId w:val="1"/>
        </w:numPr>
        <w:spacing w:before="0" w:after="240"/>
        <w:jc w:val="both"/>
        <w:rPr>
          <w:sz w:val="26"/>
          <w:szCs w:val="26"/>
        </w:rPr>
      </w:pPr>
      <w:r>
        <w:rPr>
          <w:sz w:val="26"/>
          <w:szCs w:val="26"/>
        </w:rPr>
        <w:t>The SVM classifier had the highest precision (0.8783) on the test set, indicating it had a lower false positive rate.</w:t>
      </w:r>
    </w:p>
    <w:p w14:paraId="0735A409" w14:textId="77777777" w:rsidR="00B06DC9" w:rsidRDefault="00A61184">
      <w:pPr>
        <w:pStyle w:val="Heading2"/>
        <w:spacing w:before="360" w:after="80" w:line="360" w:lineRule="auto"/>
        <w:ind w:right="0"/>
        <w:jc w:val="both"/>
        <w:rPr>
          <w:sz w:val="32"/>
          <w:szCs w:val="32"/>
        </w:rPr>
      </w:pPr>
      <w:bookmarkStart w:id="8" w:name="_kc4527vokl5x" w:colFirst="0" w:colLast="0"/>
      <w:bookmarkEnd w:id="8"/>
      <w:r>
        <w:rPr>
          <w:sz w:val="32"/>
          <w:szCs w:val="32"/>
        </w:rPr>
        <w:t>Conclusion</w:t>
      </w:r>
    </w:p>
    <w:p w14:paraId="2FE2A9D0" w14:textId="77777777" w:rsidR="00B06DC9" w:rsidRDefault="00A61184">
      <w:pPr>
        <w:spacing w:before="240" w:after="240"/>
        <w:ind w:left="0"/>
        <w:jc w:val="both"/>
        <w:rPr>
          <w:sz w:val="26"/>
          <w:szCs w:val="26"/>
        </w:rPr>
      </w:pPr>
      <w:r>
        <w:rPr>
          <w:sz w:val="26"/>
          <w:szCs w:val="26"/>
        </w:rPr>
        <w:t>The Random Forest classifier demonstrated the best performance in terms of accuracy and F1 score during cross-validation. However, the SVM model exhibited a higher precision on the test set, suggesting that while it may be less accurate overall, it was better at minimizing false positives. Further hyperparameter tuning and feature engineering could improve the performance of these models.</w:t>
      </w:r>
    </w:p>
    <w:p w14:paraId="25996169" w14:textId="77777777" w:rsidR="00B06DC9" w:rsidRDefault="00B06DC9">
      <w:pPr>
        <w:pBdr>
          <w:top w:val="nil"/>
          <w:left w:val="nil"/>
          <w:bottom w:val="nil"/>
          <w:right w:val="nil"/>
          <w:between w:val="nil"/>
        </w:pBdr>
        <w:rPr>
          <w:b/>
          <w:sz w:val="32"/>
          <w:szCs w:val="32"/>
        </w:rPr>
      </w:pPr>
    </w:p>
    <w:sectPr w:rsidR="00B06DC9">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5FB58" w14:textId="77777777" w:rsidR="00210F3B" w:rsidRDefault="00A61184">
      <w:pPr>
        <w:spacing w:before="0" w:line="240" w:lineRule="auto"/>
      </w:pPr>
      <w:r>
        <w:separator/>
      </w:r>
    </w:p>
  </w:endnote>
  <w:endnote w:type="continuationSeparator" w:id="0">
    <w:p w14:paraId="2B586F30" w14:textId="77777777" w:rsidR="00210F3B" w:rsidRDefault="00A6118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61432" w14:textId="77777777" w:rsidR="00B06DC9" w:rsidRDefault="00A61184">
    <w:pPr>
      <w:pBdr>
        <w:top w:val="nil"/>
        <w:left w:val="nil"/>
        <w:bottom w:val="nil"/>
        <w:right w:val="nil"/>
        <w:between w:val="nil"/>
      </w:pBdr>
      <w:spacing w:before="0" w:line="240" w:lineRule="auto"/>
    </w:pPr>
    <w:r>
      <w:rPr>
        <w:noProof/>
        <w:lang w:val="en-US"/>
      </w:rPr>
      <w:drawing>
        <wp:inline distT="114300" distB="114300" distL="114300" distR="114300" wp14:anchorId="7471FA7B" wp14:editId="53A33858">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11185C0" w14:textId="1EA931F5" w:rsidR="00B06DC9" w:rsidRDefault="00A61184">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885D5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F35FF" w14:textId="77777777" w:rsidR="00B06DC9" w:rsidRDefault="00A61184">
    <w:pPr>
      <w:pBdr>
        <w:top w:val="nil"/>
        <w:left w:val="nil"/>
        <w:bottom w:val="nil"/>
        <w:right w:val="nil"/>
        <w:between w:val="nil"/>
      </w:pBdr>
      <w:spacing w:before="0"/>
    </w:pPr>
    <w:r>
      <w:rPr>
        <w:noProof/>
        <w:lang w:val="en-US"/>
      </w:rPr>
      <w:drawing>
        <wp:inline distT="114300" distB="114300" distL="114300" distR="114300" wp14:anchorId="37B564F5" wp14:editId="44EECE70">
          <wp:extent cx="5943600"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4475EAA" w14:textId="77777777" w:rsidR="00B06DC9" w:rsidRDefault="00B06DC9">
    <w:pPr>
      <w:pStyle w:val="Subtitle"/>
      <w:pBdr>
        <w:top w:val="nil"/>
        <w:left w:val="nil"/>
        <w:bottom w:val="nil"/>
        <w:right w:val="nil"/>
        <w:between w:val="nil"/>
      </w:pBdr>
    </w:pPr>
    <w:bookmarkStart w:id="10" w:name="_w494w0yg8rg0" w:colFirst="0" w:colLast="0"/>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B09C5" w14:textId="77777777" w:rsidR="00210F3B" w:rsidRDefault="00A61184">
      <w:pPr>
        <w:spacing w:before="0" w:line="240" w:lineRule="auto"/>
      </w:pPr>
      <w:r>
        <w:separator/>
      </w:r>
    </w:p>
  </w:footnote>
  <w:footnote w:type="continuationSeparator" w:id="0">
    <w:p w14:paraId="1090DF77" w14:textId="77777777" w:rsidR="00210F3B" w:rsidRDefault="00A6118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DD153" w14:textId="77777777" w:rsidR="00B06DC9" w:rsidRDefault="00B06DC9">
    <w:pPr>
      <w:pStyle w:val="Subtitle"/>
      <w:pBdr>
        <w:top w:val="nil"/>
        <w:left w:val="nil"/>
        <w:bottom w:val="nil"/>
        <w:right w:val="nil"/>
        <w:between w:val="nil"/>
      </w:pBdr>
      <w:spacing w:before="600"/>
    </w:pPr>
    <w:bookmarkStart w:id="9" w:name="_leajue2ys1lr" w:colFirst="0" w:colLast="0"/>
    <w:bookmarkEnd w:id="9"/>
  </w:p>
  <w:p w14:paraId="51D4162C" w14:textId="77777777" w:rsidR="00B06DC9" w:rsidRDefault="00A61184">
    <w:pPr>
      <w:pBdr>
        <w:top w:val="nil"/>
        <w:left w:val="nil"/>
        <w:bottom w:val="nil"/>
        <w:right w:val="nil"/>
        <w:between w:val="nil"/>
      </w:pBdr>
      <w:spacing w:before="0" w:line="240" w:lineRule="auto"/>
    </w:pPr>
    <w:r>
      <w:rPr>
        <w:noProof/>
        <w:lang w:val="en-US"/>
      </w:rPr>
      <w:drawing>
        <wp:inline distT="114300" distB="114300" distL="114300" distR="114300" wp14:anchorId="673E46AB" wp14:editId="5B29FA3E">
          <wp:extent cx="5943600" cy="254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2ED21" w14:textId="77777777" w:rsidR="00B06DC9" w:rsidRDefault="00B06DC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7393F"/>
    <w:multiLevelType w:val="multilevel"/>
    <w:tmpl w:val="B4FA8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5A7EDF"/>
    <w:multiLevelType w:val="multilevel"/>
    <w:tmpl w:val="269A4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813799"/>
    <w:multiLevelType w:val="multilevel"/>
    <w:tmpl w:val="47AC0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77651A"/>
    <w:multiLevelType w:val="multilevel"/>
    <w:tmpl w:val="CC02E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664908"/>
    <w:multiLevelType w:val="multilevel"/>
    <w:tmpl w:val="156C1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C9"/>
    <w:rsid w:val="00210F3B"/>
    <w:rsid w:val="00885D5D"/>
    <w:rsid w:val="00A61184"/>
    <w:rsid w:val="00B0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0528"/>
  <w15:docId w15:val="{172F1766-24F3-4F75-BB09-ACB5CA35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A611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2024-10-23T06:06:00Z</dcterms:created>
  <dcterms:modified xsi:type="dcterms:W3CDTF">2024-10-23T17:08:00Z</dcterms:modified>
</cp:coreProperties>
</file>