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EF1" w:rsidRDefault="00003EF1" w:rsidP="00003EF1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 w:rsidRPr="00003EF1">
        <w:rPr>
          <w:rFonts w:ascii="IRAN Sans" w:hAnsi="IRAN Sans" w:cs="IRAN Sans" w:hint="cs"/>
          <w:sz w:val="32"/>
          <w:szCs w:val="32"/>
          <w:rtl/>
          <w:lang w:bidi="fa-IR"/>
        </w:rPr>
        <w:t xml:space="preserve">کاربر یک تور را انتخاب کند و با حرکت در مسیر تور </w:t>
      </w:r>
      <w:r w:rsidRPr="00003EF1">
        <w:rPr>
          <w:rFonts w:ascii="IRAN Sans" w:hAnsi="IRAN Sans" w:cs="IRAN Sans" w:hint="cs"/>
          <w:sz w:val="32"/>
          <w:szCs w:val="32"/>
          <w:rtl/>
          <w:lang w:bidi="fa-IR"/>
        </w:rPr>
        <w:t>در هر نقطه</w:t>
      </w:r>
      <w:r w:rsidRPr="00003EF1">
        <w:rPr>
          <w:rFonts w:ascii="IRAN Sans" w:hAnsi="IRAN Sans" w:cs="IRAN Sans" w:hint="cs"/>
          <w:sz w:val="32"/>
          <w:szCs w:val="32"/>
          <w:rtl/>
          <w:lang w:bidi="fa-IR"/>
        </w:rPr>
        <w:t xml:space="preserve"> ی از پیش تعریف شده  صحبت های لیدر تور را بشنود و توضیحات و تصاویری  را راجع به آن مکان ببینید .</w:t>
      </w:r>
    </w:p>
    <w:p w:rsidR="003F368C" w:rsidRDefault="00EC3599" w:rsidP="003F368C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قبل از استارت یک تور باید </w:t>
      </w:r>
      <w:bookmarkStart w:id="0" w:name="OLE_LINK1"/>
      <w:bookmarkStart w:id="1" w:name="OLE_LINK2"/>
      <w:r>
        <w:rPr>
          <w:rFonts w:ascii="IRAN Sans" w:hAnsi="IRAN Sans" w:cs="IRAN Sans" w:hint="cs"/>
          <w:sz w:val="32"/>
          <w:szCs w:val="32"/>
          <w:rtl/>
          <w:lang w:bidi="fa-IR"/>
        </w:rPr>
        <w:t>ببیند که در چه مسیر هایی پین وجود دارد و تعداد پین ها</w:t>
      </w:r>
      <w:r w:rsidR="003F368C">
        <w:rPr>
          <w:rFonts w:ascii="IRAN Sans" w:hAnsi="IRAN Sans" w:cs="IRAN Sans" w:hint="cs"/>
          <w:sz w:val="32"/>
          <w:szCs w:val="32"/>
          <w:rtl/>
          <w:lang w:bidi="fa-IR"/>
        </w:rPr>
        <w:t xml:space="preserve"> و عنوان توضیحات یک تور</w:t>
      </w:r>
      <w:r w:rsidR="003F368C">
        <w:rPr>
          <w:rFonts w:ascii="IRAN Sans" w:hAnsi="IRAN Sans" w:cs="IRAN Sans"/>
          <w:sz w:val="32"/>
          <w:szCs w:val="32"/>
          <w:rtl/>
          <w:lang w:bidi="fa-IR"/>
        </w:rPr>
        <w:br/>
      </w: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 ، تست صدای لیدر تور امکانش باشد.</w:t>
      </w:r>
    </w:p>
    <w:bookmarkEnd w:id="0"/>
    <w:bookmarkEnd w:id="1"/>
    <w:p w:rsidR="003F368C" w:rsidRDefault="003F368C" w:rsidP="003F368C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>تورهایی با زبان های مختلف داشته باشیم.</w:t>
      </w:r>
    </w:p>
    <w:p w:rsidR="003F368C" w:rsidRPr="003F368C" w:rsidRDefault="003F368C" w:rsidP="003F368C">
      <w:pPr>
        <w:bidi/>
        <w:rPr>
          <w:rFonts w:ascii="IRAN Sans" w:hAnsi="IRAN Sans" w:cs="IRAN Sans" w:hint="cs"/>
          <w:sz w:val="32"/>
          <w:szCs w:val="32"/>
          <w:lang w:bidi="fa-IR"/>
        </w:rPr>
      </w:pPr>
    </w:p>
    <w:p w:rsidR="003F368C" w:rsidRPr="003F368C" w:rsidRDefault="003F368C" w:rsidP="003F368C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</w:p>
    <w:p w:rsidR="00003EF1" w:rsidRDefault="00003EF1" w:rsidP="00003EF1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>توضیحاتی راجع به تاریخچه ، اماکن مشهور و جاذبه های گردشگری ، سوغاتی و صنایع دستی ،بازار ها</w:t>
      </w:r>
      <w:r w:rsidR="00BC52CB">
        <w:rPr>
          <w:rFonts w:ascii="IRAN Sans" w:hAnsi="IRAN Sans" w:cs="IRAN Sans" w:hint="cs"/>
          <w:sz w:val="32"/>
          <w:szCs w:val="32"/>
          <w:rtl/>
          <w:lang w:bidi="fa-IR"/>
        </w:rPr>
        <w:t xml:space="preserve"> و مراکز خرید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 ، رستوران، کافه ، بیمارستان ، پمپ بنزین ، سینما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ab/>
        <w:t>، مراکز تفریحی ، مراکز اقامتی</w:t>
      </w:r>
      <w:r w:rsidR="003F368C">
        <w:rPr>
          <w:rFonts w:ascii="IRAN Sans" w:hAnsi="IRAN Sans" w:cs="IRAN Sans" w:hint="cs"/>
          <w:sz w:val="32"/>
          <w:szCs w:val="32"/>
          <w:rtl/>
          <w:lang w:bidi="fa-IR"/>
        </w:rPr>
        <w:t xml:space="preserve"> ، معرفی </w:t>
      </w:r>
      <w:bookmarkStart w:id="2" w:name="OLE_LINK5"/>
      <w:bookmarkStart w:id="3" w:name="OLE_LINK6"/>
      <w:r w:rsidR="003F368C">
        <w:rPr>
          <w:rFonts w:ascii="IRAN Sans" w:hAnsi="IRAN Sans" w:cs="IRAN Sans" w:hint="cs"/>
          <w:sz w:val="32"/>
          <w:szCs w:val="32"/>
          <w:rtl/>
          <w:lang w:bidi="fa-IR"/>
        </w:rPr>
        <w:t xml:space="preserve">موسیقی های محلی </w:t>
      </w:r>
      <w:bookmarkEnd w:id="2"/>
      <w:bookmarkEnd w:id="3"/>
      <w:r w:rsidR="003F368C">
        <w:rPr>
          <w:rFonts w:ascii="IRAN Sans" w:hAnsi="IRAN Sans" w:cs="IRAN Sans" w:hint="cs"/>
          <w:sz w:val="32"/>
          <w:szCs w:val="32"/>
          <w:rtl/>
          <w:lang w:bidi="fa-IR"/>
        </w:rPr>
        <w:t>،</w:t>
      </w:r>
    </w:p>
    <w:p w:rsidR="00BC52CB" w:rsidRDefault="00BC52CB" w:rsidP="00BC52CB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>امکان نظر دادن کاربران به تورها</w:t>
      </w:r>
    </w:p>
    <w:p w:rsidR="00AC23D2" w:rsidRDefault="00AC23D2">
      <w:pPr>
        <w:rPr>
          <w:rFonts w:ascii="IRAN Sans" w:hAnsi="IRAN Sans" w:cs="IRAN Sans"/>
          <w:sz w:val="32"/>
          <w:szCs w:val="32"/>
          <w:lang w:bidi="fa-IR"/>
        </w:rPr>
      </w:pPr>
      <w:r>
        <w:rPr>
          <w:rFonts w:ascii="IRAN Sans" w:hAnsi="IRAN Sans" w:cs="IRAN Sans"/>
          <w:sz w:val="32"/>
          <w:szCs w:val="32"/>
          <w:lang w:bidi="fa-IR"/>
        </w:rPr>
        <w:br w:type="page"/>
      </w:r>
    </w:p>
    <w:p w:rsidR="00BC52CB" w:rsidRDefault="00AC23D2" w:rsidP="00AC23D2">
      <w:pPr>
        <w:pStyle w:val="ListParagraph"/>
        <w:bidi/>
        <w:rPr>
          <w:rFonts w:ascii="IRAN Sans" w:hAnsi="IRAN Sans" w:cs="IRAN Sans" w:hint="cs"/>
          <w:sz w:val="32"/>
          <w:szCs w:val="32"/>
          <w:rtl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lastRenderedPageBreak/>
        <w:t>ویژگی های عملکردی اصلی اپ:</w:t>
      </w:r>
    </w:p>
    <w:p w:rsidR="00AC23D2" w:rsidRDefault="00AC23D2" w:rsidP="00AC23D2">
      <w:pPr>
        <w:pStyle w:val="ListParagraph"/>
        <w:bidi/>
        <w:rPr>
          <w:rFonts w:ascii="IRAN Sans" w:hAnsi="IRAN Sans" w:cs="IRAN Sans" w:hint="cs"/>
          <w:sz w:val="32"/>
          <w:szCs w:val="32"/>
          <w:rtl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>1-جستجو و انتخاب تورهای نزدیک به موقعیت مکانی کاربر .</w:t>
      </w:r>
    </w:p>
    <w:p w:rsidR="00AC23D2" w:rsidRDefault="00AC23D2" w:rsidP="001D41BC">
      <w:pPr>
        <w:pStyle w:val="ListParagraph"/>
        <w:bidi/>
        <w:rPr>
          <w:rFonts w:ascii="IRAN Sans" w:hAnsi="IRAN Sans" w:cs="IRAN Sans" w:hint="cs"/>
          <w:sz w:val="32"/>
          <w:szCs w:val="32"/>
          <w:rtl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>2-</w:t>
      </w:r>
      <w:r w:rsidRPr="00AC23D2">
        <w:rPr>
          <w:rFonts w:ascii="IRAN Sans" w:hAnsi="IRAN Sans" w:cs="IRAN Sans" w:hint="cs"/>
          <w:sz w:val="32"/>
          <w:szCs w:val="32"/>
          <w:rtl/>
          <w:lang w:bidi="fa-IR"/>
        </w:rPr>
        <w:t xml:space="preserve"> 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>ایجاد یک تور با قابلیت افزودن صوت و تصویر و متن</w:t>
      </w:r>
      <w:r w:rsidR="001D41BC">
        <w:rPr>
          <w:rFonts w:ascii="IRAN Sans" w:hAnsi="IRAN Sans" w:cs="IRAN Sans" w:hint="cs"/>
          <w:sz w:val="32"/>
          <w:szCs w:val="32"/>
          <w:rtl/>
          <w:lang w:bidi="fa-IR"/>
        </w:rPr>
        <w:t xml:space="preserve"> توسط 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>لیدر تور</w:t>
      </w:r>
      <w:r w:rsidR="001D41BC">
        <w:rPr>
          <w:rFonts w:ascii="IRAN Sans" w:hAnsi="IRAN Sans" w:cs="IRAN Sans" w:hint="cs"/>
          <w:sz w:val="32"/>
          <w:szCs w:val="32"/>
          <w:rtl/>
          <w:lang w:bidi="fa-IR"/>
        </w:rPr>
        <w:t xml:space="preserve"> های تعیین شده.</w:t>
      </w:r>
    </w:p>
    <w:p w:rsidR="00AC23D2" w:rsidRDefault="00AC23D2" w:rsidP="00AC23D2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3- 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توضیحاتی راجع به 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 معرفی و 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>تاریخچه ، اماکن مشهور و جاذبه های گردشگری ، سوغاتی و صنایع دستی ،بازار ها و مراکز خرید ، رستوران، کافه ، بیمارستان ، پمپ بنزین ، سینما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ab/>
        <w:t>، مراکز تفریحی ، مراکز اقامتی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>.</w:t>
      </w:r>
    </w:p>
    <w:p w:rsidR="00AC23D2" w:rsidRDefault="00AC23D2" w:rsidP="00AC23D2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</w:p>
    <w:p w:rsidR="00AC23D2" w:rsidRDefault="00AC23D2" w:rsidP="00AC23D2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امکان نظر و امتیاز دهی کاربران به تورهای موجود و لیدر تورهای آن </w:t>
      </w:r>
      <w:r w:rsidR="00EF6419">
        <w:rPr>
          <w:rFonts w:ascii="IRAN Sans" w:hAnsi="IRAN Sans" w:cs="IRAN Sans"/>
          <w:sz w:val="32"/>
          <w:szCs w:val="32"/>
          <w:rtl/>
          <w:lang w:bidi="fa-IR"/>
        </w:rPr>
        <w:br/>
      </w:r>
    </w:p>
    <w:p w:rsidR="00EF6419" w:rsidRDefault="001D41BC" w:rsidP="00EF6419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bookmarkStart w:id="4" w:name="OLE_LINK7"/>
      <w:bookmarkStart w:id="5" w:name="OLE_LINK8"/>
      <w:bookmarkStart w:id="6" w:name="_GoBack"/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کمپین مشترک با وسایل سفر ، بیمه ، رزرو هتل، رزرو بلیط سفر ،بوم گردی </w:t>
      </w:r>
      <w:bookmarkEnd w:id="4"/>
      <w:bookmarkEnd w:id="5"/>
      <w:bookmarkEnd w:id="6"/>
    </w:p>
    <w:p w:rsidR="001D41BC" w:rsidRDefault="001D41BC" w:rsidP="001D41BC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</w:p>
    <w:p w:rsidR="00AC23D2" w:rsidRPr="00AC23D2" w:rsidRDefault="00AC23D2" w:rsidP="00AC23D2">
      <w:pPr>
        <w:pStyle w:val="ListParagraph"/>
        <w:bidi/>
        <w:rPr>
          <w:rFonts w:ascii="IRAN Sans" w:hAnsi="IRAN Sans" w:cs="IRAN Sans" w:hint="cs"/>
          <w:sz w:val="32"/>
          <w:szCs w:val="32"/>
          <w:rtl/>
          <w:lang w:bidi="fa-IR"/>
        </w:rPr>
      </w:pPr>
    </w:p>
    <w:p w:rsidR="00AC23D2" w:rsidRPr="00003EF1" w:rsidRDefault="00AC23D2" w:rsidP="00AC23D2">
      <w:pPr>
        <w:pStyle w:val="ListParagraph"/>
        <w:bidi/>
        <w:rPr>
          <w:rFonts w:ascii="IRAN Sans" w:hAnsi="IRAN Sans" w:cs="IRAN Sans" w:hint="cs"/>
          <w:sz w:val="32"/>
          <w:szCs w:val="32"/>
          <w:rtl/>
          <w:lang w:bidi="fa-IR"/>
        </w:rPr>
      </w:pPr>
    </w:p>
    <w:p w:rsidR="00DB3358" w:rsidRDefault="00003EF1" w:rsidP="00003EF1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 w:rsidRPr="00003EF1">
        <w:rPr>
          <w:rFonts w:ascii="IRAN Sans" w:hAnsi="IRAN Sans" w:cs="IRAN Sans" w:hint="cs"/>
          <w:sz w:val="32"/>
          <w:szCs w:val="32"/>
          <w:rtl/>
          <w:lang w:bidi="fa-IR"/>
        </w:rPr>
        <w:br/>
      </w:r>
    </w:p>
    <w:p w:rsidR="00DB3358" w:rsidRDefault="00DB3358" w:rsidP="003B57AB">
      <w:pPr>
        <w:jc w:val="right"/>
        <w:rPr>
          <w:rFonts w:ascii="IRAN Sans" w:hAnsi="IRAN Sans" w:cs="IRAN Sans"/>
          <w:sz w:val="32"/>
          <w:szCs w:val="32"/>
          <w:lang w:bidi="fa-IR"/>
        </w:rPr>
      </w:pPr>
      <w:r>
        <w:rPr>
          <w:rFonts w:ascii="IRAN Sans" w:hAnsi="IRAN Sans" w:cs="IRAN Sans"/>
          <w:sz w:val="32"/>
          <w:szCs w:val="32"/>
          <w:rtl/>
          <w:lang w:bidi="fa-IR"/>
        </w:rPr>
        <w:lastRenderedPageBreak/>
        <w:br w:type="page"/>
      </w:r>
    </w:p>
    <w:p w:rsidR="00F37BAE" w:rsidRDefault="00606FF5" w:rsidP="00F37BAE">
      <w:pPr>
        <w:bidi/>
        <w:rPr>
          <w:rFonts w:ascii="IRAN Sans" w:hAnsi="IRAN Sans" w:cs="IRAN Sans" w:hint="cs"/>
          <w:sz w:val="32"/>
          <w:szCs w:val="32"/>
          <w:rtl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lastRenderedPageBreak/>
        <w:t>توضیحات جزیی اپ:</w:t>
      </w:r>
      <w:r>
        <w:rPr>
          <w:rFonts w:ascii="IRAN Sans" w:hAnsi="IRAN Sans" w:cs="IRAN Sans"/>
          <w:sz w:val="32"/>
          <w:szCs w:val="32"/>
          <w:rtl/>
          <w:lang w:bidi="fa-IR"/>
        </w:rPr>
        <w:br/>
      </w:r>
      <w:r w:rsidR="00DB3358">
        <w:rPr>
          <w:rFonts w:ascii="IRAN Sans" w:hAnsi="IRAN Sans" w:cs="IRAN Sans" w:hint="cs"/>
          <w:sz w:val="32"/>
          <w:szCs w:val="32"/>
          <w:rtl/>
          <w:lang w:bidi="fa-IR"/>
        </w:rPr>
        <w:t>لیدر تور های از پیش تعیین شده ی ما تورهای مجازی می سازند بدین صورت که برای مکان های مختلفی که انتخاب می کنند یک توضیح صوتی و متنی به همراه عکس در نظر می گیرند.</w:t>
      </w:r>
      <w:r w:rsidR="00DB3358">
        <w:rPr>
          <w:rFonts w:ascii="IRAN Sans" w:hAnsi="IRAN Sans" w:cs="IRAN Sans" w:hint="cs"/>
          <w:sz w:val="32"/>
          <w:szCs w:val="32"/>
          <w:rtl/>
          <w:lang w:bidi="fa-IR"/>
        </w:rPr>
        <w:br/>
        <w:t xml:space="preserve">کاربران با ورود به نرم افزار می توانند تورهای موجود نزدیک به خود را بیابند و </w:t>
      </w:r>
      <w:r w:rsidR="00F37BAE">
        <w:rPr>
          <w:rFonts w:ascii="IRAN Sans" w:hAnsi="IRAN Sans" w:cs="IRAN Sans" w:hint="cs"/>
          <w:sz w:val="32"/>
          <w:szCs w:val="32"/>
          <w:rtl/>
          <w:lang w:bidi="fa-IR"/>
        </w:rPr>
        <w:t>وارد یک تور شوند بدین صورت که با حرکت کردن و رسیدن به نقطه ای که توضیحات برای آن موجود است ، صدای لیدر تور شروع به پخش شدن می کند و توضیحات و عکسها به نمایش در می آیند.</w:t>
      </w:r>
    </w:p>
    <w:p w:rsidR="00973F5B" w:rsidRDefault="00973F5B" w:rsidP="00C7780C">
      <w:pPr>
        <w:pStyle w:val="ListParagraph"/>
        <w:numPr>
          <w:ilvl w:val="0"/>
          <w:numId w:val="2"/>
        </w:numPr>
        <w:bidi/>
        <w:rPr>
          <w:rFonts w:ascii="IRAN Sans" w:hAnsi="IRAN Sans" w:cs="IRAN Sans" w:hint="cs"/>
          <w:sz w:val="32"/>
          <w:szCs w:val="32"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همچنین کاربران قبل از شروع یک تور می توانند 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>مسیر هایی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 که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 پین وجود دارد و تعداد پین ها و عنوان توضیحات 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>آنها را ببینند</w:t>
      </w:r>
      <w:r w:rsidR="00C7780C">
        <w:rPr>
          <w:rFonts w:ascii="IRAN Sans" w:hAnsi="IRAN Sans" w:cs="IRAN Sans" w:hint="cs"/>
          <w:sz w:val="32"/>
          <w:szCs w:val="32"/>
          <w:rtl/>
          <w:lang w:bidi="fa-IR"/>
        </w:rPr>
        <w:t xml:space="preserve"> و نمونه صدای لیدرتور را بشنوند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t>.</w:t>
      </w:r>
      <w:r>
        <w:rPr>
          <w:rFonts w:ascii="IRAN Sans" w:hAnsi="IRAN Sans" w:cs="IRAN Sans"/>
          <w:sz w:val="32"/>
          <w:szCs w:val="32"/>
          <w:rtl/>
          <w:lang w:bidi="fa-IR"/>
        </w:rPr>
        <w:br/>
      </w:r>
    </w:p>
    <w:p w:rsidR="00973F5B" w:rsidRDefault="00973F5B" w:rsidP="00973F5B">
      <w:pPr>
        <w:bidi/>
        <w:rPr>
          <w:rFonts w:ascii="IRAN Sans" w:hAnsi="IRAN Sans" w:cs="IRAN Sans" w:hint="cs"/>
          <w:sz w:val="32"/>
          <w:szCs w:val="32"/>
          <w:rtl/>
          <w:lang w:bidi="fa-IR"/>
        </w:rPr>
      </w:pPr>
    </w:p>
    <w:p w:rsidR="00606FF5" w:rsidRDefault="00F37BAE" w:rsidP="00F37BAE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t xml:space="preserve"> </w:t>
      </w:r>
    </w:p>
    <w:p w:rsidR="00606FF5" w:rsidRDefault="00606FF5">
      <w:pPr>
        <w:rPr>
          <w:rFonts w:ascii="IRAN Sans" w:hAnsi="IRAN Sans" w:cs="IRAN Sans"/>
          <w:sz w:val="32"/>
          <w:szCs w:val="32"/>
          <w:rtl/>
          <w:lang w:bidi="fa-IR"/>
        </w:rPr>
      </w:pPr>
      <w:r>
        <w:rPr>
          <w:rFonts w:ascii="IRAN Sans" w:hAnsi="IRAN Sans" w:cs="IRAN Sans"/>
          <w:sz w:val="32"/>
          <w:szCs w:val="32"/>
          <w:rtl/>
          <w:lang w:bidi="fa-IR"/>
        </w:rPr>
        <w:br w:type="page"/>
      </w:r>
    </w:p>
    <w:p w:rsidR="00001751" w:rsidRDefault="00606FF5" w:rsidP="00F37BAE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lastRenderedPageBreak/>
        <w:t>نوآوری های ایده:</w:t>
      </w:r>
      <w:r>
        <w:rPr>
          <w:rFonts w:ascii="IRAN Sans" w:hAnsi="IRAN Sans" w:cs="IRAN Sans" w:hint="cs"/>
          <w:sz w:val="32"/>
          <w:szCs w:val="32"/>
          <w:rtl/>
          <w:lang w:bidi="fa-IR"/>
        </w:rPr>
        <w:br/>
        <w:t xml:space="preserve">اپلیکیشنی لوکیشن محور در حوزه </w:t>
      </w:r>
      <w:r w:rsidR="00CA7128">
        <w:rPr>
          <w:rFonts w:ascii="IRAN Sans" w:hAnsi="IRAN Sans" w:cs="IRAN Sans" w:hint="cs"/>
          <w:sz w:val="32"/>
          <w:szCs w:val="32"/>
          <w:rtl/>
          <w:lang w:bidi="fa-IR"/>
        </w:rPr>
        <w:t xml:space="preserve">گردشگری که همگام با حرکت </w:t>
      </w:r>
      <w:r w:rsidR="001D6EF5">
        <w:rPr>
          <w:rFonts w:ascii="IRAN Sans" w:hAnsi="IRAN Sans" w:cs="IRAN Sans" w:hint="cs"/>
          <w:sz w:val="32"/>
          <w:szCs w:val="32"/>
          <w:rtl/>
          <w:lang w:bidi="fa-IR"/>
        </w:rPr>
        <w:t xml:space="preserve">شخص ، </w:t>
      </w:r>
      <w:r w:rsidR="00CA7128">
        <w:rPr>
          <w:rFonts w:ascii="IRAN Sans" w:hAnsi="IRAN Sans" w:cs="IRAN Sans" w:hint="cs"/>
          <w:sz w:val="32"/>
          <w:szCs w:val="32"/>
          <w:rtl/>
          <w:lang w:bidi="fa-IR"/>
        </w:rPr>
        <w:t>اطلاعات مربوط به نقاط مختلف را به صورت</w:t>
      </w:r>
      <w:r w:rsidR="001D6EF5">
        <w:rPr>
          <w:rFonts w:ascii="IRAN Sans" w:hAnsi="IRAN Sans" w:cs="IRAN Sans" w:hint="cs"/>
          <w:sz w:val="32"/>
          <w:szCs w:val="32"/>
          <w:rtl/>
          <w:lang w:bidi="fa-IR"/>
        </w:rPr>
        <w:t xml:space="preserve"> خودکار در قالب</w:t>
      </w:r>
      <w:r w:rsidR="00CA7128">
        <w:rPr>
          <w:rFonts w:ascii="IRAN Sans" w:hAnsi="IRAN Sans" w:cs="IRAN Sans" w:hint="cs"/>
          <w:sz w:val="32"/>
          <w:szCs w:val="32"/>
          <w:rtl/>
          <w:lang w:bidi="fa-IR"/>
        </w:rPr>
        <w:t xml:space="preserve"> صوتی و تصویری</w:t>
      </w:r>
      <w:r w:rsidR="001D6EF5">
        <w:rPr>
          <w:rFonts w:ascii="IRAN Sans" w:hAnsi="IRAN Sans" w:cs="IRAN Sans" w:hint="cs"/>
          <w:sz w:val="32"/>
          <w:szCs w:val="32"/>
          <w:rtl/>
          <w:lang w:bidi="fa-IR"/>
        </w:rPr>
        <w:t xml:space="preserve"> ارایه میکند.</w:t>
      </w:r>
      <w:r w:rsidR="00001751">
        <w:rPr>
          <w:rFonts w:ascii="IRAN Sans" w:hAnsi="IRAN Sans" w:cs="IRAN Sans"/>
          <w:sz w:val="32"/>
          <w:szCs w:val="32"/>
          <w:rtl/>
          <w:lang w:bidi="fa-IR"/>
        </w:rPr>
        <w:br/>
      </w:r>
    </w:p>
    <w:p w:rsidR="00001751" w:rsidRDefault="00001751">
      <w:pPr>
        <w:rPr>
          <w:rFonts w:ascii="IRAN Sans" w:hAnsi="IRAN Sans" w:cs="IRAN Sans"/>
          <w:sz w:val="32"/>
          <w:szCs w:val="32"/>
          <w:rtl/>
          <w:lang w:bidi="fa-IR"/>
        </w:rPr>
      </w:pPr>
      <w:r>
        <w:rPr>
          <w:rFonts w:ascii="IRAN Sans" w:hAnsi="IRAN Sans" w:cs="IRAN Sans"/>
          <w:sz w:val="32"/>
          <w:szCs w:val="32"/>
          <w:rtl/>
          <w:lang w:bidi="fa-IR"/>
        </w:rPr>
        <w:br w:type="page"/>
      </w:r>
    </w:p>
    <w:p w:rsidR="00BB2C30" w:rsidRDefault="00001751" w:rsidP="00F37BAE">
      <w:pPr>
        <w:bidi/>
        <w:rPr>
          <w:rFonts w:ascii="IRAN Sans" w:hAnsi="IRAN Sans" w:cs="IRAN Sans" w:hint="cs"/>
          <w:sz w:val="32"/>
          <w:szCs w:val="32"/>
          <w:rtl/>
          <w:lang w:bidi="fa-IR"/>
        </w:rPr>
      </w:pPr>
      <w:r>
        <w:rPr>
          <w:rFonts w:ascii="IRAN Sans" w:hAnsi="IRAN Sans" w:cs="IRAN Sans" w:hint="cs"/>
          <w:sz w:val="32"/>
          <w:szCs w:val="32"/>
          <w:rtl/>
          <w:lang w:bidi="fa-IR"/>
        </w:rPr>
        <w:lastRenderedPageBreak/>
        <w:t>تاثیرگذاری،پتانسیل،پایایی ایده،(حجم کاربران ، امکان رشد ، مدل درآمدی):</w:t>
      </w:r>
    </w:p>
    <w:p w:rsidR="00001751" w:rsidRPr="00003EF1" w:rsidRDefault="00001751" w:rsidP="00001751">
      <w:pPr>
        <w:bidi/>
        <w:rPr>
          <w:rFonts w:ascii="IRAN Sans" w:hAnsi="IRAN Sans" w:cs="IRAN Sans" w:hint="cs"/>
          <w:sz w:val="32"/>
          <w:szCs w:val="32"/>
          <w:rtl/>
          <w:lang w:bidi="fa-IR"/>
        </w:rPr>
      </w:pPr>
    </w:p>
    <w:sectPr w:rsidR="00001751" w:rsidRPr="00003EF1" w:rsidSect="00003EF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3152"/>
    <w:multiLevelType w:val="hybridMultilevel"/>
    <w:tmpl w:val="AF4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70B90"/>
    <w:multiLevelType w:val="hybridMultilevel"/>
    <w:tmpl w:val="8A12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1C"/>
    <w:rsid w:val="00001751"/>
    <w:rsid w:val="00003EF1"/>
    <w:rsid w:val="001D41BC"/>
    <w:rsid w:val="001D6EF5"/>
    <w:rsid w:val="003B57AB"/>
    <w:rsid w:val="003F1B1C"/>
    <w:rsid w:val="003F368C"/>
    <w:rsid w:val="004478C4"/>
    <w:rsid w:val="00606FF5"/>
    <w:rsid w:val="00826A0B"/>
    <w:rsid w:val="00905EB7"/>
    <w:rsid w:val="00973F5B"/>
    <w:rsid w:val="00A600FC"/>
    <w:rsid w:val="00AC23D2"/>
    <w:rsid w:val="00BB2C30"/>
    <w:rsid w:val="00BC52CB"/>
    <w:rsid w:val="00C7780C"/>
    <w:rsid w:val="00CA7128"/>
    <w:rsid w:val="00DB3358"/>
    <w:rsid w:val="00E01E72"/>
    <w:rsid w:val="00E672C2"/>
    <w:rsid w:val="00E816A7"/>
    <w:rsid w:val="00EC3599"/>
    <w:rsid w:val="00EF6419"/>
    <w:rsid w:val="00F3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</dc:creator>
  <cp:keywords/>
  <dc:description/>
  <cp:lastModifiedBy>Golden</cp:lastModifiedBy>
  <cp:revision>30</cp:revision>
  <dcterms:created xsi:type="dcterms:W3CDTF">2018-01-25T08:44:00Z</dcterms:created>
  <dcterms:modified xsi:type="dcterms:W3CDTF">2018-01-26T06:20:00Z</dcterms:modified>
</cp:coreProperties>
</file>