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C5" w:rsidRPr="003B00C5" w:rsidRDefault="003B00C5" w:rsidP="003B00C5">
      <w:pPr>
        <w:jc w:val="center"/>
        <w:rPr>
          <w:b/>
          <w:bCs/>
          <w:u w:val="single"/>
          <w:lang w:val="en-US"/>
        </w:rPr>
      </w:pPr>
      <w:r w:rsidRPr="003B00C5">
        <w:rPr>
          <w:b/>
          <w:bCs/>
          <w:u w:val="single"/>
          <w:lang w:val="en-US"/>
        </w:rPr>
        <w:t>READ THE OPERATING MANUAL AND OBSERVE ALL FEATURES PROFIDED BY THR SMART CARE SYSTEM!</w:t>
      </w:r>
    </w:p>
    <w:p w:rsidR="006E237E" w:rsidRPr="003B00C5" w:rsidRDefault="006E237E">
      <w:pPr>
        <w:rPr>
          <w:b/>
          <w:bCs/>
          <w:lang w:val="en-US"/>
        </w:rPr>
      </w:pPr>
      <w:r w:rsidRPr="003B00C5">
        <w:rPr>
          <w:b/>
          <w:bCs/>
          <w:lang w:val="en-US"/>
        </w:rPr>
        <w:t>Description:</w:t>
      </w:r>
    </w:p>
    <w:p w:rsidR="00651F0D" w:rsidRDefault="00271C58">
      <w:pPr>
        <w:rPr>
          <w:lang w:val="en-US"/>
        </w:rPr>
      </w:pPr>
      <w:r w:rsidRPr="00271C58">
        <w:rPr>
          <w:lang w:val="en-US"/>
        </w:rPr>
        <w:t>Many people are suffering of temporary or permanent disabilities due to illnesses or accidents. For cases of difficult or impossible walking, the use of a wheelchair is becoming essential</w:t>
      </w:r>
      <w:r w:rsidR="00C100ED">
        <w:rPr>
          <w:lang w:val="en-US"/>
        </w:rPr>
        <w:t>.</w:t>
      </w:r>
    </w:p>
    <w:p w:rsidR="00C100ED" w:rsidRDefault="00C100ED" w:rsidP="00C100ED">
      <w:pPr>
        <w:rPr>
          <w:lang w:val="en-US"/>
        </w:rPr>
      </w:pPr>
      <w:r>
        <w:rPr>
          <w:lang w:val="en-US"/>
        </w:rPr>
        <w:t xml:space="preserve">The main </w:t>
      </w:r>
      <w:r w:rsidRPr="00C100ED">
        <w:rPr>
          <w:lang w:val="en-US"/>
        </w:rPr>
        <w:t xml:space="preserve">objective </w:t>
      </w:r>
      <w:r>
        <w:rPr>
          <w:lang w:val="en-US"/>
        </w:rPr>
        <w:t xml:space="preserve">of our project </w:t>
      </w:r>
      <w:r w:rsidRPr="00C100ED">
        <w:rPr>
          <w:lang w:val="en-US"/>
        </w:rPr>
        <w:t>is the</w:t>
      </w:r>
      <w:r>
        <w:rPr>
          <w:lang w:val="en-US"/>
        </w:rPr>
        <w:t xml:space="preserve"> </w:t>
      </w:r>
      <w:r w:rsidRPr="00C100ED">
        <w:rPr>
          <w:lang w:val="en-US"/>
        </w:rPr>
        <w:t>design and development of an IOT system for monitoring chairs</w:t>
      </w:r>
      <w:r>
        <w:rPr>
          <w:lang w:val="en-US"/>
        </w:rPr>
        <w:t xml:space="preserve"> </w:t>
      </w:r>
      <w:r w:rsidRPr="00C100ED">
        <w:rPr>
          <w:lang w:val="en-US"/>
        </w:rPr>
        <w:t>electric wheelchairs to increase the safety of the disabled person by</w:t>
      </w:r>
      <w:r>
        <w:rPr>
          <w:lang w:val="en-US"/>
        </w:rPr>
        <w:t xml:space="preserve"> </w:t>
      </w:r>
      <w:r w:rsidRPr="00C100ED">
        <w:rPr>
          <w:lang w:val="en-US"/>
        </w:rPr>
        <w:t>monitoring the time remaining before the total discharge of the battery so the stability of</w:t>
      </w:r>
      <w:r>
        <w:rPr>
          <w:lang w:val="en-US"/>
        </w:rPr>
        <w:t xml:space="preserve"> </w:t>
      </w:r>
      <w:r w:rsidRPr="00C100ED">
        <w:rPr>
          <w:lang w:val="en-US"/>
        </w:rPr>
        <w:t>wheelchair and environmental factors such as temperature and humidity</w:t>
      </w:r>
      <w:r>
        <w:rPr>
          <w:lang w:val="en-US"/>
        </w:rPr>
        <w:t xml:space="preserve"> </w:t>
      </w:r>
      <w:r w:rsidRPr="00C100ED">
        <w:rPr>
          <w:lang w:val="en-US"/>
        </w:rPr>
        <w:t>to help him make the right decision. In addition, this system increases the</w:t>
      </w:r>
      <w:r>
        <w:rPr>
          <w:lang w:val="en-US"/>
        </w:rPr>
        <w:t xml:space="preserve"> </w:t>
      </w:r>
      <w:r w:rsidRPr="00C100ED">
        <w:rPr>
          <w:lang w:val="en-US"/>
        </w:rPr>
        <w:t>security of the user by following his path. In fact, a supervisor can access</w:t>
      </w:r>
      <w:r>
        <w:rPr>
          <w:lang w:val="en-US"/>
        </w:rPr>
        <w:t xml:space="preserve"> </w:t>
      </w:r>
      <w:r w:rsidRPr="00C100ED">
        <w:rPr>
          <w:lang w:val="en-US"/>
        </w:rPr>
        <w:t>via this application to a real-time trace of this path.</w:t>
      </w:r>
    </w:p>
    <w:p w:rsidR="00C100ED" w:rsidRDefault="00C100ED" w:rsidP="00C1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100ED">
        <w:rPr>
          <w:lang w:val="en-US"/>
        </w:rPr>
        <w:t>The proposed solution to monitor wheelchair users through</w:t>
      </w:r>
      <w:r>
        <w:rPr>
          <w:lang w:val="en-US"/>
        </w:rPr>
        <w:t xml:space="preserve"> </w:t>
      </w:r>
      <w:r w:rsidRPr="00C100ED">
        <w:rPr>
          <w:lang w:val="en-US"/>
        </w:rPr>
        <w:t>a web / mobile app perceived by the disabled, supervisors and a</w:t>
      </w:r>
      <w:r>
        <w:rPr>
          <w:lang w:val="en-US"/>
        </w:rPr>
        <w:t xml:space="preserve">n </w:t>
      </w:r>
      <w:r w:rsidRPr="00C100ED">
        <w:rPr>
          <w:lang w:val="en-US"/>
        </w:rPr>
        <w:t>administrator.</w:t>
      </w:r>
    </w:p>
    <w:p w:rsidR="00C100ED" w:rsidRDefault="00C100ED" w:rsidP="00C100ED">
      <w:pPr>
        <w:rPr>
          <w:lang w:val="en-US"/>
        </w:rPr>
      </w:pPr>
      <w:r w:rsidRPr="00C100ED">
        <w:rPr>
          <w:lang w:val="en-US"/>
        </w:rPr>
        <w:t>The features provided by our application for each</w:t>
      </w:r>
      <w:r>
        <w:rPr>
          <w:lang w:val="en-US"/>
        </w:rPr>
        <w:t xml:space="preserve"> </w:t>
      </w:r>
      <w:r w:rsidRPr="00C100ED">
        <w:rPr>
          <w:lang w:val="en-US"/>
        </w:rPr>
        <w:t>user:</w:t>
      </w:r>
    </w:p>
    <w:p w:rsidR="00C100ED" w:rsidRPr="00C100ED" w:rsidRDefault="00C100ED" w:rsidP="00C100ED">
      <w:pPr>
        <w:rPr>
          <w:b/>
          <w:bCs/>
          <w:lang w:val="en-US"/>
        </w:rPr>
      </w:pPr>
      <w:r>
        <w:rPr>
          <w:b/>
          <w:bCs/>
          <w:lang w:val="en-US"/>
        </w:rPr>
        <w:t>The Disabled Person</w:t>
      </w:r>
      <w:r w:rsidRPr="00C100ED">
        <w:rPr>
          <w:b/>
          <w:bCs/>
          <w:lang w:val="en-US"/>
        </w:rPr>
        <w:t>:</w:t>
      </w:r>
    </w:p>
    <w:p w:rsidR="00C100ED" w:rsidRPr="00C100ED" w:rsidRDefault="00C100ED" w:rsidP="00C100ED">
      <w:pPr>
        <w:rPr>
          <w:lang w:val="en-US"/>
        </w:rPr>
      </w:pPr>
      <w:r w:rsidRPr="00C100ED">
        <w:rPr>
          <w:lang w:val="en-US"/>
        </w:rPr>
        <w:t>It is the main actor of the system whose main state and security are the</w:t>
      </w:r>
      <w:r>
        <w:rPr>
          <w:lang w:val="en-US"/>
        </w:rPr>
        <w:t xml:space="preserve"> </w:t>
      </w:r>
      <w:r w:rsidRPr="00C100ED">
        <w:rPr>
          <w:lang w:val="en-US"/>
        </w:rPr>
        <w:t>m</w:t>
      </w:r>
      <w:bookmarkStart w:id="0" w:name="_GoBack"/>
      <w:bookmarkEnd w:id="0"/>
      <w:r w:rsidRPr="00C100ED">
        <w:rPr>
          <w:lang w:val="en-US"/>
        </w:rPr>
        <w:t>ain concerns of the system.</w:t>
      </w:r>
    </w:p>
    <w:p w:rsidR="00C100ED" w:rsidRDefault="00C100ED" w:rsidP="00C100ED">
      <w:pPr>
        <w:rPr>
          <w:lang w:val="en-US"/>
        </w:rPr>
      </w:pPr>
      <w:r w:rsidRPr="00C100ED">
        <w:rPr>
          <w:lang w:val="en-US"/>
        </w:rPr>
        <w:t>Every wheelchair user can after authentication:</w:t>
      </w:r>
    </w:p>
    <w:p w:rsidR="00C100ED" w:rsidRPr="00C100ED" w:rsidRDefault="00C100ED" w:rsidP="00C100ED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Visualize real-time measurements of environmental factors, the state of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climate and battery level (and possibl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 the time remaining before the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total discharge of the battery).</w:t>
      </w:r>
    </w:p>
    <w:p w:rsidR="00C100ED" w:rsidRDefault="00C100ED" w:rsidP="00C100ED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Seek his way back to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his house (the shortest way) in </w:t>
      </w:r>
      <w:r w:rsid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viewing the map:</w:t>
      </w:r>
    </w:p>
    <w:p w:rsidR="006E237E" w:rsidRPr="006E237E" w:rsidRDefault="003B00C5" w:rsidP="003B00C5">
      <w:pPr>
        <w:pStyle w:val="PrformatHTML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 user indicates the final desired destination and the wheelchair system takes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omplete control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of the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navigation from the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current location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the</w:t>
      </w:r>
      <w:r w:rsidR="006E237E"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goal destination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C100ED" w:rsidRDefault="00C100ED" w:rsidP="00C100ED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Receive notifications and rec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ommendations (when the value of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climatic factors is out of reach or that 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battery has reached a level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low that only allows to go home to be recharged or in case of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loss of balance of the user).</w:t>
      </w:r>
    </w:p>
    <w:p w:rsidR="00C100ED" w:rsidRPr="00C100ED" w:rsidRDefault="00C100ED" w:rsidP="00C100ED">
      <w:pPr>
        <w:pStyle w:val="PrformatHTML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The supervisor:</w:t>
      </w:r>
    </w:p>
    <w:p w:rsidR="00C100ED" w:rsidRDefault="00C100ED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supervisor benefits from the same services as the wheelchair user 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regarding climatic values ​​but it also receives an alarm each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once a security risk occurs,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example, the disabled person loses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balance and falls from the wheelchair or enters an uncovered area. 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situation, the supervisor can inspect the last stored coordinates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the database so that he can take action and save the life of the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victim. In addition, it can track the real-time coordinates of the user of the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Wheelchair.</w:t>
      </w:r>
    </w:p>
    <w:p w:rsidR="00973220" w:rsidRDefault="00932077" w:rsidP="00973220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So, after the authentication the supervisor </w:t>
      </w:r>
      <w:r w:rsid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can:</w:t>
      </w:r>
    </w:p>
    <w:p w:rsidR="00932077" w:rsidRDefault="00932077" w:rsidP="00973220">
      <w:pPr>
        <w:pStyle w:val="PrformatHTML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climatic factors and battery level,</w:t>
      </w:r>
    </w:p>
    <w:p w:rsidR="00932077" w:rsidRDefault="00932077" w:rsidP="00973220">
      <w:pPr>
        <w:pStyle w:val="PrformatHTML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Receive a notification whenever a security risks occurs</w:t>
      </w:r>
      <w:r w:rsid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</w:p>
    <w:p w:rsidR="00973220" w:rsidRDefault="00973220" w:rsidP="00973220">
      <w:pPr>
        <w:pStyle w:val="PrformatHTML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Track user’s path: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/she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 know the last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location of the wheelchair and the shortest way to reach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him on the map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</w:p>
    <w:p w:rsidR="00973220" w:rsidRDefault="00973220" w:rsidP="00973220">
      <w:pPr>
        <w:pStyle w:val="PrformatHTML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ake a call to reassure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user’s conditions: also he/she can ask help from administrator in case of need, </w:t>
      </w:r>
    </w:p>
    <w:p w:rsidR="00973220" w:rsidRPr="00C100ED" w:rsidRDefault="00973220" w:rsidP="00973220">
      <w:pPr>
        <w:pStyle w:val="PrformatHTML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hange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her/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his personal data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C100ED" w:rsidRPr="00C100ED" w:rsidRDefault="00C100ED" w:rsidP="00C100ED">
      <w:pPr>
        <w:pStyle w:val="PrformatHTML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The administrator:</w:t>
      </w:r>
    </w:p>
    <w:p w:rsidR="00C100ED" w:rsidRDefault="00C100ED" w:rsidP="00C100ED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system works in t</w:t>
      </w:r>
      <w:r w:rsid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 most automated way possible,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although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administrator, in some cases, needs to change the system workflow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 make a decision in case of need for human interaction. Furthermore,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administrator can manage the users, </w:t>
      </w:r>
      <w:r w:rsidR="00973220"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fact, he can add accounts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users and their corresponding supervisor, delete them, modify their profiles and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configure the system (for example, enter ideal climate factor values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100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 the lowest battery level accepted).</w:t>
      </w:r>
    </w:p>
    <w:p w:rsidR="00973220" w:rsidRDefault="00973220" w:rsidP="00973220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So, after the authentication the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system administrator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can:</w:t>
      </w:r>
    </w:p>
    <w:p w:rsidR="00973220" w:rsidRDefault="00973220" w:rsidP="006E237E">
      <w:pPr>
        <w:pStyle w:val="Prformat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Manage the users of the app: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/she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 their personal information in the database,</w:t>
      </w:r>
    </w:p>
    <w:p w:rsidR="00973220" w:rsidRDefault="00973220" w:rsidP="006E237E">
      <w:pPr>
        <w:pStyle w:val="Prformat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Configure </w:t>
      </w:r>
      <w:r w:rsid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system,</w:t>
      </w:r>
    </w:p>
    <w:p w:rsidR="006E237E" w:rsidRDefault="00973220" w:rsidP="006E237E">
      <w:pPr>
        <w:pStyle w:val="Prformat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Check cl</w:t>
      </w:r>
      <w:r w:rsid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imatic factors and battery level.</w:t>
      </w:r>
    </w:p>
    <w:p w:rsidR="00973220" w:rsidRDefault="006E237E" w:rsidP="006E237E">
      <w:pPr>
        <w:pStyle w:val="PrformatHTML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Track </w:t>
      </w:r>
      <w:r w:rsid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user’s coordin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ates: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he can know where the wheelchair is and how to access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9732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 quickly with finding the shortest path on the map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</w:p>
    <w:p w:rsidR="00973220" w:rsidRPr="006E237E" w:rsidRDefault="00973220" w:rsidP="00973220">
      <w:pPr>
        <w:pStyle w:val="PrformatHTML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:rsidR="006E237E" w:rsidRDefault="006E237E" w:rsidP="006E237E">
      <w:pPr>
        <w:pStyle w:val="PrformatHTML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6E237E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Conclusion:</w:t>
      </w:r>
    </w:p>
    <w:p w:rsidR="003B00C5" w:rsidRPr="003B00C5" w:rsidRDefault="003B00C5" w:rsidP="003B00C5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main target of the human – wheelchair interface is to allow the user to control the mobility of 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chair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less effort and more robustness and safety. When the patient has a severe situation like </w:t>
      </w:r>
      <w:proofErr w:type="gramStart"/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people</w:t>
      </w:r>
      <w:proofErr w:type="gramEnd"/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special tools might be needed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 Moreover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smart wheelchairs may </w:t>
      </w:r>
      <w:proofErr w:type="gramStart"/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have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additional</w:t>
      </w:r>
      <w:proofErr w:type="gramEnd"/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3B00C5" w:rsidRPr="003B00C5" w:rsidRDefault="003B00C5" w:rsidP="003B00C5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echnologies</w:t>
      </w:r>
      <w:proofErr w:type="gramEnd"/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facilities, which</w:t>
      </w:r>
      <w:r w:rsidRPr="003B00C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need more advanced interfacing.</w:t>
      </w:r>
    </w:p>
    <w:p w:rsidR="00973220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 is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concluded that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 are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trying to build a powerful and helpful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application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ease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daily  life activities  and to  give more  independent mobility for  people with different  types of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disabilities.  </w:t>
      </w:r>
    </w:p>
    <w:p w:rsidR="006E237E" w:rsidRPr="006E237E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Future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work should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maybe focus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more on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add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-on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approach, which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gives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flexibility in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6E237E" w:rsidRPr="006E237E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Configurations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sensors, interface, and input devices based on each 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individual user’s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need s and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udget</w:t>
      </w: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Other options for making the wheelchair friendlier </w:t>
      </w:r>
      <w:proofErr w:type="gramStart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can be added</w:t>
      </w:r>
      <w:proofErr w:type="gramEnd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future also. For example, </w:t>
      </w:r>
    </w:p>
    <w:p w:rsidR="006E237E" w:rsidRPr="006E237E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entertainment  and  social  communication  facilities  might  be  added  to  the  wheelchair.  Health </w:t>
      </w:r>
    </w:p>
    <w:p w:rsidR="006E237E" w:rsidRPr="006E237E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monitoring</w:t>
      </w:r>
      <w:proofErr w:type="gramEnd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first aid, muscle relaxing and rehabilitation tools might be considered as useful add-ons </w:t>
      </w:r>
    </w:p>
    <w:p w:rsidR="00973220" w:rsidRPr="006E237E" w:rsidRDefault="006E237E" w:rsidP="006E237E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too</w:t>
      </w:r>
      <w:proofErr w:type="gramEnd"/>
      <w:r w:rsidRPr="006E237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C100ED" w:rsidRPr="00C100ED" w:rsidRDefault="00C100ED" w:rsidP="00C100ED">
      <w:pPr>
        <w:rPr>
          <w:lang w:val="en-US"/>
        </w:rPr>
      </w:pPr>
    </w:p>
    <w:sectPr w:rsidR="00C100ED" w:rsidRPr="00C1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5986"/>
    <w:multiLevelType w:val="hybridMultilevel"/>
    <w:tmpl w:val="8E942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1B0D"/>
    <w:multiLevelType w:val="hybridMultilevel"/>
    <w:tmpl w:val="9CAE4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2638"/>
    <w:multiLevelType w:val="hybridMultilevel"/>
    <w:tmpl w:val="17A80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32"/>
    <w:rsid w:val="00271C58"/>
    <w:rsid w:val="003B00C5"/>
    <w:rsid w:val="00651F0D"/>
    <w:rsid w:val="006E237E"/>
    <w:rsid w:val="008F6832"/>
    <w:rsid w:val="00932077"/>
    <w:rsid w:val="00973220"/>
    <w:rsid w:val="009A61E6"/>
    <w:rsid w:val="00BE6269"/>
    <w:rsid w:val="00C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E40D"/>
  <w15:chartTrackingRefBased/>
  <w15:docId w15:val="{80722885-7E3C-44C5-8885-038657D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1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00E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fontstyle01">
    <w:name w:val="fontstyle01"/>
    <w:basedOn w:val="Policepardfaut"/>
    <w:rsid w:val="00C100ED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2018-12-15T11:20:00Z</dcterms:created>
  <dcterms:modified xsi:type="dcterms:W3CDTF">2018-12-15T11:56:00Z</dcterms:modified>
</cp:coreProperties>
</file>