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30D24" w14:textId="5446F677" w:rsidR="009F1AF9" w:rsidRDefault="006079F2" w:rsidP="00287B58">
      <w:pPr>
        <w:pStyle w:val="1"/>
        <w:jc w:val="center"/>
      </w:pPr>
      <w:r>
        <w:rPr>
          <w:rFonts w:hint="eastAsia"/>
        </w:rPr>
        <w:t>考虑</w:t>
      </w:r>
      <w:r w:rsidR="007C72FB">
        <w:rPr>
          <w:rFonts w:hint="eastAsia"/>
        </w:rPr>
        <w:t>平板车承重能力的船舶分段运输调度方法</w:t>
      </w:r>
    </w:p>
    <w:p w14:paraId="416A1AEE" w14:textId="7332FA78" w:rsidR="00F85A1D" w:rsidRPr="00F85A1D" w:rsidRDefault="00F85A1D" w:rsidP="00F85A1D">
      <w:pPr>
        <w:jc w:val="center"/>
        <w:rPr>
          <w:vertAlign w:val="superscript"/>
        </w:rPr>
      </w:pPr>
      <w:r w:rsidRPr="00EC632D">
        <w:rPr>
          <w:rFonts w:ascii="楷体" w:eastAsia="楷体" w:hAnsi="楷体" w:hint="eastAsia"/>
          <w:sz w:val="18"/>
          <w:szCs w:val="18"/>
        </w:rPr>
        <w:t>李柏鹤</w:t>
      </w:r>
      <w:r>
        <w:rPr>
          <w:rFonts w:ascii="楷体" w:eastAsia="楷体" w:hAnsi="楷体" w:cs="Times"/>
          <w:kern w:val="0"/>
          <w:sz w:val="18"/>
          <w:szCs w:val="18"/>
          <w:vertAlign w:val="superscript"/>
        </w:rPr>
        <w:t>1,2</w:t>
      </w:r>
      <w:r>
        <w:rPr>
          <w:rFonts w:ascii="楷体" w:eastAsia="楷体" w:hAnsi="楷体" w:cs="Times"/>
          <w:kern w:val="0"/>
          <w:sz w:val="18"/>
          <w:szCs w:val="18"/>
        </w:rPr>
        <w:t>,</w:t>
      </w:r>
      <w:r>
        <w:rPr>
          <w:rFonts w:ascii="楷体" w:eastAsia="楷体" w:hAnsi="楷体" w:cs="Times" w:hint="eastAsia"/>
          <w:kern w:val="0"/>
          <w:sz w:val="18"/>
          <w:szCs w:val="18"/>
        </w:rPr>
        <w:t>蒋祖华</w:t>
      </w:r>
      <w:r>
        <w:rPr>
          <w:rFonts w:ascii="楷体" w:eastAsia="楷体" w:hAnsi="楷体" w:cs="Times" w:hint="eastAsia"/>
          <w:kern w:val="0"/>
          <w:sz w:val="18"/>
          <w:szCs w:val="18"/>
          <w:vertAlign w:val="superscript"/>
        </w:rPr>
        <w:t>1</w:t>
      </w:r>
      <w:r>
        <w:rPr>
          <w:rFonts w:ascii="楷体" w:eastAsia="楷体" w:hAnsi="楷体" w:cs="Times"/>
          <w:kern w:val="0"/>
          <w:sz w:val="18"/>
          <w:szCs w:val="18"/>
          <w:vertAlign w:val="superscript"/>
        </w:rPr>
        <w:t>,2</w:t>
      </w:r>
      <w:r>
        <w:rPr>
          <w:rFonts w:ascii="楷体" w:eastAsia="楷体" w:hAnsi="楷体" w:cs="Times" w:hint="eastAsia"/>
          <w:kern w:val="0"/>
          <w:sz w:val="18"/>
          <w:szCs w:val="18"/>
        </w:rPr>
        <w:t>，陶宁蓉</w:t>
      </w:r>
      <w:r>
        <w:rPr>
          <w:rFonts w:ascii="楷体" w:eastAsia="楷体" w:hAnsi="楷体" w:cs="Times" w:hint="eastAsia"/>
          <w:kern w:val="0"/>
          <w:sz w:val="18"/>
          <w:szCs w:val="18"/>
          <w:vertAlign w:val="superscript"/>
        </w:rPr>
        <w:t>3</w:t>
      </w:r>
      <w:r>
        <w:rPr>
          <w:rFonts w:ascii="楷体" w:eastAsia="楷体" w:hAnsi="楷体" w:cs="Times" w:hint="eastAsia"/>
          <w:kern w:val="0"/>
          <w:sz w:val="18"/>
          <w:szCs w:val="18"/>
        </w:rPr>
        <w:t>，孟令通</w:t>
      </w:r>
      <w:r>
        <w:rPr>
          <w:rFonts w:ascii="楷体" w:eastAsia="楷体" w:hAnsi="楷体" w:cs="Times" w:hint="eastAsia"/>
          <w:kern w:val="0"/>
          <w:sz w:val="18"/>
          <w:szCs w:val="18"/>
          <w:vertAlign w:val="superscript"/>
        </w:rPr>
        <w:t>1</w:t>
      </w:r>
      <w:r>
        <w:rPr>
          <w:rFonts w:ascii="楷体" w:eastAsia="楷体" w:hAnsi="楷体" w:cs="Times"/>
          <w:kern w:val="0"/>
          <w:sz w:val="18"/>
          <w:szCs w:val="18"/>
          <w:vertAlign w:val="superscript"/>
        </w:rPr>
        <w:t>,2</w:t>
      </w:r>
    </w:p>
    <w:p w14:paraId="3B6F17B1" w14:textId="0AC0875C" w:rsidR="00C15184" w:rsidRPr="00C15184" w:rsidRDefault="00C15184" w:rsidP="00C15184">
      <w:pPr>
        <w:spacing w:after="120" w:line="300" w:lineRule="exact"/>
        <w:rPr>
          <w:rFonts w:ascii="楷体" w:eastAsia="楷体" w:hAnsi="楷体"/>
          <w:sz w:val="18"/>
          <w:szCs w:val="18"/>
        </w:rPr>
      </w:pPr>
      <w:r w:rsidRPr="009239DA">
        <w:rPr>
          <w:rFonts w:ascii="楷体" w:eastAsia="楷体" w:hAnsi="楷体" w:cs="Times" w:hint="eastAsia"/>
          <w:kern w:val="0"/>
          <w:sz w:val="18"/>
          <w:szCs w:val="18"/>
        </w:rPr>
        <w:t>（</w:t>
      </w:r>
      <w:r w:rsidRPr="009239DA">
        <w:rPr>
          <w:rFonts w:ascii="楷体" w:eastAsia="楷体" w:hAnsi="楷体" w:hint="eastAsia"/>
          <w:sz w:val="18"/>
          <w:szCs w:val="18"/>
        </w:rPr>
        <w:t>1．高新船舶与深海开发装备协同创新中心，上海，200240；</w:t>
      </w:r>
      <w:r w:rsidR="0046245B">
        <w:rPr>
          <w:rFonts w:ascii="楷体" w:eastAsia="楷体" w:hAnsi="楷体" w:hint="eastAsia"/>
          <w:sz w:val="18"/>
          <w:szCs w:val="18"/>
        </w:rPr>
        <w:t>2 .</w:t>
      </w:r>
      <w:r w:rsidRPr="009239DA">
        <w:rPr>
          <w:rFonts w:ascii="楷体" w:eastAsia="楷体" w:hAnsi="楷体" w:hint="eastAsia"/>
          <w:sz w:val="18"/>
          <w:szCs w:val="18"/>
        </w:rPr>
        <w:t>上海交通大学</w:t>
      </w:r>
      <w:r>
        <w:rPr>
          <w:rFonts w:ascii="楷体" w:eastAsia="楷体" w:hAnsi="楷体" w:hint="eastAsia"/>
          <w:sz w:val="18"/>
          <w:szCs w:val="18"/>
        </w:rPr>
        <w:t xml:space="preserve"> </w:t>
      </w:r>
      <w:r w:rsidRPr="009239DA">
        <w:rPr>
          <w:rFonts w:ascii="楷体" w:eastAsia="楷体" w:hAnsi="楷体" w:hint="eastAsia"/>
          <w:sz w:val="18"/>
          <w:szCs w:val="18"/>
        </w:rPr>
        <w:t>机械与动力工程学院，上海200240；3．上海海洋大学</w:t>
      </w:r>
      <w:r>
        <w:rPr>
          <w:rFonts w:ascii="楷体" w:eastAsia="楷体" w:hAnsi="楷体" w:hint="eastAsia"/>
          <w:sz w:val="18"/>
          <w:szCs w:val="18"/>
        </w:rPr>
        <w:t xml:space="preserve"> </w:t>
      </w:r>
      <w:r w:rsidRPr="009239DA">
        <w:rPr>
          <w:rFonts w:ascii="楷体" w:eastAsia="楷体" w:hAnsi="楷体" w:hint="eastAsia"/>
          <w:sz w:val="18"/>
          <w:szCs w:val="18"/>
        </w:rPr>
        <w:t>工程学院，上海</w:t>
      </w:r>
      <w:r>
        <w:rPr>
          <w:rFonts w:ascii="楷体" w:eastAsia="楷体" w:hAnsi="楷体" w:hint="eastAsia"/>
          <w:sz w:val="18"/>
          <w:szCs w:val="18"/>
        </w:rPr>
        <w:t xml:space="preserve"> </w:t>
      </w:r>
      <w:r w:rsidRPr="009239DA">
        <w:rPr>
          <w:rFonts w:ascii="楷体" w:eastAsia="楷体" w:hAnsi="楷体" w:hint="eastAsia"/>
          <w:sz w:val="18"/>
          <w:szCs w:val="18"/>
        </w:rPr>
        <w:t>201306</w:t>
      </w:r>
      <w:r w:rsidRPr="009239DA">
        <w:rPr>
          <w:rFonts w:ascii="楷体" w:eastAsia="楷体" w:hAnsi="楷体" w:cs="Times" w:hint="eastAsia"/>
          <w:kern w:val="0"/>
          <w:sz w:val="18"/>
          <w:szCs w:val="18"/>
        </w:rPr>
        <w:t>）</w:t>
      </w:r>
    </w:p>
    <w:p w14:paraId="13FE198E" w14:textId="03E794F4" w:rsidR="007C2E8B" w:rsidRPr="00A875A5" w:rsidRDefault="007C2E8B" w:rsidP="007C2E8B">
      <w:pPr>
        <w:spacing w:line="300" w:lineRule="exact"/>
        <w:ind w:leftChars="200" w:left="420" w:rightChars="200" w:right="420"/>
        <w:rPr>
          <w:rFonts w:ascii="宋体" w:hAnsi="宋体"/>
          <w:szCs w:val="21"/>
        </w:rPr>
      </w:pPr>
      <w:r w:rsidRPr="00A875A5">
        <w:rPr>
          <w:rFonts w:ascii="黑体" w:eastAsia="黑体" w:hAnsi="黑体" w:hint="eastAsia"/>
          <w:b/>
          <w:szCs w:val="21"/>
        </w:rPr>
        <w:t>摘要</w:t>
      </w:r>
      <w:r w:rsidRPr="00A875A5">
        <w:rPr>
          <w:rFonts w:ascii="宋体" w:hAnsi="宋体" w:hint="eastAsia"/>
          <w:szCs w:val="21"/>
        </w:rPr>
        <w:t>：针对船厂运输任务分段的平板车缺乏有效调度现状，以</w:t>
      </w:r>
      <w:r w:rsidR="00B84802">
        <w:rPr>
          <w:rFonts w:ascii="宋体" w:hAnsi="宋体" w:hint="eastAsia"/>
          <w:szCs w:val="21"/>
        </w:rPr>
        <w:t>多类型</w:t>
      </w:r>
      <w:r w:rsidRPr="00A875A5">
        <w:rPr>
          <w:rFonts w:ascii="宋体" w:hAnsi="宋体" w:hint="eastAsia"/>
          <w:szCs w:val="21"/>
        </w:rPr>
        <w:t>平板车和任务分段的承重约束，并考虑分段重量超出平板车最大承重能力时的多车协同运输，任务时间窗约束作为约束条件，建立以平板车</w:t>
      </w:r>
      <w:r w:rsidR="00B84802">
        <w:rPr>
          <w:rFonts w:ascii="宋体" w:hAnsi="宋体" w:hint="eastAsia"/>
          <w:szCs w:val="21"/>
        </w:rPr>
        <w:t>完成任务的</w:t>
      </w:r>
      <w:r w:rsidRPr="00A875A5">
        <w:rPr>
          <w:rFonts w:ascii="宋体" w:hAnsi="宋体" w:hint="eastAsia"/>
          <w:szCs w:val="21"/>
        </w:rPr>
        <w:t>空载运行时间和平板车由于早到或者由于多车协同运输产生的等待时间</w:t>
      </w:r>
      <w:r w:rsidR="00B84802">
        <w:rPr>
          <w:rFonts w:ascii="宋体" w:hAnsi="宋体" w:hint="eastAsia"/>
          <w:szCs w:val="21"/>
        </w:rPr>
        <w:t>权重</w:t>
      </w:r>
      <w:r w:rsidRPr="00A875A5">
        <w:rPr>
          <w:rFonts w:ascii="宋体" w:hAnsi="宋体" w:hint="eastAsia"/>
          <w:szCs w:val="21"/>
        </w:rPr>
        <w:t>和作为优化目标的模型。设计禁忌搜索算法对模型的求解。最</w:t>
      </w:r>
      <w:r w:rsidR="00A20267">
        <w:rPr>
          <w:rFonts w:ascii="宋体" w:hAnsi="宋体" w:hint="eastAsia"/>
          <w:szCs w:val="21"/>
        </w:rPr>
        <w:t>后以某船厂实际数据为例，对模型的应用进行实例验证，结果表明，文中</w:t>
      </w:r>
      <w:r w:rsidRPr="00A875A5">
        <w:rPr>
          <w:rFonts w:ascii="宋体" w:hAnsi="宋体" w:hint="eastAsia"/>
          <w:szCs w:val="21"/>
        </w:rPr>
        <w:t>方法可以求解较优的调度方案，实现资源的高效利用。</w:t>
      </w:r>
    </w:p>
    <w:p w14:paraId="1627122A" w14:textId="55601661" w:rsidR="007C2E8B" w:rsidRPr="00A875A5" w:rsidRDefault="007C2E8B" w:rsidP="007C2E8B">
      <w:pPr>
        <w:spacing w:line="300" w:lineRule="exact"/>
        <w:ind w:leftChars="200" w:left="420" w:rightChars="200" w:right="420"/>
        <w:rPr>
          <w:rFonts w:ascii="宋体" w:hAnsi="宋体"/>
          <w:szCs w:val="21"/>
        </w:rPr>
      </w:pPr>
      <w:r w:rsidRPr="00A875A5">
        <w:rPr>
          <w:rFonts w:ascii="宋体" w:hAnsi="宋体" w:hint="eastAsia"/>
          <w:szCs w:val="21"/>
        </w:rPr>
        <w:t>关键词：堆场间调度；多类型平板车；</w:t>
      </w:r>
      <w:r w:rsidR="00F30EF1" w:rsidRPr="00A875A5">
        <w:rPr>
          <w:rFonts w:ascii="宋体" w:hAnsi="宋体" w:hint="eastAsia"/>
          <w:szCs w:val="21"/>
        </w:rPr>
        <w:t>多车协同运输</w:t>
      </w:r>
      <w:r w:rsidRPr="00A875A5">
        <w:rPr>
          <w:rFonts w:ascii="宋体" w:hAnsi="宋体" w:hint="eastAsia"/>
          <w:szCs w:val="21"/>
        </w:rPr>
        <w:t>；时间窗约束；</w:t>
      </w:r>
      <w:r w:rsidR="00F30EF1" w:rsidRPr="00A875A5">
        <w:rPr>
          <w:rFonts w:ascii="宋体" w:hAnsi="宋体" w:hint="eastAsia"/>
          <w:szCs w:val="21"/>
        </w:rPr>
        <w:t>禁忌搜索算法</w:t>
      </w:r>
    </w:p>
    <w:p w14:paraId="09E30C21" w14:textId="67287FBD" w:rsidR="00B72052" w:rsidRDefault="007C7301" w:rsidP="00C60E4B">
      <w:pPr>
        <w:spacing w:before="240" w:after="240"/>
        <w:ind w:firstLine="480"/>
        <w:rPr>
          <w:rFonts w:ascii="宋体" w:hAnsi="宋体"/>
          <w:szCs w:val="24"/>
        </w:rPr>
      </w:pPr>
      <w:r w:rsidRPr="000722AA">
        <w:rPr>
          <w:rFonts w:ascii="宋体" w:hAnsi="宋体"/>
          <w:szCs w:val="24"/>
        </w:rPr>
        <w:t>船舶制造是典型的拉式生产方式</w:t>
      </w:r>
      <w:r w:rsidRPr="000722AA">
        <w:rPr>
          <w:rFonts w:ascii="宋体" w:hAnsi="宋体" w:hint="eastAsia"/>
          <w:szCs w:val="24"/>
        </w:rPr>
        <w:t>，船体建造工艺流程以中间产品“分段”作为组织生产的基本作业单元</w:t>
      </w:r>
      <w:r w:rsidR="00471B13" w:rsidRPr="00471B13">
        <w:rPr>
          <w:rFonts w:ascii="宋体" w:hAnsi="宋体" w:hint="eastAsia"/>
          <w:b/>
          <w:szCs w:val="24"/>
          <w:vertAlign w:val="superscript"/>
        </w:rPr>
        <w:t>[</w:t>
      </w:r>
      <w:r w:rsidR="00471B13" w:rsidRPr="00471B13">
        <w:rPr>
          <w:rFonts w:ascii="宋体" w:hAnsi="宋体"/>
          <w:b/>
          <w:szCs w:val="24"/>
          <w:vertAlign w:val="superscript"/>
        </w:rPr>
        <w:t>1]</w:t>
      </w:r>
      <w:r w:rsidR="00C36FA9">
        <w:rPr>
          <w:rFonts w:ascii="宋体" w:hAnsi="宋体" w:hint="eastAsia"/>
          <w:szCs w:val="24"/>
        </w:rPr>
        <w:t>，</w:t>
      </w:r>
      <w:r w:rsidR="00A875A5">
        <w:rPr>
          <w:rFonts w:ascii="宋体" w:hAnsi="宋体" w:hint="eastAsia"/>
          <w:szCs w:val="24"/>
        </w:rPr>
        <w:t>分段在船坞之外的</w:t>
      </w:r>
      <w:r w:rsidR="00A875A5">
        <w:rPr>
          <w:rFonts w:ascii="宋体" w:hAnsi="宋体"/>
          <w:szCs w:val="24"/>
        </w:rPr>
        <w:t>作业场</w:t>
      </w:r>
      <w:r w:rsidR="006533DC">
        <w:rPr>
          <w:rFonts w:ascii="宋体" w:hAnsi="宋体" w:hint="eastAsia"/>
          <w:szCs w:val="24"/>
        </w:rPr>
        <w:t>或堆场</w:t>
      </w:r>
      <w:r w:rsidRPr="000722AA">
        <w:rPr>
          <w:rFonts w:ascii="宋体" w:hAnsi="宋体" w:hint="eastAsia"/>
          <w:szCs w:val="24"/>
        </w:rPr>
        <w:t>进行</w:t>
      </w:r>
      <w:r w:rsidR="006533DC">
        <w:rPr>
          <w:rFonts w:ascii="宋体" w:hAnsi="宋体" w:hint="eastAsia"/>
          <w:szCs w:val="24"/>
        </w:rPr>
        <w:t>组立装配、预舾装、涂装和舾装等建造工艺</w:t>
      </w:r>
      <w:r w:rsidR="00A875A5">
        <w:rPr>
          <w:rFonts w:ascii="宋体" w:hAnsi="宋体" w:hint="eastAsia"/>
          <w:szCs w:val="24"/>
        </w:rPr>
        <w:t>，最后到船坞进行总组搭载。船体</w:t>
      </w:r>
      <w:r w:rsidR="00A875A5">
        <w:rPr>
          <w:rFonts w:ascii="宋体" w:hAnsi="宋体"/>
          <w:szCs w:val="24"/>
        </w:rPr>
        <w:t>分段</w:t>
      </w:r>
      <w:r w:rsidRPr="000722AA">
        <w:rPr>
          <w:rFonts w:ascii="宋体" w:hAnsi="宋体" w:hint="eastAsia"/>
          <w:szCs w:val="24"/>
        </w:rPr>
        <w:t>重量</w:t>
      </w:r>
      <w:r w:rsidR="00A875A5">
        <w:rPr>
          <w:rFonts w:ascii="宋体" w:hAnsi="宋体" w:hint="eastAsia"/>
          <w:szCs w:val="24"/>
        </w:rPr>
        <w:t>较大，一般为200-300ｔ，个别可达500t</w:t>
      </w:r>
      <w:r w:rsidR="00C36FA9">
        <w:rPr>
          <w:rFonts w:ascii="宋体" w:hAnsi="宋体" w:hint="eastAsia"/>
          <w:szCs w:val="24"/>
        </w:rPr>
        <w:t>。</w:t>
      </w:r>
      <w:r w:rsidR="006533DC">
        <w:rPr>
          <w:rFonts w:ascii="宋体" w:hAnsi="宋体" w:hint="eastAsia"/>
          <w:szCs w:val="24"/>
        </w:rPr>
        <w:t>因此，分段在作业场地和堆场之间运输主要依靠</w:t>
      </w:r>
      <w:r w:rsidR="00A875A5">
        <w:rPr>
          <w:rFonts w:ascii="宋体" w:hAnsi="宋体"/>
          <w:szCs w:val="24"/>
        </w:rPr>
        <w:t>重型</w:t>
      </w:r>
      <w:r w:rsidR="0011567E">
        <w:rPr>
          <w:rFonts w:ascii="宋体" w:hAnsi="宋体" w:hint="eastAsia"/>
          <w:szCs w:val="24"/>
        </w:rPr>
        <w:t>平板车。</w:t>
      </w:r>
      <w:r w:rsidR="00A20267">
        <w:rPr>
          <w:rFonts w:ascii="宋体" w:hAnsi="宋体" w:hint="eastAsia"/>
          <w:szCs w:val="24"/>
        </w:rPr>
        <w:t>实际中，某大型</w:t>
      </w:r>
      <w:r w:rsidR="00A20267">
        <w:rPr>
          <w:rFonts w:ascii="宋体" w:hAnsi="宋体"/>
          <w:szCs w:val="24"/>
        </w:rPr>
        <w:t>船厂每天要完成约</w:t>
      </w:r>
      <w:r w:rsidR="00A20267">
        <w:rPr>
          <w:rFonts w:ascii="宋体" w:hAnsi="宋体" w:hint="eastAsia"/>
          <w:szCs w:val="24"/>
        </w:rPr>
        <w:t>500个</w:t>
      </w:r>
      <w:r w:rsidR="00A20267">
        <w:rPr>
          <w:rFonts w:ascii="宋体" w:hAnsi="宋体"/>
          <w:szCs w:val="24"/>
        </w:rPr>
        <w:t>分段的运输</w:t>
      </w:r>
      <w:r w:rsidR="00A20267">
        <w:rPr>
          <w:rFonts w:ascii="宋体" w:hAnsi="宋体" w:hint="eastAsia"/>
          <w:szCs w:val="24"/>
        </w:rPr>
        <w:t>。</w:t>
      </w:r>
      <w:r w:rsidR="00B72052" w:rsidRPr="000722AA">
        <w:rPr>
          <w:rFonts w:ascii="宋体" w:hAnsi="宋体" w:hint="eastAsia"/>
          <w:szCs w:val="24"/>
        </w:rPr>
        <w:t>如何对船厂有限的运输资源进行充分利用、提高</w:t>
      </w:r>
      <w:r w:rsidR="00A875A5">
        <w:rPr>
          <w:rFonts w:ascii="宋体" w:hAnsi="宋体" w:hint="eastAsia"/>
          <w:szCs w:val="24"/>
        </w:rPr>
        <w:t>平板车</w:t>
      </w:r>
      <w:r w:rsidR="00B72052" w:rsidRPr="000722AA">
        <w:rPr>
          <w:rFonts w:ascii="宋体" w:hAnsi="宋体"/>
          <w:szCs w:val="24"/>
        </w:rPr>
        <w:t>利用率</w:t>
      </w:r>
      <w:r w:rsidR="00B72052" w:rsidRPr="000722AA">
        <w:rPr>
          <w:rFonts w:ascii="宋体" w:hAnsi="宋体" w:hint="eastAsia"/>
          <w:szCs w:val="24"/>
        </w:rPr>
        <w:t>、保证</w:t>
      </w:r>
      <w:r w:rsidR="00B72052" w:rsidRPr="000722AA">
        <w:rPr>
          <w:rFonts w:ascii="宋体" w:hAnsi="宋体"/>
          <w:szCs w:val="24"/>
        </w:rPr>
        <w:t>任务准时进行的情况下，降低无效作业时间，</w:t>
      </w:r>
      <w:r w:rsidR="00B72052" w:rsidRPr="000722AA">
        <w:rPr>
          <w:rFonts w:ascii="宋体" w:hAnsi="宋体" w:hint="eastAsia"/>
          <w:szCs w:val="24"/>
        </w:rPr>
        <w:t>减少</w:t>
      </w:r>
      <w:r w:rsidR="00B72052" w:rsidRPr="000722AA">
        <w:rPr>
          <w:rFonts w:ascii="宋体" w:hAnsi="宋体"/>
          <w:szCs w:val="24"/>
        </w:rPr>
        <w:t>浪费</w:t>
      </w:r>
      <w:r w:rsidR="00B72052" w:rsidRPr="000722AA">
        <w:rPr>
          <w:rFonts w:ascii="宋体" w:hAnsi="宋体" w:hint="eastAsia"/>
          <w:szCs w:val="24"/>
        </w:rPr>
        <w:t>，</w:t>
      </w:r>
      <w:r w:rsidR="00E91B98">
        <w:rPr>
          <w:rFonts w:ascii="宋体" w:hAnsi="宋体" w:hint="eastAsia"/>
          <w:szCs w:val="24"/>
        </w:rPr>
        <w:t>是十分重要的</w:t>
      </w:r>
      <w:r w:rsidR="00B72052" w:rsidRPr="000722AA">
        <w:rPr>
          <w:rFonts w:ascii="宋体" w:hAnsi="宋体" w:hint="eastAsia"/>
          <w:szCs w:val="24"/>
        </w:rPr>
        <w:t>。</w:t>
      </w:r>
    </w:p>
    <w:p w14:paraId="393B6FDB" w14:textId="0DA996DF" w:rsidR="00A875A5" w:rsidRDefault="00A875A5" w:rsidP="00C55F59">
      <w:pPr>
        <w:spacing w:before="240" w:after="240"/>
        <w:ind w:firstLine="480"/>
        <w:rPr>
          <w:rFonts w:ascii="宋体" w:hAnsi="宋体"/>
          <w:szCs w:val="24"/>
        </w:rPr>
      </w:pPr>
      <w:r>
        <w:rPr>
          <w:rFonts w:ascii="宋体" w:hAnsi="宋体"/>
          <w:szCs w:val="24"/>
        </w:rPr>
        <w:t>国内外</w:t>
      </w:r>
      <w:r>
        <w:rPr>
          <w:rFonts w:ascii="宋体" w:hAnsi="宋体" w:hint="eastAsia"/>
          <w:szCs w:val="24"/>
        </w:rPr>
        <w:t>船舶</w:t>
      </w:r>
      <w:r>
        <w:rPr>
          <w:rFonts w:ascii="宋体" w:hAnsi="宋体"/>
          <w:szCs w:val="24"/>
        </w:rPr>
        <w:t>分段运输问题的研究相对较少。</w:t>
      </w:r>
      <w:r w:rsidR="001C01B8">
        <w:rPr>
          <w:rFonts w:ascii="宋体" w:hAnsi="宋体" w:hint="eastAsia"/>
          <w:szCs w:val="24"/>
        </w:rPr>
        <w:t>J</w:t>
      </w:r>
      <w:r w:rsidR="001C01B8">
        <w:rPr>
          <w:rFonts w:ascii="宋体" w:hAnsi="宋体"/>
          <w:szCs w:val="24"/>
        </w:rPr>
        <w:t>oo</w:t>
      </w:r>
      <w:r w:rsidR="00581C15" w:rsidRPr="00581C15">
        <w:rPr>
          <w:rFonts w:ascii="宋体" w:hAnsi="宋体"/>
          <w:b/>
          <w:szCs w:val="24"/>
          <w:vertAlign w:val="superscript"/>
        </w:rPr>
        <w:t>[2]</w:t>
      </w:r>
      <w:r w:rsidR="001C01B8">
        <w:rPr>
          <w:rFonts w:hint="eastAsia"/>
        </w:rPr>
        <w:t>等以拖期时间和延迟时间的权重和为目标函数，设计了</w:t>
      </w:r>
      <w:r w:rsidR="001C01B8">
        <w:rPr>
          <w:rFonts w:hint="eastAsia"/>
        </w:rPr>
        <w:t>GA</w:t>
      </w:r>
      <w:r w:rsidR="001C01B8">
        <w:rPr>
          <w:rFonts w:hint="eastAsia"/>
        </w:rPr>
        <w:t>和</w:t>
      </w:r>
      <w:r w:rsidR="001C01B8">
        <w:rPr>
          <w:rFonts w:hint="eastAsia"/>
        </w:rPr>
        <w:t>SEA</w:t>
      </w:r>
      <w:r w:rsidR="001C01B8">
        <w:rPr>
          <w:rFonts w:hint="eastAsia"/>
        </w:rPr>
        <w:t>两种算法对问题进行求解。</w:t>
      </w:r>
      <w:r w:rsidR="001C01B8" w:rsidRPr="00AB29C4">
        <w:rPr>
          <w:rFonts w:ascii="宋体" w:hAnsi="宋体"/>
          <w:szCs w:val="24"/>
        </w:rPr>
        <w:t>C Wang</w:t>
      </w:r>
      <w:r w:rsidR="00581C15">
        <w:rPr>
          <w:rFonts w:ascii="宋体" w:hAnsi="宋体"/>
          <w:b/>
          <w:szCs w:val="24"/>
          <w:vertAlign w:val="superscript"/>
        </w:rPr>
        <w:t>[3]</w:t>
      </w:r>
      <w:r w:rsidR="001C01B8">
        <w:rPr>
          <w:rFonts w:ascii="宋体" w:hAnsi="宋体" w:hint="eastAsia"/>
          <w:szCs w:val="24"/>
        </w:rPr>
        <w:t>等人以船舶分段运输过程中以平板车空驶时间，延误时间和迟到时间的总和为目标函数，提出一种基于贪心的启发式算法对问题进行求解。</w:t>
      </w:r>
      <w:r w:rsidR="00C60E4B" w:rsidRPr="00FE1DCD">
        <w:rPr>
          <w:rFonts w:ascii="宋体" w:hAnsi="宋体"/>
          <w:szCs w:val="24"/>
        </w:rPr>
        <w:t>Mojtaba Salehi</w:t>
      </w:r>
      <w:r w:rsidR="00581C15">
        <w:rPr>
          <w:rFonts w:ascii="宋体" w:hAnsi="宋体"/>
          <w:b/>
          <w:szCs w:val="24"/>
          <w:vertAlign w:val="superscript"/>
        </w:rPr>
        <w:t>[4]</w:t>
      </w:r>
      <w:r w:rsidR="00C60E4B">
        <w:rPr>
          <w:rFonts w:ascii="宋体" w:hAnsi="宋体" w:hint="eastAsia"/>
          <w:szCs w:val="24"/>
        </w:rPr>
        <w:t>等人认为运输在温室气体排放中占很大比例，文中提出一个双目标混合整数非线性规划，目标函数为总运输成本和总碳排放量，并提出一种</w:t>
      </w:r>
      <w:r w:rsidR="00C60E4B" w:rsidRPr="004C24C4">
        <w:rPr>
          <w:rFonts w:ascii="宋体" w:hAnsi="宋体"/>
          <w:szCs w:val="24"/>
        </w:rPr>
        <w:t>Constructive heuristic</w:t>
      </w:r>
      <w:r w:rsidR="00C60E4B">
        <w:rPr>
          <w:rFonts w:ascii="宋体" w:hAnsi="宋体" w:hint="eastAsia"/>
          <w:szCs w:val="24"/>
        </w:rPr>
        <w:t>算法求解问题。</w:t>
      </w:r>
      <w:r w:rsidR="00F930E6" w:rsidRPr="00341D33">
        <w:rPr>
          <w:rFonts w:ascii="宋体" w:hAnsi="宋体"/>
          <w:szCs w:val="24"/>
        </w:rPr>
        <w:t>Zhi-Hua Hu</w:t>
      </w:r>
      <w:r w:rsidR="00581C15">
        <w:rPr>
          <w:rFonts w:ascii="宋体" w:hAnsi="宋体"/>
          <w:b/>
          <w:szCs w:val="24"/>
          <w:vertAlign w:val="superscript"/>
        </w:rPr>
        <w:t>[5]</w:t>
      </w:r>
      <w:r w:rsidR="00F930E6">
        <w:rPr>
          <w:rFonts w:ascii="宋体" w:hint="eastAsia"/>
          <w:color w:val="000000"/>
        </w:rPr>
        <w:t>等人考虑了多个平板车来运输一个大型分段，即多车一货</w:t>
      </w:r>
      <w:r w:rsidR="00F930E6">
        <w:rPr>
          <w:rFonts w:hint="eastAsia"/>
        </w:rPr>
        <w:t>。</w:t>
      </w:r>
      <w:r w:rsidR="00F930E6" w:rsidRPr="003F445E">
        <w:rPr>
          <w:rFonts w:ascii="宋体" w:hint="eastAsia"/>
          <w:color w:val="000000"/>
        </w:rPr>
        <w:t>通过考虑在最小化完工时间下单元载荷平坦车辆之间的同步约束，</w:t>
      </w:r>
      <w:r w:rsidR="00F930E6">
        <w:rPr>
          <w:rFonts w:ascii="宋体" w:hint="eastAsia"/>
          <w:color w:val="000000"/>
        </w:rPr>
        <w:t>建立了</w:t>
      </w:r>
      <w:r w:rsidR="00F930E6" w:rsidRPr="003F445E">
        <w:rPr>
          <w:rFonts w:ascii="宋体" w:hint="eastAsia"/>
          <w:color w:val="000000"/>
        </w:rPr>
        <w:t>的数学</w:t>
      </w:r>
      <w:r w:rsidR="00F930E6">
        <w:rPr>
          <w:rFonts w:ascii="宋体" w:hint="eastAsia"/>
          <w:color w:val="000000"/>
        </w:rPr>
        <w:t>模型</w:t>
      </w:r>
      <w:r w:rsidR="00F930E6" w:rsidRPr="003F445E">
        <w:rPr>
          <w:rFonts w:ascii="宋体" w:hint="eastAsia"/>
          <w:color w:val="000000"/>
        </w:rPr>
        <w:t>。为了提高求解方法的计算性能，作为贪婪插入算法的基本过程和提出的遗传算法的解码方案，开发了顺序插入算法</w:t>
      </w:r>
      <w:r w:rsidR="00F930E6">
        <w:rPr>
          <w:rFonts w:ascii="宋体" w:hint="eastAsia"/>
          <w:color w:val="000000"/>
        </w:rPr>
        <w:t>求解问题。</w:t>
      </w:r>
      <w:r w:rsidR="001C01B8" w:rsidRPr="00BE5EA7">
        <w:rPr>
          <w:rFonts w:ascii="宋体" w:hAnsi="宋体" w:hint="eastAsia"/>
          <w:szCs w:val="24"/>
        </w:rPr>
        <w:t>国内方面</w:t>
      </w:r>
      <w:r w:rsidR="001C01B8" w:rsidRPr="00BE5EA7">
        <w:rPr>
          <w:rFonts w:ascii="宋体" w:hAnsi="宋体"/>
          <w:szCs w:val="24"/>
        </w:rPr>
        <w:t>，</w:t>
      </w:r>
      <w:r w:rsidR="001C01B8" w:rsidRPr="00BE5EA7">
        <w:rPr>
          <w:rFonts w:ascii="宋体" w:hAnsi="宋体" w:hint="eastAsia"/>
          <w:szCs w:val="24"/>
        </w:rPr>
        <w:t>张志英</w:t>
      </w:r>
      <w:r w:rsidR="00581C15">
        <w:rPr>
          <w:rFonts w:ascii="宋体" w:hAnsi="宋体"/>
          <w:b/>
          <w:szCs w:val="24"/>
          <w:vertAlign w:val="superscript"/>
        </w:rPr>
        <w:t>[6]</w:t>
      </w:r>
      <w:r w:rsidR="001C01B8" w:rsidRPr="00BE5EA7">
        <w:rPr>
          <w:rFonts w:ascii="宋体" w:hAnsi="宋体" w:hint="eastAsia"/>
          <w:szCs w:val="24"/>
        </w:rPr>
        <w:t>等构建了考虑堆场信息、分段进出场次序等因素的最短路模型并对其进行优化，以最小化临时分段移动量和平板车在堆场中的行驶距离为优化目标，确定分段在堆场中的最优停放位置和进出场路。</w:t>
      </w:r>
      <w:r w:rsidR="001C01B8" w:rsidRPr="00BE5EA7">
        <w:rPr>
          <w:rFonts w:ascii="宋体" w:hAnsi="宋体"/>
          <w:szCs w:val="24"/>
        </w:rPr>
        <w:t>王冲</w:t>
      </w:r>
      <w:r w:rsidR="00581C15">
        <w:rPr>
          <w:rFonts w:ascii="宋体" w:hAnsi="宋体"/>
          <w:b/>
          <w:szCs w:val="24"/>
          <w:vertAlign w:val="superscript"/>
        </w:rPr>
        <w:t>[7]</w:t>
      </w:r>
      <w:r w:rsidR="001C01B8" w:rsidRPr="00BE5EA7">
        <w:rPr>
          <w:rFonts w:ascii="宋体" w:hAnsi="宋体"/>
          <w:szCs w:val="24"/>
        </w:rPr>
        <w:t>等为解决船厂平板运输车搬运船舶分段的日程计划问题，建立了利用最少数量的平板运输 车完成分段搬运作业，以及所有分段搬运作业完成时间最小化的两阶段优化模型，提出了基于遗传算法的2种编码方法以实现模型求解。</w:t>
      </w:r>
      <w:r w:rsidR="001C01B8">
        <w:rPr>
          <w:rFonts w:ascii="宋体" w:hAnsi="宋体"/>
          <w:szCs w:val="24"/>
        </w:rPr>
        <w:t>但是</w:t>
      </w:r>
      <w:r w:rsidR="008E5496">
        <w:rPr>
          <w:rFonts w:ascii="宋体" w:hAnsi="宋体" w:hint="eastAsia"/>
          <w:szCs w:val="24"/>
        </w:rPr>
        <w:t>，</w:t>
      </w:r>
      <w:r w:rsidR="001C01B8">
        <w:rPr>
          <w:rFonts w:ascii="宋体" w:hAnsi="宋体"/>
          <w:szCs w:val="24"/>
        </w:rPr>
        <w:t>这些研究均没有考虑</w:t>
      </w:r>
      <w:r w:rsidR="00202986">
        <w:rPr>
          <w:rFonts w:ascii="宋体" w:hAnsi="宋体" w:hint="eastAsia"/>
          <w:szCs w:val="24"/>
        </w:rPr>
        <w:t>多种车型下的</w:t>
      </w:r>
      <w:r w:rsidR="001C01B8">
        <w:rPr>
          <w:rFonts w:ascii="宋体" w:hAnsi="宋体"/>
          <w:szCs w:val="24"/>
        </w:rPr>
        <w:t>多车协同运输，而本研究的目的是考虑</w:t>
      </w:r>
      <w:r w:rsidR="003714B0">
        <w:rPr>
          <w:rFonts w:ascii="宋体" w:hAnsi="宋体" w:hint="eastAsia"/>
          <w:szCs w:val="24"/>
        </w:rPr>
        <w:t>多车型</w:t>
      </w:r>
      <w:r w:rsidR="001C01B8">
        <w:rPr>
          <w:rFonts w:ascii="宋体" w:hAnsi="宋体"/>
          <w:szCs w:val="24"/>
        </w:rPr>
        <w:t>多车协同运输，</w:t>
      </w:r>
      <w:r w:rsidR="001C01B8">
        <w:rPr>
          <w:rFonts w:ascii="宋体" w:hAnsi="宋体" w:hint="eastAsia"/>
          <w:szCs w:val="24"/>
        </w:rPr>
        <w:t>即</w:t>
      </w:r>
      <w:r w:rsidR="001C01B8">
        <w:rPr>
          <w:rFonts w:ascii="宋体" w:hAnsi="宋体"/>
          <w:szCs w:val="24"/>
        </w:rPr>
        <w:t>当分段重量超出现有平板车的最大承重量时，</w:t>
      </w:r>
      <w:r w:rsidR="001C01B8">
        <w:rPr>
          <w:rFonts w:ascii="宋体" w:hAnsi="宋体" w:hint="eastAsia"/>
          <w:szCs w:val="24"/>
        </w:rPr>
        <w:t>考虑</w:t>
      </w:r>
      <w:r w:rsidR="001C01B8">
        <w:rPr>
          <w:rFonts w:ascii="宋体" w:hAnsi="宋体"/>
          <w:szCs w:val="24"/>
        </w:rPr>
        <w:t>多个车一起运输。</w:t>
      </w:r>
    </w:p>
    <w:p w14:paraId="630F194A" w14:textId="4F3D094E" w:rsidR="007C2E8B" w:rsidRDefault="000F7D34" w:rsidP="000F7D34">
      <w:pPr>
        <w:pStyle w:val="2"/>
      </w:pPr>
      <w:r>
        <w:rPr>
          <w:rFonts w:hint="eastAsia"/>
        </w:rPr>
        <w:t>１问题描述</w:t>
      </w:r>
    </w:p>
    <w:p w14:paraId="112BC68A" w14:textId="65841DE0" w:rsidR="00987F62" w:rsidRDefault="00A47446" w:rsidP="0046245B">
      <w:pPr>
        <w:ind w:firstLine="480"/>
      </w:pPr>
      <w:r>
        <w:rPr>
          <w:rFonts w:hint="eastAsia"/>
        </w:rPr>
        <w:t>研究</w:t>
      </w:r>
      <w:r w:rsidR="0057250A">
        <w:t>的问题可做以下描述：有</w:t>
      </w:r>
      <w:r w:rsidR="00D45676">
        <w:rPr>
          <w:rFonts w:hint="eastAsia"/>
        </w:rPr>
        <w:t>n</w:t>
      </w:r>
      <w:r w:rsidR="0057250A">
        <w:t>个待</w:t>
      </w:r>
      <w:r w:rsidR="0057250A">
        <w:rPr>
          <w:rFonts w:hint="eastAsia"/>
        </w:rPr>
        <w:t>执行</w:t>
      </w:r>
      <w:r w:rsidR="0057250A">
        <w:t>的分段运输任务和</w:t>
      </w:r>
      <w:r w:rsidR="00D45676">
        <w:rPr>
          <w:rFonts w:hint="eastAsia"/>
        </w:rPr>
        <w:t>t</w:t>
      </w:r>
      <w:r w:rsidR="0057250A">
        <w:t>个运输平板车，</w:t>
      </w:r>
      <w:r w:rsidR="0057250A">
        <w:rPr>
          <w:rFonts w:hint="eastAsia"/>
        </w:rPr>
        <w:t>每个运输</w:t>
      </w:r>
      <w:r w:rsidR="0057250A">
        <w:t>任务包括：</w:t>
      </w:r>
      <w:r w:rsidR="0057250A">
        <w:rPr>
          <w:rFonts w:hint="eastAsia"/>
        </w:rPr>
        <w:t>任务编号</w:t>
      </w:r>
      <w:r w:rsidR="0057250A">
        <w:t>、分段</w:t>
      </w:r>
      <w:r w:rsidR="0057250A">
        <w:rPr>
          <w:rFonts w:hint="eastAsia"/>
        </w:rPr>
        <w:t>编号</w:t>
      </w:r>
      <w:r w:rsidR="0057250A">
        <w:t>、</w:t>
      </w:r>
      <w:r w:rsidR="0057250A">
        <w:rPr>
          <w:rFonts w:hint="eastAsia"/>
        </w:rPr>
        <w:t>分段</w:t>
      </w:r>
      <w:r w:rsidR="0057250A">
        <w:t>重量、</w:t>
      </w:r>
      <w:r w:rsidR="0057250A">
        <w:rPr>
          <w:rFonts w:hint="eastAsia"/>
        </w:rPr>
        <w:t>运输</w:t>
      </w:r>
      <w:r w:rsidR="0057250A">
        <w:t>起点、</w:t>
      </w:r>
      <w:r w:rsidR="0057250A">
        <w:rPr>
          <w:rFonts w:hint="eastAsia"/>
        </w:rPr>
        <w:t>运输</w:t>
      </w:r>
      <w:r w:rsidR="0057250A">
        <w:t>终点、</w:t>
      </w:r>
      <w:r w:rsidR="0057250A">
        <w:rPr>
          <w:rFonts w:hint="eastAsia"/>
        </w:rPr>
        <w:t>运输</w:t>
      </w:r>
      <w:r w:rsidR="0057250A">
        <w:t>时间窗（任务</w:t>
      </w:r>
      <w:r w:rsidR="00B84802">
        <w:rPr>
          <w:rFonts w:hint="eastAsia"/>
        </w:rPr>
        <w:t>最</w:t>
      </w:r>
      <w:r w:rsidR="00B84802">
        <w:rPr>
          <w:rFonts w:hint="eastAsia"/>
        </w:rPr>
        <w:lastRenderedPageBreak/>
        <w:t>早</w:t>
      </w:r>
      <w:r w:rsidR="0057250A">
        <w:t>执行时间，</w:t>
      </w:r>
      <w:r w:rsidR="0057250A">
        <w:rPr>
          <w:rFonts w:hint="eastAsia"/>
        </w:rPr>
        <w:t>任务</w:t>
      </w:r>
      <w:r w:rsidR="00B84802">
        <w:rPr>
          <w:rFonts w:hint="eastAsia"/>
        </w:rPr>
        <w:t>最晚</w:t>
      </w:r>
      <w:r w:rsidR="0046245B">
        <w:t>执行的时间）</w:t>
      </w:r>
      <w:r w:rsidR="0046245B">
        <w:rPr>
          <w:rFonts w:hint="eastAsia"/>
        </w:rPr>
        <w:t>。</w:t>
      </w:r>
      <w:r w:rsidR="0057250A">
        <w:rPr>
          <w:rFonts w:hint="eastAsia"/>
        </w:rPr>
        <w:t>每个</w:t>
      </w:r>
      <w:r w:rsidR="0057250A">
        <w:t>运输平板车包括：</w:t>
      </w:r>
      <w:r w:rsidR="0057250A">
        <w:rPr>
          <w:rFonts w:hint="eastAsia"/>
        </w:rPr>
        <w:t>平板车</w:t>
      </w:r>
      <w:r w:rsidR="0057250A">
        <w:t>编号、</w:t>
      </w:r>
      <w:r w:rsidR="0057250A">
        <w:rPr>
          <w:rFonts w:hint="eastAsia"/>
        </w:rPr>
        <w:t>平板车</w:t>
      </w:r>
      <w:r w:rsidR="0057250A">
        <w:t>承重能力</w:t>
      </w:r>
      <w:r w:rsidR="00C13DB4">
        <w:t>。</w:t>
      </w:r>
      <w:r w:rsidR="00C13DB4">
        <w:rPr>
          <w:rFonts w:hint="eastAsia"/>
        </w:rPr>
        <w:t>每个</w:t>
      </w:r>
      <w:r w:rsidR="00C13DB4">
        <w:t>任务必须由满足</w:t>
      </w:r>
      <w:r w:rsidR="00C13DB4">
        <w:rPr>
          <w:rFonts w:hint="eastAsia"/>
        </w:rPr>
        <w:t>其</w:t>
      </w:r>
      <w:r w:rsidR="00C13DB4">
        <w:t>分段承重需求的</w:t>
      </w:r>
      <w:r w:rsidR="00C13DB4">
        <w:rPr>
          <w:rFonts w:hint="eastAsia"/>
        </w:rPr>
        <w:t>平板车</w:t>
      </w:r>
      <w:r w:rsidR="00C13DB4">
        <w:t>在时间窗范围内开始从运输起点运送至运输终点</w:t>
      </w:r>
      <w:r w:rsidR="00B84802">
        <w:rPr>
          <w:rFonts w:hint="eastAsia"/>
        </w:rPr>
        <w:t>。</w:t>
      </w:r>
      <w:r w:rsidR="00FF32B6">
        <w:rPr>
          <w:rFonts w:hint="eastAsia"/>
        </w:rPr>
        <w:t>其中，</w:t>
      </w:r>
      <w:r w:rsidR="00DA614B">
        <w:t>对于超重分段，</w:t>
      </w:r>
      <w:r w:rsidR="00DA614B">
        <w:rPr>
          <w:rFonts w:hint="eastAsia"/>
        </w:rPr>
        <w:t>一个</w:t>
      </w:r>
      <w:r w:rsidR="00DA614B">
        <w:t>平板车由于承重限制无法</w:t>
      </w:r>
      <w:r w:rsidR="00DA614B">
        <w:rPr>
          <w:rFonts w:hint="eastAsia"/>
        </w:rPr>
        <w:t>运输</w:t>
      </w:r>
      <w:r w:rsidR="00DA614B">
        <w:t>，</w:t>
      </w:r>
      <w:r w:rsidR="00DA614B">
        <w:rPr>
          <w:rFonts w:hint="eastAsia"/>
        </w:rPr>
        <w:t>此时</w:t>
      </w:r>
      <w:r w:rsidR="00DA614B">
        <w:t>就要多个平板车协同运输。</w:t>
      </w:r>
      <w:r w:rsidR="00574492">
        <w:rPr>
          <w:rFonts w:hint="eastAsia"/>
        </w:rPr>
        <w:t>图</w:t>
      </w:r>
      <w:r w:rsidR="00574492">
        <w:rPr>
          <w:rFonts w:hint="eastAsia"/>
        </w:rPr>
        <w:t>1</w:t>
      </w:r>
      <w:r w:rsidR="00574492">
        <w:rPr>
          <w:rFonts w:hint="eastAsia"/>
        </w:rPr>
        <w:t>是某船厂的道路路口情况、堆场位置以及平板车停放位置。</w:t>
      </w:r>
      <w:r w:rsidR="00A62986">
        <w:rPr>
          <w:rFonts w:hint="eastAsia"/>
        </w:rPr>
        <w:t>假设平板车</w:t>
      </w:r>
      <w:r w:rsidR="00A62986">
        <w:rPr>
          <w:rFonts w:hint="eastAsia"/>
        </w:rPr>
        <w:t>T1</w:t>
      </w:r>
      <w:r w:rsidR="00A62986">
        <w:rPr>
          <w:rFonts w:hint="eastAsia"/>
        </w:rPr>
        <w:t>任务序列是任务</w:t>
      </w:r>
      <w:r w:rsidR="00A62986">
        <w:rPr>
          <w:rFonts w:hint="eastAsia"/>
        </w:rPr>
        <w:t>A</w:t>
      </w:r>
      <w:r w:rsidR="00A62986">
        <w:rPr>
          <w:rFonts w:hint="eastAsia"/>
        </w:rPr>
        <w:t>和任务</w:t>
      </w:r>
      <w:r w:rsidR="00A62986">
        <w:rPr>
          <w:rFonts w:hint="eastAsia"/>
        </w:rPr>
        <w:t>B</w:t>
      </w:r>
      <w:r w:rsidR="00A62986">
        <w:rPr>
          <w:rFonts w:hint="eastAsia"/>
        </w:rPr>
        <w:t>，任务</w:t>
      </w:r>
      <w:r w:rsidR="00A62986">
        <w:rPr>
          <w:rFonts w:hint="eastAsia"/>
        </w:rPr>
        <w:t>A</w:t>
      </w:r>
      <w:r w:rsidR="00A62986">
        <w:rPr>
          <w:rFonts w:hint="eastAsia"/>
        </w:rPr>
        <w:t>：将目标分段从平直中心运输到涂装平台；任务</w:t>
      </w:r>
      <w:r w:rsidR="00A62986">
        <w:rPr>
          <w:rFonts w:hint="eastAsia"/>
        </w:rPr>
        <w:t>B</w:t>
      </w:r>
      <w:r w:rsidR="00A62986">
        <w:rPr>
          <w:rFonts w:hint="eastAsia"/>
        </w:rPr>
        <w:t>：将目标分段从</w:t>
      </w:r>
      <w:r w:rsidR="00A62986">
        <w:rPr>
          <w:rFonts w:hint="eastAsia"/>
        </w:rPr>
        <w:t>9</w:t>
      </w:r>
      <w:r w:rsidR="00A62986">
        <w:rPr>
          <w:rFonts w:hint="eastAsia"/>
        </w:rPr>
        <w:t>号平台运输至曲面车间。那么平板车的实际执行流程是，从平板车停放位置出发，行驶至平直中心，提取分段，负载行驶至涂装平台，放下分段。然后空驶运行至</w:t>
      </w:r>
      <w:r w:rsidR="00A62986">
        <w:rPr>
          <w:rFonts w:hint="eastAsia"/>
        </w:rPr>
        <w:t>9</w:t>
      </w:r>
      <w:r w:rsidR="00A62986">
        <w:rPr>
          <w:rFonts w:hint="eastAsia"/>
        </w:rPr>
        <w:t>号平台，提取分段，负载行驶至曲面车间，然后空驶至平板车停放位置，结束</w:t>
      </w:r>
      <w:r w:rsidR="00952A79">
        <w:rPr>
          <w:rFonts w:hint="eastAsia"/>
        </w:rPr>
        <w:t>运输</w:t>
      </w:r>
      <w:r w:rsidR="00A62986">
        <w:rPr>
          <w:rFonts w:hint="eastAsia"/>
        </w:rPr>
        <w:t>。</w:t>
      </w:r>
    </w:p>
    <w:p w14:paraId="02725FB5" w14:textId="6A9A3078" w:rsidR="0005417E" w:rsidRDefault="0005417E" w:rsidP="00952A79">
      <w:pPr>
        <w:ind w:firstLine="480"/>
        <w:jc w:val="center"/>
        <w:rPr>
          <w:rFonts w:ascii="宋体" w:hAnsi="宋体"/>
          <w:kern w:val="0"/>
        </w:rPr>
      </w:pPr>
      <w:r>
        <w:rPr>
          <w:rFonts w:ascii="宋体" w:hAnsi="宋体"/>
          <w:kern w:val="0"/>
        </w:rPr>
        <w:object w:dxaOrig="11041" w:dyaOrig="10861" w14:anchorId="78CE6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243pt" o:ole="">
            <v:imagedata r:id="rId8" o:title=""/>
          </v:shape>
          <o:OLEObject Type="Embed" ProgID="Visio.Drawing.15" ShapeID="_x0000_i1025" DrawAspect="Content" ObjectID="_1599740502" r:id="rId9"/>
        </w:object>
      </w:r>
    </w:p>
    <w:p w14:paraId="38426A13" w14:textId="17B9FC9B" w:rsidR="0005417E" w:rsidRDefault="00574492" w:rsidP="00952A79">
      <w:pPr>
        <w:pStyle w:val="ab"/>
        <w:ind w:firstLineChars="1600" w:firstLine="3200"/>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1</w:t>
      </w:r>
      <w:r>
        <w:fldChar w:fldCharType="end"/>
      </w:r>
      <w:r>
        <w:rPr>
          <w:rFonts w:hint="eastAsia"/>
        </w:rPr>
        <w:t>道路及堆场布局图</w:t>
      </w:r>
    </w:p>
    <w:p w14:paraId="6F4E48FF" w14:textId="65A5DB5E" w:rsidR="004818B7" w:rsidRPr="004818B7" w:rsidRDefault="004818B7" w:rsidP="00845789">
      <w:pPr>
        <w:ind w:firstLineChars="300" w:firstLine="630"/>
      </w:pPr>
      <w:r>
        <w:rPr>
          <w:rFonts w:hint="eastAsia"/>
        </w:rPr>
        <w:t>图</w:t>
      </w:r>
      <w:r>
        <w:rPr>
          <w:rFonts w:hint="eastAsia"/>
        </w:rPr>
        <w:t>2</w:t>
      </w:r>
      <w:r>
        <w:rPr>
          <w:rFonts w:hint="eastAsia"/>
        </w:rPr>
        <w:t>说明了</w:t>
      </w:r>
      <w:r w:rsidR="00A20267">
        <w:rPr>
          <w:rFonts w:hint="eastAsia"/>
        </w:rPr>
        <w:t>对于超重</w:t>
      </w:r>
      <w:r w:rsidR="00A20267">
        <w:t>任务来说，</w:t>
      </w:r>
      <w:r w:rsidR="00D32C59">
        <w:rPr>
          <w:rFonts w:hint="eastAsia"/>
        </w:rPr>
        <w:t>两个</w:t>
      </w:r>
      <w:r w:rsidR="00D32C59">
        <w:t>平板</w:t>
      </w:r>
      <w:r>
        <w:rPr>
          <w:rFonts w:hint="eastAsia"/>
        </w:rPr>
        <w:t>车协同运输的工作原理。以平板车</w:t>
      </w:r>
      <w:r>
        <w:rPr>
          <w:rFonts w:hint="eastAsia"/>
        </w:rPr>
        <w:t>TP1</w:t>
      </w:r>
      <w:r>
        <w:rPr>
          <w:rFonts w:hint="eastAsia"/>
        </w:rPr>
        <w:t>和</w:t>
      </w:r>
      <w:r>
        <w:rPr>
          <w:rFonts w:hint="eastAsia"/>
        </w:rPr>
        <w:t>TP2</w:t>
      </w:r>
      <w:r>
        <w:rPr>
          <w:rFonts w:hint="eastAsia"/>
        </w:rPr>
        <w:t>为例。</w:t>
      </w:r>
      <w:r w:rsidR="00667753">
        <w:rPr>
          <w:rFonts w:hint="eastAsia"/>
        </w:rPr>
        <w:t>平板车</w:t>
      </w:r>
      <w:r w:rsidR="00667753">
        <w:rPr>
          <w:rFonts w:hint="eastAsia"/>
        </w:rPr>
        <w:t>TP1</w:t>
      </w:r>
      <w:r w:rsidR="00667753">
        <w:rPr>
          <w:rFonts w:hint="eastAsia"/>
        </w:rPr>
        <w:t>从</w:t>
      </w:r>
      <w:r w:rsidR="00667753">
        <w:t>车场出发，空驶至</w:t>
      </w:r>
      <w:r w:rsidR="00667753">
        <w:rPr>
          <w:rFonts w:hint="eastAsia"/>
        </w:rPr>
        <w:t>S1</w:t>
      </w:r>
      <w:r w:rsidR="00667753">
        <w:rPr>
          <w:rFonts w:hint="eastAsia"/>
        </w:rPr>
        <w:t>堆场</w:t>
      </w:r>
      <w:r w:rsidR="00667753">
        <w:t>，</w:t>
      </w:r>
      <w:r w:rsidR="00667753">
        <w:rPr>
          <w:rFonts w:hint="eastAsia"/>
        </w:rPr>
        <w:t>装载</w:t>
      </w:r>
      <w:r w:rsidR="00667753">
        <w:t>分段</w:t>
      </w:r>
      <w:r w:rsidR="00667753">
        <w:t>B1</w:t>
      </w:r>
      <w:r w:rsidR="00667753">
        <w:rPr>
          <w:rFonts w:hint="eastAsia"/>
        </w:rPr>
        <w:t>，</w:t>
      </w:r>
      <w:r w:rsidR="00667753">
        <w:t>负载运行</w:t>
      </w:r>
      <w:r w:rsidR="00667753">
        <w:rPr>
          <w:rFonts w:hint="eastAsia"/>
        </w:rPr>
        <w:t>至</w:t>
      </w:r>
      <w:r w:rsidR="00667753">
        <w:rPr>
          <w:rFonts w:hint="eastAsia"/>
        </w:rPr>
        <w:t>S3</w:t>
      </w:r>
      <w:r w:rsidR="00667753">
        <w:rPr>
          <w:rFonts w:hint="eastAsia"/>
        </w:rPr>
        <w:t>堆场</w:t>
      </w:r>
      <w:r w:rsidR="00667753">
        <w:t>，卸下分段，然后空驶至</w:t>
      </w:r>
      <w:r w:rsidR="00667753">
        <w:rPr>
          <w:rFonts w:hint="eastAsia"/>
        </w:rPr>
        <w:t>S5,</w:t>
      </w:r>
      <w:r w:rsidR="00667753">
        <w:rPr>
          <w:rFonts w:hint="eastAsia"/>
        </w:rPr>
        <w:t>因为</w:t>
      </w:r>
      <w:r w:rsidR="00667753">
        <w:t>分段</w:t>
      </w:r>
      <w:r w:rsidR="0052683F">
        <w:rPr>
          <w:rFonts w:hint="eastAsia"/>
        </w:rPr>
        <w:t>B3</w:t>
      </w:r>
      <w:r w:rsidR="00667753">
        <w:rPr>
          <w:rFonts w:hint="eastAsia"/>
        </w:rPr>
        <w:t>是</w:t>
      </w:r>
      <w:r w:rsidR="00667753">
        <w:t>超重分段，需要</w:t>
      </w:r>
      <w:r w:rsidR="00667753">
        <w:rPr>
          <w:rFonts w:hint="eastAsia"/>
        </w:rPr>
        <w:t>TP1,TP2</w:t>
      </w:r>
      <w:r w:rsidR="00667753">
        <w:rPr>
          <w:rFonts w:hint="eastAsia"/>
        </w:rPr>
        <w:t>公共</w:t>
      </w:r>
      <w:r w:rsidR="00667753">
        <w:t>运输，所以等</w:t>
      </w:r>
      <w:r w:rsidR="00667753">
        <w:rPr>
          <w:rFonts w:hint="eastAsia"/>
        </w:rPr>
        <w:t>TP1,TP2</w:t>
      </w:r>
      <w:r w:rsidR="00667753">
        <w:rPr>
          <w:rFonts w:hint="eastAsia"/>
        </w:rPr>
        <w:t>均</w:t>
      </w:r>
      <w:r w:rsidR="00667753">
        <w:t>到达</w:t>
      </w:r>
      <w:r w:rsidR="00667753">
        <w:rPr>
          <w:rFonts w:hint="eastAsia"/>
        </w:rPr>
        <w:t>S5</w:t>
      </w:r>
      <w:r w:rsidR="00667753">
        <w:rPr>
          <w:rFonts w:hint="eastAsia"/>
        </w:rPr>
        <w:t>时</w:t>
      </w:r>
      <w:r w:rsidR="00667753">
        <w:t>，开始</w:t>
      </w:r>
      <w:r w:rsidR="00667753">
        <w:rPr>
          <w:rFonts w:hint="eastAsia"/>
        </w:rPr>
        <w:t>运输</w:t>
      </w:r>
      <w:r w:rsidR="00667753">
        <w:t>分段</w:t>
      </w:r>
      <w:r w:rsidR="00667753">
        <w:rPr>
          <w:rFonts w:hint="eastAsia"/>
        </w:rPr>
        <w:t>B3</w:t>
      </w:r>
      <w:r w:rsidR="00667753">
        <w:rPr>
          <w:rFonts w:hint="eastAsia"/>
        </w:rPr>
        <w:t>至</w:t>
      </w:r>
      <w:r w:rsidR="00667753">
        <w:rPr>
          <w:rFonts w:hint="eastAsia"/>
        </w:rPr>
        <w:t>S6</w:t>
      </w:r>
      <w:r w:rsidR="00667753">
        <w:rPr>
          <w:rFonts w:hint="eastAsia"/>
        </w:rPr>
        <w:t>。</w:t>
      </w:r>
      <w:r w:rsidR="00B43C18">
        <w:rPr>
          <w:rFonts w:hint="eastAsia"/>
        </w:rPr>
        <w:t>因此，</w:t>
      </w:r>
      <w:r w:rsidR="00B43C18">
        <w:t>对于协同运输超重分段的平板车</w:t>
      </w:r>
      <w:r w:rsidR="00B43C18">
        <w:rPr>
          <w:rFonts w:hint="eastAsia"/>
        </w:rPr>
        <w:t>，</w:t>
      </w:r>
      <w:r w:rsidR="00B43C18">
        <w:t>如果一辆早到，一辆晚到，将会导致早到的平板车</w:t>
      </w:r>
      <w:r w:rsidR="00B43C18">
        <w:rPr>
          <w:rFonts w:hint="eastAsia"/>
        </w:rPr>
        <w:t>产生</w:t>
      </w:r>
      <w:r w:rsidR="00B43C18">
        <w:t>等待时间，这在生产过程中是</w:t>
      </w:r>
      <w:r w:rsidR="00B43C18">
        <w:rPr>
          <w:rFonts w:hint="eastAsia"/>
        </w:rPr>
        <w:t>极度</w:t>
      </w:r>
      <w:r w:rsidR="00B43C18">
        <w:t>浪费的</w:t>
      </w:r>
      <w:r w:rsidR="00B43C18">
        <w:rPr>
          <w:rFonts w:hint="eastAsia"/>
        </w:rPr>
        <w:t>。</w:t>
      </w:r>
    </w:p>
    <w:p w14:paraId="4D9CEE04" w14:textId="1217B887" w:rsidR="00C13DB4" w:rsidRDefault="003B47F3" w:rsidP="00C13DB4">
      <w:pPr>
        <w:jc w:val="center"/>
      </w:pPr>
      <w:r>
        <w:object w:dxaOrig="14821" w:dyaOrig="6721" w14:anchorId="50362616">
          <v:shape id="_x0000_i1026" type="#_x0000_t75" style="width:352.5pt;height:159pt" o:ole="">
            <v:imagedata r:id="rId10" o:title=""/>
          </v:shape>
          <o:OLEObject Type="Embed" ProgID="Visio.Drawing.15" ShapeID="_x0000_i1026" DrawAspect="Content" ObjectID="_1599740503" r:id="rId11"/>
        </w:object>
      </w:r>
    </w:p>
    <w:p w14:paraId="6A7A20DE" w14:textId="7335034A" w:rsidR="00845789" w:rsidRPr="00845789" w:rsidRDefault="00E76741" w:rsidP="00373B87">
      <w:pPr>
        <w:pStyle w:val="ab"/>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2</w:t>
      </w:r>
      <w:r>
        <w:fldChar w:fldCharType="end"/>
      </w:r>
      <w:r>
        <w:t xml:space="preserve"> </w:t>
      </w:r>
      <w:r>
        <w:rPr>
          <w:rFonts w:hint="eastAsia"/>
          <w:noProof/>
        </w:rPr>
        <w:t>平板车协同运输</w:t>
      </w:r>
      <w:r w:rsidR="009745CF">
        <w:rPr>
          <w:rFonts w:hint="eastAsia"/>
          <w:noProof/>
        </w:rPr>
        <w:t>示意图</w:t>
      </w:r>
    </w:p>
    <w:p w14:paraId="3A3D8384" w14:textId="783CF516" w:rsidR="00EA76B8" w:rsidRPr="00810BAB" w:rsidRDefault="00EA76B8" w:rsidP="00667753">
      <w:pPr>
        <w:widowControl/>
        <w:autoSpaceDE w:val="0"/>
        <w:autoSpaceDN w:val="0"/>
        <w:adjustRightInd w:val="0"/>
        <w:spacing w:after="240" w:line="260" w:lineRule="atLeast"/>
        <w:ind w:firstLineChars="250" w:firstLine="525"/>
        <w:jc w:val="left"/>
        <w:rPr>
          <w:rFonts w:eastAsiaTheme="minorHAnsi" w:cs="STHeiti"/>
          <w:kern w:val="0"/>
          <w:szCs w:val="21"/>
        </w:rPr>
      </w:pPr>
      <w:r w:rsidRPr="0058222F">
        <w:rPr>
          <w:rFonts w:hint="eastAsia"/>
        </w:rPr>
        <w:t>考虑到堆场实际情况以及便于堆场调度问题的研究，假设</w:t>
      </w:r>
      <w:r w:rsidR="00353CA1">
        <w:rPr>
          <w:rFonts w:hint="eastAsia"/>
        </w:rPr>
        <w:t>：</w:t>
      </w:r>
      <w:r w:rsidRPr="0058222F">
        <w:rPr>
          <w:rFonts w:hint="eastAsia"/>
        </w:rPr>
        <w:t>（</w:t>
      </w:r>
      <w:r w:rsidRPr="0058222F">
        <w:rPr>
          <w:rFonts w:hint="eastAsia"/>
        </w:rPr>
        <w:t>1</w:t>
      </w:r>
      <w:r w:rsidRPr="0058222F">
        <w:rPr>
          <w:rFonts w:hint="eastAsia"/>
        </w:rPr>
        <w:t>）</w:t>
      </w:r>
      <w:r w:rsidRPr="00AE275C">
        <w:rPr>
          <w:rFonts w:hint="eastAsia"/>
        </w:rPr>
        <w:t>平板车运输分段的过程一旦开始执行，不可被其他任务打断。</w:t>
      </w:r>
      <w:r w:rsidR="00FF32B6">
        <w:rPr>
          <w:rFonts w:hint="eastAsia"/>
        </w:rPr>
        <w:t>（</w:t>
      </w:r>
      <w:r w:rsidR="00FF32B6">
        <w:rPr>
          <w:rFonts w:hint="eastAsia"/>
        </w:rPr>
        <w:t>2</w:t>
      </w:r>
      <w:r w:rsidR="00FF32B6">
        <w:rPr>
          <w:rFonts w:hint="eastAsia"/>
        </w:rPr>
        <w:t>）</w:t>
      </w:r>
      <w:r w:rsidRPr="00AE275C">
        <w:rPr>
          <w:rFonts w:hint="eastAsia"/>
        </w:rPr>
        <w:t>平板车在同一时刻最多只能运输一个分段。</w:t>
      </w:r>
      <w:r w:rsidRPr="0058222F">
        <w:rPr>
          <w:rFonts w:hint="eastAsia"/>
        </w:rPr>
        <w:t>（</w:t>
      </w:r>
      <w:r w:rsidRPr="0058222F">
        <w:rPr>
          <w:rFonts w:hint="eastAsia"/>
        </w:rPr>
        <w:t>3</w:t>
      </w:r>
      <w:r w:rsidRPr="0058222F">
        <w:rPr>
          <w:rFonts w:hint="eastAsia"/>
        </w:rPr>
        <w:t>）</w:t>
      </w:r>
      <w:r w:rsidRPr="00AE275C">
        <w:rPr>
          <w:rFonts w:hint="eastAsia"/>
        </w:rPr>
        <w:t>不考虑道路因素（道路上是否有平板车，道路宽度，道路上可以通行多少平板车）对平板车通行的影响</w:t>
      </w:r>
      <w:r>
        <w:t>。</w:t>
      </w:r>
      <w:r>
        <w:t xml:space="preserve">(4) </w:t>
      </w:r>
      <w:r>
        <w:rPr>
          <w:rFonts w:hint="eastAsia"/>
        </w:rPr>
        <w:t>所有任务分段的重量均不超过最大承重平板车和最小承重平板车的承重总和。</w:t>
      </w:r>
      <w:r w:rsidR="00810BAB">
        <w:rPr>
          <w:rFonts w:hint="eastAsia"/>
        </w:rPr>
        <w:t>本文要解决的问题：（</w:t>
      </w:r>
      <w:r w:rsidR="00810BAB">
        <w:rPr>
          <w:rFonts w:hint="eastAsia"/>
        </w:rPr>
        <w:t>1</w:t>
      </w:r>
      <w:r w:rsidR="00810BAB">
        <w:rPr>
          <w:rFonts w:hint="eastAsia"/>
        </w:rPr>
        <w:t>）运输任务的最优序列。（</w:t>
      </w:r>
      <w:r w:rsidR="00810BAB">
        <w:rPr>
          <w:rFonts w:hint="eastAsia"/>
        </w:rPr>
        <w:t>2</w:t>
      </w:r>
      <w:r w:rsidR="00810BAB">
        <w:rPr>
          <w:rFonts w:hint="eastAsia"/>
        </w:rPr>
        <w:t>）运输任务对应哪些平板车执行。</w:t>
      </w:r>
      <w:r w:rsidR="00810BAB">
        <w:t>（</w:t>
      </w:r>
      <w:r w:rsidR="00810BAB">
        <w:t>3</w:t>
      </w:r>
      <w:r w:rsidR="00810BAB">
        <w:t>）</w:t>
      </w:r>
      <w:r w:rsidR="00810BAB">
        <w:rPr>
          <w:rFonts w:hint="eastAsia"/>
        </w:rPr>
        <w:t>各个任务</w:t>
      </w:r>
      <w:r w:rsidR="00810BAB">
        <w:t>的开始执行时间和完成时间。</w:t>
      </w:r>
    </w:p>
    <w:p w14:paraId="3BA4B0F2" w14:textId="4D709D24" w:rsidR="007C72FB" w:rsidRDefault="000F7D34" w:rsidP="00D45676">
      <w:pPr>
        <w:pStyle w:val="2"/>
      </w:pPr>
      <w:r>
        <w:rPr>
          <w:rFonts w:hint="eastAsia"/>
        </w:rPr>
        <w:t>２</w:t>
      </w:r>
      <w:r w:rsidR="00825607">
        <w:t xml:space="preserve"> 堆场</w:t>
      </w:r>
      <w:r w:rsidR="00825607">
        <w:rPr>
          <w:rFonts w:hint="eastAsia"/>
        </w:rPr>
        <w:t>间</w:t>
      </w:r>
      <w:r w:rsidR="00825607">
        <w:t>运输调度</w:t>
      </w:r>
      <w:r w:rsidR="007C72FB">
        <w:rPr>
          <w:rFonts w:hint="eastAsia"/>
        </w:rPr>
        <w:t>模型</w:t>
      </w:r>
    </w:p>
    <w:p w14:paraId="099656DF" w14:textId="7FC2A62F" w:rsidR="00B63E81" w:rsidRDefault="001B742F" w:rsidP="001B742F">
      <w:pPr>
        <w:pStyle w:val="3"/>
      </w:pPr>
      <w:r>
        <w:t xml:space="preserve">2.1 </w:t>
      </w:r>
      <w:r w:rsidR="00B63E81">
        <w:rPr>
          <w:rFonts w:hint="eastAsia"/>
        </w:rPr>
        <w:t>定义</w:t>
      </w:r>
      <w:r w:rsidR="00B63E81">
        <w:t>变量</w:t>
      </w:r>
    </w:p>
    <w:p w14:paraId="2B4FF38E" w14:textId="79977AD0" w:rsidR="007B5827" w:rsidRDefault="00D45676" w:rsidP="007B5827">
      <w:pPr>
        <w:ind w:firstLine="480"/>
        <w:jc w:val="left"/>
      </w:pPr>
      <m:oMath>
        <m:r>
          <m:rPr>
            <m:sty m:val="p"/>
          </m:rPr>
          <w:rPr>
            <w:rFonts w:ascii="Cambria Math" w:hAnsi="Cambria Math"/>
          </w:rPr>
          <m:t xml:space="preserve">i </m:t>
        </m:r>
      </m:oMath>
      <w:r>
        <w:rPr>
          <w:rFonts w:hint="eastAsia"/>
        </w:rPr>
        <w:t>为</w:t>
      </w:r>
      <w:r w:rsidR="00063B26" w:rsidRPr="00423D89">
        <w:rPr>
          <w:rFonts w:hint="eastAsia"/>
        </w:rPr>
        <w:t>运输任务</w:t>
      </w:r>
      <w:r w:rsidR="00063B26">
        <w:rPr>
          <w:rFonts w:hint="eastAsia"/>
        </w:rPr>
        <w:t>编号</w:t>
      </w:r>
      <w:r w:rsidR="00063B26">
        <w:rPr>
          <w:rFonts w:hint="eastAsia"/>
        </w:rPr>
        <w:t>,</w:t>
      </w:r>
      <m:oMath>
        <m:r>
          <m:rPr>
            <m:sty m:val="p"/>
          </m:rPr>
          <w:rPr>
            <w:rFonts w:ascii="Cambria Math" w:hAnsi="Cambria Math"/>
          </w:rPr>
          <m:t xml:space="preserve"> i=1,2,…,n</m:t>
        </m:r>
      </m:oMath>
      <w:r w:rsidR="00597752">
        <w:rPr>
          <w:rFonts w:hint="eastAsia"/>
        </w:rPr>
        <w:t>。</w:t>
      </w:r>
    </w:p>
    <w:p w14:paraId="58B91BC2" w14:textId="77777777" w:rsidR="007B5827" w:rsidRDefault="00C92876" w:rsidP="007B5827">
      <w:pPr>
        <w:ind w:firstLine="480"/>
        <w:jc w:val="left"/>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D45676">
        <w:rPr>
          <w:rFonts w:hint="eastAsia"/>
        </w:rPr>
        <w:t>为</w:t>
      </w:r>
      <w:r w:rsidR="00063B26">
        <w:rPr>
          <w:rFonts w:hint="eastAsia"/>
        </w:rPr>
        <w:t>第</w:t>
      </w:r>
      <m:oMath>
        <m:r>
          <m:rPr>
            <m:sty m:val="p"/>
          </m:rPr>
          <w:rPr>
            <w:rFonts w:ascii="Cambria Math" w:hAnsi="Cambria Math"/>
          </w:rPr>
          <m:t>i</m:t>
        </m:r>
      </m:oMath>
      <w:r w:rsidR="00063B26">
        <w:rPr>
          <w:rFonts w:hint="eastAsia"/>
        </w:rPr>
        <w:t>个任务的实际开始执行时间。</w:t>
      </w:r>
    </w:p>
    <w:p w14:paraId="294AA7FB" w14:textId="77777777" w:rsidR="007B5827" w:rsidRDefault="00C92876" w:rsidP="007B5827">
      <w:pPr>
        <w:ind w:firstLine="480"/>
        <w:jc w:val="left"/>
      </w:pPr>
      <m:oMath>
        <m:sSub>
          <m:sSubPr>
            <m:ctrlPr>
              <w:rPr>
                <w:rFonts w:ascii="Cambria Math" w:hAnsi="Cambria Math"/>
              </w:rPr>
            </m:ctrlPr>
          </m:sSubPr>
          <m:e>
            <m:r>
              <m:rPr>
                <m:sty m:val="p"/>
              </m:rPr>
              <w:rPr>
                <w:rFonts w:ascii="Cambria Math" w:hAnsi="Cambria Math"/>
              </w:rPr>
              <m:t>loadTime</m:t>
            </m:r>
          </m:e>
          <m:sub>
            <m:r>
              <m:rPr>
                <m:sty m:val="p"/>
              </m:rPr>
              <w:rPr>
                <w:rFonts w:ascii="Cambria Math" w:hAnsi="Cambria Math"/>
              </w:rPr>
              <m:t>i</m:t>
            </m:r>
          </m:sub>
        </m:sSub>
      </m:oMath>
      <w:r w:rsidR="00D45676">
        <w:t>为</w:t>
      </w:r>
      <w:r w:rsidR="00063B26">
        <w:rPr>
          <w:rFonts w:hint="eastAsia"/>
        </w:rPr>
        <w:t>完成第</w:t>
      </w:r>
      <m:oMath>
        <m:r>
          <m:rPr>
            <m:sty m:val="p"/>
          </m:rPr>
          <w:rPr>
            <w:rFonts w:ascii="Cambria Math" w:hAnsi="Cambria Math"/>
          </w:rPr>
          <m:t>i</m:t>
        </m:r>
      </m:oMath>
      <w:r w:rsidR="00063B26">
        <w:rPr>
          <w:rFonts w:hint="eastAsia"/>
        </w:rPr>
        <w:t>个任务所需要的时间。</w:t>
      </w:r>
    </w:p>
    <w:p w14:paraId="176BC61A" w14:textId="77777777" w:rsidR="007B5827" w:rsidRDefault="00C92876" w:rsidP="007B5827">
      <w:pPr>
        <w:ind w:firstLine="480"/>
        <w:jc w:val="left"/>
        <w:rPr>
          <w:szCs w:val="21"/>
        </w:rPr>
      </w:pP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i</m:t>
            </m:r>
          </m:sub>
        </m:sSub>
      </m:oMath>
      <w:r w:rsidR="00D45676">
        <w:rPr>
          <w:rFonts w:hint="eastAsia"/>
          <w:szCs w:val="21"/>
        </w:rPr>
        <w:t>为</w:t>
      </w:r>
      <w:r w:rsidR="000B6E62">
        <w:rPr>
          <w:rFonts w:hint="eastAsia"/>
          <w:szCs w:val="21"/>
        </w:rPr>
        <w:t>第</w:t>
      </w:r>
      <w:r w:rsidR="000B6E62">
        <w:rPr>
          <w:rFonts w:hint="eastAsia"/>
          <w:szCs w:val="21"/>
        </w:rPr>
        <w:t>i</w:t>
      </w:r>
      <w:r w:rsidR="000B6E62">
        <w:rPr>
          <w:rFonts w:hint="eastAsia"/>
          <w:szCs w:val="21"/>
        </w:rPr>
        <w:t>个任务的时间窗始点，即任务可以开始执行的时间点。</w:t>
      </w:r>
    </w:p>
    <w:p w14:paraId="17CD03CD" w14:textId="77777777" w:rsidR="007B5827" w:rsidRDefault="00C92876" w:rsidP="007B5827">
      <w:pPr>
        <w:ind w:firstLine="480"/>
        <w:jc w:val="left"/>
        <w:rPr>
          <w:szCs w:val="21"/>
        </w:rPr>
      </w:pPr>
      <m:oMath>
        <m:sSub>
          <m:sSubPr>
            <m:ctrlPr>
              <w:rPr>
                <w:rFonts w:ascii="Cambria Math" w:hAnsi="Cambria Math"/>
                <w:szCs w:val="21"/>
              </w:rPr>
            </m:ctrlPr>
          </m:sSubPr>
          <m:e>
            <m:r>
              <w:rPr>
                <w:rFonts w:ascii="Cambria Math" w:hAnsi="Cambria Math"/>
                <w:szCs w:val="21"/>
              </w:rPr>
              <m:t>l</m:t>
            </m:r>
          </m:e>
          <m:sub>
            <m:r>
              <w:rPr>
                <w:rFonts w:ascii="Cambria Math" w:hAnsi="Cambria Math"/>
                <w:szCs w:val="21"/>
              </w:rPr>
              <m:t>i</m:t>
            </m:r>
          </m:sub>
        </m:sSub>
      </m:oMath>
      <w:r w:rsidR="00D45676">
        <w:rPr>
          <w:rFonts w:hint="eastAsia"/>
          <w:szCs w:val="21"/>
        </w:rPr>
        <w:t>为</w:t>
      </w:r>
      <w:r w:rsidR="000B6E62">
        <w:rPr>
          <w:rFonts w:hint="eastAsia"/>
          <w:szCs w:val="21"/>
        </w:rPr>
        <w:t>第</w:t>
      </w:r>
      <w:r w:rsidR="000B6E62">
        <w:rPr>
          <w:rFonts w:hint="eastAsia"/>
          <w:szCs w:val="21"/>
        </w:rPr>
        <w:t>i</w:t>
      </w:r>
      <w:r w:rsidR="000B6E62">
        <w:rPr>
          <w:rFonts w:hint="eastAsia"/>
          <w:szCs w:val="21"/>
        </w:rPr>
        <w:t>个任务的时间窗终点，即任务必须开始执行的时间截点。</w:t>
      </w:r>
    </w:p>
    <w:p w14:paraId="3829465C" w14:textId="77777777" w:rsidR="007B5827" w:rsidRDefault="00D45676" w:rsidP="007B5827">
      <w:pPr>
        <w:ind w:firstLine="480"/>
        <w:jc w:val="left"/>
      </w:pPr>
      <m:oMath>
        <m:r>
          <m:rPr>
            <m:sty m:val="p"/>
          </m:rPr>
          <w:rPr>
            <w:rFonts w:ascii="Cambria Math" w:hAnsi="Cambria Math"/>
            <w:szCs w:val="21"/>
          </w:rPr>
          <m:t>l</m:t>
        </m:r>
      </m:oMath>
      <w:r>
        <w:t>为</w:t>
      </w:r>
      <w:r w:rsidR="000B6E62" w:rsidRPr="00423D89">
        <w:rPr>
          <w:rFonts w:hint="eastAsia"/>
        </w:rPr>
        <w:t>平板车</w:t>
      </w:r>
      <w:r w:rsidR="000B6E62">
        <w:rPr>
          <w:rFonts w:hint="eastAsia"/>
        </w:rPr>
        <w:t>编号</w:t>
      </w:r>
      <w:r w:rsidR="000B6E62">
        <w:rPr>
          <w:rFonts w:hint="eastAsia"/>
        </w:rPr>
        <w:t>,</w:t>
      </w:r>
      <m:oMath>
        <m:r>
          <m:rPr>
            <m:sty m:val="p"/>
          </m:rPr>
          <w:rPr>
            <w:rFonts w:ascii="Cambria Math" w:hAnsi="Cambria Math"/>
          </w:rPr>
          <m:t xml:space="preserve"> l=1,2,…,t</m:t>
        </m:r>
      </m:oMath>
      <w:r w:rsidR="002E6AB4">
        <w:rPr>
          <w:rFonts w:hint="eastAsia"/>
        </w:rPr>
        <w:t>。</w:t>
      </w:r>
    </w:p>
    <w:p w14:paraId="2FECECF7" w14:textId="77777777" w:rsidR="007B5827" w:rsidRDefault="00C92876" w:rsidP="007B5827">
      <w:pPr>
        <w:ind w:firstLine="480"/>
        <w:jc w:val="left"/>
      </w:pPr>
      <m:oMath>
        <m:sSub>
          <m:sSubPr>
            <m:ctrlPr>
              <w:rPr>
                <w:rFonts w:ascii="Cambria Math" w:hAnsi="Cambria Math"/>
              </w:rPr>
            </m:ctrlPr>
          </m:sSubPr>
          <m:e>
            <m:r>
              <w:rPr>
                <w:rFonts w:ascii="Cambria Math" w:hAnsi="Cambria Math"/>
              </w:rPr>
              <m:t>CW</m:t>
            </m:r>
          </m:e>
          <m:sub>
            <m:r>
              <w:rPr>
                <w:rFonts w:ascii="Cambria Math" w:hAnsi="Cambria Math"/>
              </w:rPr>
              <m:t>l</m:t>
            </m:r>
          </m:sub>
        </m:sSub>
        <m:r>
          <m:rPr>
            <m:sty m:val="p"/>
          </m:rPr>
          <w:rPr>
            <w:rFonts w:ascii="Cambria Math" w:hAnsi="Cambria Math"/>
          </w:rPr>
          <m:t xml:space="preserve"> </m:t>
        </m:r>
      </m:oMath>
      <w:r w:rsidR="00D45676">
        <w:rPr>
          <w:rFonts w:hint="eastAsia"/>
        </w:rPr>
        <w:t>为</w:t>
      </w:r>
      <w:r w:rsidR="000B6E62" w:rsidRPr="00B9538E">
        <w:rPr>
          <w:rFonts w:hint="eastAsia"/>
        </w:rPr>
        <w:t>第</w:t>
      </w:r>
      <m:oMath>
        <m:r>
          <m:rPr>
            <m:sty m:val="p"/>
          </m:rPr>
          <w:rPr>
            <w:rFonts w:ascii="Cambria Math" w:hAnsi="Cambria Math"/>
          </w:rPr>
          <m:t>l</m:t>
        </m:r>
      </m:oMath>
      <w:r w:rsidR="000B6E62" w:rsidRPr="00B9538E">
        <w:rPr>
          <w:rFonts w:hint="eastAsia"/>
        </w:rPr>
        <w:t>辆平板车承重能力</w:t>
      </w:r>
      <w:r w:rsidR="000B6E62">
        <w:rPr>
          <w:rFonts w:hint="eastAsia"/>
        </w:rPr>
        <w:t>。</w:t>
      </w:r>
    </w:p>
    <w:p w14:paraId="0174D18B" w14:textId="77777777" w:rsidR="007B5827" w:rsidRDefault="00C92876" w:rsidP="007B5827">
      <w:pPr>
        <w:ind w:firstLine="480"/>
        <w:jc w:val="left"/>
      </w:pPr>
      <m:oMath>
        <m:sSub>
          <m:sSubPr>
            <m:ctrlPr>
              <w:rPr>
                <w:rFonts w:ascii="Cambria Math" w:hAnsi="Cambria Math"/>
              </w:rPr>
            </m:ctrlPr>
          </m:sSubPr>
          <m:e>
            <m:r>
              <w:rPr>
                <w:rFonts w:ascii="Cambria Math" w:hAnsi="Cambria Math" w:hint="eastAsia"/>
              </w:rPr>
              <m:t>w</m:t>
            </m:r>
          </m:e>
          <m:sub>
            <m:r>
              <w:rPr>
                <w:rFonts w:ascii="Cambria Math" w:hAnsi="Cambria Math"/>
              </w:rPr>
              <m:t>i</m:t>
            </m:r>
          </m:sub>
        </m:sSub>
      </m:oMath>
      <w:r w:rsidR="00D45676">
        <w:rPr>
          <w:rFonts w:hint="eastAsia"/>
        </w:rPr>
        <w:t>为</w:t>
      </w:r>
      <w:r w:rsidR="00063B26">
        <w:rPr>
          <w:rFonts w:hint="eastAsia"/>
        </w:rPr>
        <w:t>第</w:t>
      </w:r>
      <w:r w:rsidR="00063B26">
        <w:rPr>
          <w:rFonts w:hint="eastAsia"/>
        </w:rPr>
        <w:t>i</w:t>
      </w:r>
      <w:r w:rsidR="00063B26">
        <w:rPr>
          <w:rFonts w:hint="eastAsia"/>
        </w:rPr>
        <w:t>个任务分段的重量。</w:t>
      </w:r>
    </w:p>
    <w:p w14:paraId="03FD7F0C" w14:textId="77777777" w:rsidR="007B5827" w:rsidRDefault="00C92876" w:rsidP="007B5827">
      <w:pPr>
        <w:ind w:leftChars="200" w:left="420"/>
        <w:jc w:val="left"/>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00D45676">
        <w:t>为</w:t>
      </w:r>
      <w:r w:rsidR="00A645A2">
        <w:rPr>
          <w:rFonts w:hint="eastAsia"/>
        </w:rPr>
        <w:t>第</w:t>
      </w:r>
      <w:r w:rsidR="00A645A2">
        <w:rPr>
          <w:rFonts w:hint="eastAsia"/>
        </w:rPr>
        <w:t>i</w:t>
      </w:r>
      <w:r w:rsidR="00D45676">
        <w:rPr>
          <w:rFonts w:hint="eastAsia"/>
        </w:rPr>
        <w:t>个任务是否是超重</w:t>
      </w:r>
      <w:r w:rsidR="00A645A2">
        <w:rPr>
          <w:rFonts w:hint="eastAsia"/>
        </w:rPr>
        <w:t>任务，即一个平板车无法运输</w:t>
      </w:r>
      <w:r w:rsidR="00D45676">
        <w:rPr>
          <w:rFonts w:hint="eastAsia"/>
        </w:rPr>
        <w:t>，</w:t>
      </w:r>
      <w:r w:rsidR="002178BE">
        <w:rPr>
          <w:rFonts w:hint="eastAsia"/>
        </w:rPr>
        <w:t>为</w:t>
      </w:r>
      <w:r w:rsidR="002178BE">
        <w:rPr>
          <w:rFonts w:hint="eastAsia"/>
        </w:rPr>
        <w:t>1</w:t>
      </w:r>
      <w:r w:rsidR="002178BE">
        <w:rPr>
          <w:rFonts w:hint="eastAsia"/>
        </w:rPr>
        <w:t>表示是</w:t>
      </w:r>
      <w:r w:rsidR="001622CE">
        <w:t>;</w:t>
      </w:r>
      <w:r w:rsidR="002178BE">
        <w:rPr>
          <w:rFonts w:hint="eastAsia"/>
        </w:rPr>
        <w:t>为</w:t>
      </w:r>
      <w:r w:rsidR="002178BE">
        <w:rPr>
          <w:rFonts w:hint="eastAsia"/>
        </w:rPr>
        <w:t>0</w:t>
      </w:r>
      <w:r w:rsidR="002178BE">
        <w:rPr>
          <w:rFonts w:hint="eastAsia"/>
        </w:rPr>
        <w:t>表示</w:t>
      </w:r>
      <w:r w:rsidR="007B5827">
        <w:rPr>
          <w:rFonts w:hint="eastAsia"/>
        </w:rPr>
        <w:t>不</w:t>
      </w:r>
      <w:r w:rsidR="002178BE">
        <w:rPr>
          <w:rFonts w:hint="eastAsia"/>
        </w:rPr>
        <w:t>是。</w:t>
      </w:r>
    </w:p>
    <w:p w14:paraId="207E38C3" w14:textId="66593294" w:rsidR="007B5827" w:rsidRDefault="00C92876" w:rsidP="007B5827">
      <w:pPr>
        <w:ind w:leftChars="200" w:left="420"/>
        <w:jc w:val="left"/>
      </w:pPr>
      <m:oMath>
        <m:sSub>
          <m:sSubPr>
            <m:ctrlPr>
              <w:rPr>
                <w:rFonts w:ascii="Cambria Math" w:hAnsi="Cambria Math"/>
              </w:rPr>
            </m:ctrlPr>
          </m:sSubPr>
          <m:e>
            <m:r>
              <w:rPr>
                <w:rFonts w:ascii="Cambria Math" w:hAnsi="Cambria Math" w:hint="eastAsia"/>
              </w:rPr>
              <m:t>u</m:t>
            </m:r>
            <m:r>
              <w:rPr>
                <w:rFonts w:ascii="Cambria Math" w:hAnsi="Cambria Math"/>
              </w:rPr>
              <m:t>nLoadTime</m:t>
            </m:r>
          </m:e>
          <m:sub>
            <m:r>
              <m:rPr>
                <m:sty m:val="p"/>
              </m:rPr>
              <w:rPr>
                <w:rFonts w:ascii="Cambria Math" w:hAnsi="Cambria Math"/>
              </w:rPr>
              <m:t>ij</m:t>
            </m:r>
          </m:sub>
        </m:sSub>
      </m:oMath>
      <w:r w:rsidR="00D45676">
        <w:rPr>
          <w:rFonts w:hint="eastAsia"/>
        </w:rPr>
        <w:t>为</w:t>
      </w:r>
      <w:r w:rsidR="000B6E62">
        <w:rPr>
          <w:rFonts w:hint="eastAsia"/>
        </w:rPr>
        <w:t>执行</w:t>
      </w:r>
      <w:r w:rsidR="0024196F">
        <w:rPr>
          <w:rFonts w:hint="eastAsia"/>
        </w:rPr>
        <w:t>完</w:t>
      </w:r>
      <w:r w:rsidR="000B6E62">
        <w:rPr>
          <w:rFonts w:hint="eastAsia"/>
        </w:rPr>
        <w:t>第</w:t>
      </w:r>
      <w:r w:rsidR="000B6E62">
        <w:rPr>
          <w:rFonts w:hint="eastAsia"/>
        </w:rPr>
        <w:t>i</w:t>
      </w:r>
      <w:r w:rsidR="000B6E62">
        <w:rPr>
          <w:rFonts w:hint="eastAsia"/>
        </w:rPr>
        <w:t>个任务</w:t>
      </w:r>
      <w:r w:rsidR="0024196F">
        <w:rPr>
          <w:rFonts w:hint="eastAsia"/>
        </w:rPr>
        <w:t>后，空驶到第</w:t>
      </w:r>
      <w:r w:rsidR="0024196F">
        <w:rPr>
          <w:rFonts w:hint="eastAsia"/>
        </w:rPr>
        <w:t>j</w:t>
      </w:r>
      <w:r w:rsidR="0024196F">
        <w:rPr>
          <w:rFonts w:hint="eastAsia"/>
        </w:rPr>
        <w:t>个任务的起点所消耗的</w:t>
      </w:r>
      <w:r w:rsidR="000B6E62">
        <w:rPr>
          <w:rFonts w:hint="eastAsia"/>
        </w:rPr>
        <w:t>时间</w:t>
      </w:r>
      <w:r w:rsidR="000B6E62">
        <w:rPr>
          <w:rFonts w:hint="eastAsia"/>
        </w:rPr>
        <w:t>,</w:t>
      </w:r>
      <m:oMath>
        <m:r>
          <m:rPr>
            <m:sty m:val="p"/>
          </m:rPr>
          <w:rPr>
            <w:rFonts w:ascii="Cambria Math" w:hAnsi="Cambria Math"/>
          </w:rPr>
          <m:t xml:space="preserve"> i=1,2,…,n</m:t>
        </m:r>
      </m:oMath>
      <w:r w:rsidR="00EA098D">
        <w:rPr>
          <w:rFonts w:hint="eastAsia"/>
        </w:rPr>
        <w:t>。</w:t>
      </w:r>
      <m:oMath>
        <m:r>
          <m:rPr>
            <m:sty m:val="p"/>
          </m:rPr>
          <w:rPr>
            <w:rFonts w:ascii="Cambria Math" w:hAnsi="Cambria Math"/>
          </w:rPr>
          <m:t>i=</m:t>
        </m:r>
      </m:oMath>
      <w:r w:rsidR="00EA098D">
        <w:rPr>
          <w:rFonts w:hint="eastAsia"/>
        </w:rPr>
        <w:t>0</w:t>
      </w:r>
      <w:r w:rsidR="00090865">
        <w:t xml:space="preserve"> </w:t>
      </w:r>
      <w:r w:rsidR="00090865">
        <w:rPr>
          <w:rFonts w:hint="eastAsia"/>
        </w:rPr>
        <w:t>或者</w:t>
      </w:r>
      <m:oMath>
        <m:r>
          <m:rPr>
            <m:sty m:val="p"/>
          </m:rPr>
          <w:rPr>
            <w:rFonts w:ascii="Cambria Math" w:hAnsi="Cambria Math"/>
          </w:rPr>
          <m:t>j=0</m:t>
        </m:r>
      </m:oMath>
      <w:r w:rsidR="00090865">
        <w:rPr>
          <w:rFonts w:hint="eastAsia"/>
        </w:rPr>
        <w:t>表示车场位置</w:t>
      </w:r>
      <w:r w:rsidR="002E6AB4">
        <w:rPr>
          <w:rFonts w:hint="eastAsia"/>
        </w:rPr>
        <w:t>。</w:t>
      </w:r>
    </w:p>
    <w:p w14:paraId="7E4847BF" w14:textId="301171C7" w:rsidR="00842629" w:rsidRPr="00842629" w:rsidRDefault="00842629" w:rsidP="007B5827">
      <w:pPr>
        <w:ind w:leftChars="200" w:left="420"/>
        <w:jc w:val="left"/>
      </w:pPr>
      <m:oMath>
        <m:r>
          <m:rPr>
            <m:sty m:val="p"/>
          </m:rPr>
          <w:rPr>
            <w:rFonts w:ascii="Cambria Math" w:hAnsi="Cambria Math"/>
          </w:rPr>
          <m:t>α</m:t>
        </m:r>
      </m:oMath>
      <w:r>
        <w:rPr>
          <w:rFonts w:hint="eastAsia"/>
        </w:rPr>
        <w:t>表示平板车执行所有任务的空载行驶时间</w:t>
      </w:r>
      <w:r w:rsidR="0052683F">
        <w:rPr>
          <w:rFonts w:hint="eastAsia"/>
        </w:rPr>
        <w:t>权重</w:t>
      </w:r>
      <w:r>
        <w:rPr>
          <w:rFonts w:hint="eastAsia"/>
        </w:rPr>
        <w:t>。</w:t>
      </w:r>
      <w:r>
        <w:rPr>
          <w:rFonts w:hint="eastAsia"/>
        </w:rPr>
        <w:t xml:space="preserve"> </w:t>
      </w:r>
    </w:p>
    <w:p w14:paraId="03E7EEC0" w14:textId="2846B131" w:rsidR="00842629" w:rsidRPr="00842629" w:rsidRDefault="00842629" w:rsidP="007B5827">
      <w:pPr>
        <w:ind w:leftChars="200" w:left="420"/>
        <w:jc w:val="left"/>
      </w:pPr>
      <m:oMath>
        <m:r>
          <m:rPr>
            <m:sty m:val="p"/>
          </m:rPr>
          <w:rPr>
            <w:rFonts w:ascii="Cambria Math" w:hAnsi="Cambria Math"/>
          </w:rPr>
          <m:t>β</m:t>
        </m:r>
      </m:oMath>
      <w:r>
        <w:rPr>
          <w:rFonts w:hint="eastAsia"/>
        </w:rPr>
        <w:t>表示平板车执行所有任务的的等待时间</w:t>
      </w:r>
      <w:r w:rsidR="0052683F">
        <w:rPr>
          <w:rFonts w:hint="eastAsia"/>
        </w:rPr>
        <w:t>权重</w:t>
      </w:r>
      <w:r>
        <w:rPr>
          <w:rFonts w:hint="eastAsia"/>
        </w:rPr>
        <w:t>。</w:t>
      </w:r>
      <w:r>
        <w:rPr>
          <w:rFonts w:hint="eastAsia"/>
        </w:rPr>
        <w:t xml:space="preserve"> </w:t>
      </w:r>
    </w:p>
    <w:p w14:paraId="2D7FE115" w14:textId="74E15788" w:rsidR="007B5827" w:rsidRDefault="00D45676" w:rsidP="007B5827">
      <w:pPr>
        <w:ind w:leftChars="200" w:left="420"/>
        <w:jc w:val="left"/>
      </w:pPr>
      <m:oMath>
        <m:r>
          <m:rPr>
            <m:sty m:val="p"/>
          </m:rPr>
          <w:rPr>
            <w:rFonts w:ascii="Cambria Math" w:hAnsi="Cambria Math" w:hint="eastAsia"/>
          </w:rPr>
          <m:t>Q</m:t>
        </m:r>
      </m:oMath>
      <w:r>
        <w:t>表示</w:t>
      </w:r>
      <w:r w:rsidR="00D61F0D">
        <w:rPr>
          <w:rFonts w:hint="eastAsia"/>
        </w:rPr>
        <w:t>无穷大的正数</w:t>
      </w:r>
      <w:r>
        <w:t>。</w:t>
      </w:r>
    </w:p>
    <w:p w14:paraId="15E0B3BD" w14:textId="6F19BC18" w:rsidR="00E74666" w:rsidRDefault="00E74666" w:rsidP="007B5827">
      <w:pPr>
        <w:ind w:leftChars="200" w:left="420"/>
        <w:jc w:val="left"/>
      </w:pPr>
      <w:r>
        <w:rPr>
          <w:rFonts w:hint="eastAsia"/>
        </w:rPr>
        <w:t>E</w:t>
      </w:r>
      <w:r>
        <w:rPr>
          <w:rFonts w:hint="eastAsia"/>
        </w:rPr>
        <w:t>表示车场开放时间，即平板车最早可出发时间。</w:t>
      </w:r>
      <w:bookmarkStart w:id="0" w:name="_GoBack"/>
      <w:bookmarkEnd w:id="0"/>
    </w:p>
    <w:p w14:paraId="14E2943B" w14:textId="533D5B6A" w:rsidR="00E74666" w:rsidRPr="00E74666" w:rsidRDefault="00E74666" w:rsidP="007B5827">
      <w:pPr>
        <w:ind w:leftChars="200" w:left="420"/>
        <w:jc w:val="left"/>
      </w:pPr>
      <w:r>
        <w:rPr>
          <w:rFonts w:hint="eastAsia"/>
        </w:rPr>
        <w:t>L</w:t>
      </w:r>
      <w:r>
        <w:rPr>
          <w:rFonts w:hint="eastAsia"/>
        </w:rPr>
        <w:t>表示车场关闭时间，即平板车最晚回归时间。</w:t>
      </w:r>
    </w:p>
    <w:p w14:paraId="3B666D1D" w14:textId="65F459EE" w:rsidR="007B5827" w:rsidRPr="007B5827" w:rsidRDefault="00C92876" w:rsidP="007B5827">
      <w:pPr>
        <w:ind w:leftChars="200" w:left="420"/>
        <w:jc w:val="left"/>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il</m:t>
            </m:r>
          </m:sub>
        </m:sSub>
      </m:oMath>
      <w:r w:rsidR="00D45676">
        <w:rPr>
          <w:rFonts w:hint="eastAsia"/>
        </w:rPr>
        <w:t>表示</w:t>
      </w:r>
      <m:oMath>
        <m:r>
          <m:rPr>
            <m:sty m:val="p"/>
          </m:rPr>
          <w:rPr>
            <w:rFonts w:ascii="Cambria Math" w:hAnsi="Cambria Math" w:hint="eastAsia"/>
          </w:rPr>
          <m:t>任务</m:t>
        </m:r>
        <m:r>
          <m:rPr>
            <m:sty m:val="p"/>
          </m:rPr>
          <w:rPr>
            <w:rFonts w:ascii="Cambria Math" w:hAnsi="Cambria Math"/>
          </w:rPr>
          <m:t>i</m:t>
        </m:r>
        <m:r>
          <m:rPr>
            <m:sty m:val="p"/>
          </m:rPr>
          <w:rPr>
            <w:rFonts w:ascii="Cambria Math" w:hAnsi="Cambria Math"/>
          </w:rPr>
          <m:t>是否</m:t>
        </m:r>
        <m:r>
          <m:rPr>
            <m:sty m:val="p"/>
          </m:rPr>
          <w:rPr>
            <w:rFonts w:ascii="Cambria Math" w:hAnsi="Cambria Math" w:hint="eastAsia"/>
          </w:rPr>
          <m:t>由平板车</m:t>
        </m:r>
        <m:r>
          <m:rPr>
            <m:sty m:val="p"/>
          </m:rPr>
          <w:rPr>
            <w:rFonts w:ascii="Cambria Math" w:hAnsi="Cambria Math"/>
          </w:rPr>
          <m:t>l</m:t>
        </m:r>
        <m:r>
          <m:rPr>
            <m:sty m:val="p"/>
          </m:rPr>
          <w:rPr>
            <w:rFonts w:ascii="Cambria Math" w:hAnsi="Cambria Math" w:hint="eastAsia"/>
          </w:rPr>
          <m:t>执行</m:t>
        </m:r>
      </m:oMath>
      <w:r w:rsidR="00D730F5">
        <w:rPr>
          <w:rFonts w:hint="eastAsia"/>
        </w:rPr>
        <w:t>的决策变量</w:t>
      </w:r>
      <w:r w:rsidR="00D730F5">
        <w:rPr>
          <w:rFonts w:hint="eastAsia"/>
        </w:rPr>
        <w:t>,</w:t>
      </w:r>
      <m:oMath>
        <m:r>
          <m:rPr>
            <m:sty m:val="p"/>
          </m:rPr>
          <w:rPr>
            <w:rFonts w:ascii="Cambria Math" w:hAnsi="Cambria Math"/>
          </w:rPr>
          <m:t xml:space="preserve"> i=1,2,…,n</m:t>
        </m:r>
      </m:oMath>
      <w:r w:rsidR="002D5A5D">
        <w:rPr>
          <w:rFonts w:hint="eastAsia"/>
        </w:rPr>
        <w:t>；</w:t>
      </w:r>
      <m:oMath>
        <m:r>
          <m:rPr>
            <m:sty m:val="p"/>
          </m:rPr>
          <w:rPr>
            <w:rFonts w:ascii="Cambria Math" w:hAnsi="Cambria Math"/>
          </w:rPr>
          <m:t>l=1,2,…,t</m:t>
        </m:r>
        <m:r>
          <m:rPr>
            <m:sty m:val="p"/>
          </m:rPr>
          <w:rPr>
            <w:rFonts w:ascii="Cambria Math" w:hAnsi="Cambria Math" w:hint="eastAsia"/>
          </w:rPr>
          <m:t>。</m:t>
        </m:r>
      </m:oMath>
    </w:p>
    <w:p w14:paraId="1334ED58" w14:textId="77777777" w:rsidR="007B5827" w:rsidRDefault="00C92876" w:rsidP="007B5827">
      <w:pPr>
        <w:ind w:leftChars="200" w:left="420"/>
        <w:jc w:val="left"/>
      </w:pPr>
      <m:oMath>
        <m:sSub>
          <m:sSubPr>
            <m:ctrlPr>
              <w:rPr>
                <w:rFonts w:ascii="Cambria Math" w:hAnsi="Cambria Math"/>
              </w:rPr>
            </m:ctrlPr>
          </m:sSubPr>
          <m:e>
            <m:r>
              <m:rPr>
                <m:sty m:val="p"/>
              </m:rPr>
              <w:rPr>
                <w:rFonts w:ascii="Cambria Math" w:hAnsi="Cambria Math"/>
              </w:rPr>
              <m:t>z</m:t>
            </m:r>
          </m:e>
          <m:sub>
            <m:r>
              <m:rPr>
                <m:sty m:val="p"/>
              </m:rPr>
              <w:rPr>
                <w:rFonts w:ascii="Cambria Math" w:hAnsi="Cambria Math"/>
              </w:rPr>
              <m:t>ihl</m:t>
            </m:r>
          </m:sub>
        </m:sSub>
      </m:oMath>
      <w:r w:rsidR="00D45676">
        <w:rPr>
          <w:rFonts w:hint="eastAsia"/>
        </w:rPr>
        <w:t>表示</w:t>
      </w:r>
      <w:r w:rsidR="00D730F5">
        <w:rPr>
          <w:rFonts w:hint="eastAsia"/>
        </w:rPr>
        <w:t>平板车</w:t>
      </w:r>
      <m:oMath>
        <m:r>
          <m:rPr>
            <m:sty m:val="p"/>
          </m:rPr>
          <w:rPr>
            <w:rFonts w:ascii="Cambria Math" w:hAnsi="Cambria Math"/>
          </w:rPr>
          <m:t>l</m:t>
        </m:r>
      </m:oMath>
      <w:r w:rsidR="00D730F5">
        <w:rPr>
          <w:rFonts w:hint="eastAsia"/>
        </w:rPr>
        <w:t>执行任务顺序的决策</w:t>
      </w:r>
      <w:r w:rsidR="00D730F5">
        <w:t>变</w:t>
      </w:r>
      <w:r w:rsidR="00D730F5">
        <w:rPr>
          <w:rFonts w:hint="eastAsia"/>
        </w:rPr>
        <w:t>量，</w:t>
      </w:r>
      <m:oMath>
        <m:r>
          <m:rPr>
            <m:sty m:val="p"/>
          </m:rPr>
          <w:rPr>
            <w:rFonts w:ascii="Cambria Math" w:hAnsi="Cambria Math"/>
          </w:rPr>
          <m:t>i,h=1,2,…,n</m:t>
        </m:r>
      </m:oMath>
      <w:r w:rsidR="00D45676">
        <w:t>。</w:t>
      </w:r>
    </w:p>
    <w:p w14:paraId="44C73E35" w14:textId="77777777" w:rsidR="007B5827" w:rsidRDefault="00C92876" w:rsidP="007B5827">
      <w:pPr>
        <w:ind w:leftChars="200" w:left="420"/>
        <w:jc w:val="left"/>
      </w:pPr>
      <m:oMath>
        <m:sSub>
          <m:sSubPr>
            <m:ctrlPr>
              <w:rPr>
                <w:rFonts w:ascii="Cambria Math" w:hAnsi="Cambria Math"/>
              </w:rPr>
            </m:ctrlPr>
          </m:sSubPr>
          <m:e>
            <m:r>
              <w:rPr>
                <w:rFonts w:ascii="Cambria Math" w:hAnsi="Cambria Math"/>
              </w:rPr>
              <m:t>z</m:t>
            </m:r>
          </m:e>
          <m:sub>
            <m:r>
              <w:rPr>
                <w:rFonts w:ascii="Cambria Math" w:hAnsi="Cambria Math"/>
              </w:rPr>
              <m:t>Oil</m:t>
            </m:r>
          </m:sub>
        </m:sSub>
      </m:oMath>
      <w:r w:rsidR="007C2B09">
        <w:rPr>
          <w:rFonts w:hint="eastAsia"/>
        </w:rPr>
        <w:t>表示平板车</w:t>
      </w:r>
      <w:r w:rsidR="00D730F5">
        <w:rPr>
          <w:rFonts w:hint="eastAsia"/>
        </w:rPr>
        <w:t>执行其第一个任务的决策</w:t>
      </w:r>
      <w:r w:rsidR="00D730F5">
        <w:t>变</w:t>
      </w:r>
      <w:r w:rsidR="00D730F5">
        <w:rPr>
          <w:rFonts w:hint="eastAsia"/>
        </w:rPr>
        <w:t>量</w:t>
      </w:r>
      <w:r w:rsidR="007C2B09">
        <w:t>。</w:t>
      </w:r>
    </w:p>
    <w:p w14:paraId="2C9A858C" w14:textId="7081F5FF" w:rsidR="00687BF6" w:rsidRDefault="00C92876" w:rsidP="007B5827">
      <w:pPr>
        <w:ind w:leftChars="200" w:left="420"/>
        <w:jc w:val="left"/>
      </w:pPr>
      <m:oMath>
        <m:sSub>
          <m:sSubPr>
            <m:ctrlPr>
              <w:rPr>
                <w:rFonts w:ascii="Cambria Math" w:hAnsi="Cambria Math"/>
              </w:rPr>
            </m:ctrlPr>
          </m:sSubPr>
          <m:e>
            <m:r>
              <w:rPr>
                <w:rFonts w:ascii="Cambria Math" w:hAnsi="Cambria Math"/>
              </w:rPr>
              <m:t>z</m:t>
            </m:r>
          </m:e>
          <m:sub>
            <m:r>
              <w:rPr>
                <w:rFonts w:ascii="Cambria Math" w:hAnsi="Cambria Math"/>
              </w:rPr>
              <m:t>iOl</m:t>
            </m:r>
          </m:sub>
        </m:sSub>
      </m:oMath>
      <w:r w:rsidR="007C2B09">
        <w:rPr>
          <w:rFonts w:hint="eastAsia"/>
        </w:rPr>
        <w:t>表示平板车</w:t>
      </w:r>
      <w:r w:rsidR="00D730F5">
        <w:rPr>
          <w:rFonts w:hint="eastAsia"/>
        </w:rPr>
        <w:t>执行其最后一个任务的决策变量</w:t>
      </w:r>
      <w:r w:rsidR="007C2B09">
        <w:t>。</w:t>
      </w:r>
    </w:p>
    <w:p w14:paraId="3627983C" w14:textId="696E53BB" w:rsidR="00B63E81" w:rsidRDefault="001B742F" w:rsidP="001B742F">
      <w:pPr>
        <w:pStyle w:val="3"/>
      </w:pPr>
      <w:r>
        <w:t xml:space="preserve">2.2 </w:t>
      </w:r>
      <w:r w:rsidR="00B63E81">
        <w:t>目标函数</w:t>
      </w:r>
    </w:p>
    <w:p w14:paraId="660C8597" w14:textId="319F697A" w:rsidR="007C2B09" w:rsidRDefault="007C2B09" w:rsidP="007C2B09">
      <w:pPr>
        <w:ind w:firstLine="480"/>
      </w:pPr>
      <w:r>
        <w:rPr>
          <w:rFonts w:hint="eastAsia"/>
        </w:rPr>
        <w:t>本</w:t>
      </w:r>
      <w:r>
        <w:t>章建立堆场间</w:t>
      </w:r>
      <w:r>
        <w:rPr>
          <w:rFonts w:hint="eastAsia"/>
        </w:rPr>
        <w:t>运输</w:t>
      </w:r>
      <w:r>
        <w:t>调度模型，</w:t>
      </w:r>
      <w:r>
        <w:rPr>
          <w:rFonts w:hint="eastAsia"/>
        </w:rPr>
        <w:t>优化</w:t>
      </w:r>
      <w:r>
        <w:t>平板车完成所有任务的空载行驶</w:t>
      </w:r>
      <w:r>
        <w:rPr>
          <w:rFonts w:hint="eastAsia"/>
        </w:rPr>
        <w:t>时间</w:t>
      </w:r>
      <w:r>
        <w:t>和平板车等待时间</w:t>
      </w:r>
      <w:r w:rsidR="00A72CC8">
        <w:rPr>
          <w:rFonts w:hint="eastAsia"/>
        </w:rPr>
        <w:t>权重和</w:t>
      </w:r>
      <w:r>
        <w:t>。</w:t>
      </w:r>
    </w:p>
    <w:p w14:paraId="490E7E6A" w14:textId="489C7331" w:rsidR="00687BF6" w:rsidRDefault="009E5C8A" w:rsidP="008A65B2">
      <w:pPr>
        <w:pStyle w:val="a5"/>
        <w:numPr>
          <w:ilvl w:val="0"/>
          <w:numId w:val="1"/>
        </w:numPr>
        <w:ind w:firstLineChars="0"/>
      </w:pPr>
      <w:r>
        <w:rPr>
          <w:rFonts w:hint="eastAsia"/>
        </w:rPr>
        <w:t>平板车完成所有任务</w:t>
      </w:r>
      <w:r w:rsidR="007B5B39">
        <w:rPr>
          <w:rFonts w:hint="eastAsia"/>
        </w:rPr>
        <w:t>的</w:t>
      </w:r>
      <w:r>
        <w:rPr>
          <w:rFonts w:hint="eastAsia"/>
        </w:rPr>
        <w:t>任务</w:t>
      </w:r>
      <w:r w:rsidR="007B5B39">
        <w:rPr>
          <w:rFonts w:hint="eastAsia"/>
        </w:rPr>
        <w:t>间</w:t>
      </w:r>
      <w:r>
        <w:rPr>
          <w:rFonts w:hint="eastAsia"/>
        </w:rPr>
        <w:t>空驶时间。</w:t>
      </w:r>
    </w:p>
    <w:p w14:paraId="30F5E728" w14:textId="3041374E" w:rsidR="008A65B2" w:rsidRDefault="00B209F9" w:rsidP="008A65B2">
      <w:pPr>
        <w:pStyle w:val="a5"/>
        <w:ind w:left="720" w:firstLineChars="0" w:firstLine="0"/>
      </w:pPr>
      <m:oMathPara>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f</m:t>
              </m:r>
            </m:e>
            <m:sub>
              <m:r>
                <w:rPr>
                  <w:rFonts w:ascii="Cambria Math" w:hAnsi="Cambria Math"/>
                  <w:szCs w:val="21"/>
                </w:rPr>
                <m:t>1</m:t>
              </m:r>
            </m:sub>
          </m:sSub>
          <m:r>
            <m:rPr>
              <m:sty m:val="p"/>
            </m:rPr>
            <w:rPr>
              <w:rFonts w:ascii="Cambria Math" w:hAnsi="Cambria Math"/>
              <w:szCs w:val="21"/>
            </w:rPr>
            <m:t>=</m:t>
          </m:r>
          <m:nary>
            <m:naryPr>
              <m:chr m:val="∑"/>
              <m:limLoc m:val="subSup"/>
              <m:ctrlPr>
                <w:rPr>
                  <w:rFonts w:ascii="Cambria Math" w:hAnsi="Cambria Math"/>
                  <w:szCs w:val="21"/>
                </w:rPr>
              </m:ctrlPr>
            </m:naryPr>
            <m:sub>
              <m:r>
                <w:rPr>
                  <w:rFonts w:ascii="Cambria Math" w:hAnsi="Cambria Math"/>
                  <w:szCs w:val="21"/>
                </w:rPr>
                <m:t>l=1</m:t>
              </m:r>
            </m:sub>
            <m:sup>
              <m:r>
                <w:rPr>
                  <w:rFonts w:ascii="Cambria Math" w:hAnsi="Cambria Math"/>
                  <w:szCs w:val="21"/>
                </w:rPr>
                <m:t>t</m:t>
              </m:r>
            </m:sup>
            <m:e>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=1,h≠i</m:t>
                  </m:r>
                </m:sub>
                <m:sup>
                  <m:r>
                    <w:rPr>
                      <w:rFonts w:ascii="Cambria Math" w:hAnsi="Cambria Math"/>
                      <w:szCs w:val="21"/>
                    </w:rPr>
                    <m:t>n</m:t>
                  </m:r>
                </m:sup>
                <m:e>
                  <m:nary>
                    <m:naryPr>
                      <m:chr m:val="∑"/>
                      <m:limLoc m:val="subSup"/>
                      <m:ctrlPr>
                        <w:rPr>
                          <w:rFonts w:ascii="Cambria Math" w:hAnsi="Cambria Math"/>
                          <w:szCs w:val="21"/>
                        </w:rPr>
                      </m:ctrlPr>
                    </m:naryPr>
                    <m:sub>
                      <m:r>
                        <w:rPr>
                          <w:rFonts w:ascii="Cambria Math" w:hAnsi="Cambria Math"/>
                          <w:kern w:val="0"/>
                          <w:szCs w:val="21"/>
                        </w:rPr>
                        <m:t>i=1</m:t>
                      </m:r>
                    </m:sub>
                    <m:sup>
                      <m:r>
                        <w:rPr>
                          <w:rFonts w:ascii="Cambria Math" w:hAnsi="Cambria Math"/>
                          <w:kern w:val="0"/>
                          <w:szCs w:val="21"/>
                        </w:rPr>
                        <m:t>n</m:t>
                      </m:r>
                    </m:sup>
                    <m:e>
                      <m:sSub>
                        <m:sSubPr>
                          <m:ctrlPr>
                            <w:rPr>
                              <w:rFonts w:ascii="Cambria Math" w:hAnsi="Cambria Math"/>
                              <w:szCs w:val="21"/>
                              <w:vertAlign w:val="subscript"/>
                            </w:rPr>
                          </m:ctrlPr>
                        </m:sSubPr>
                        <m:e>
                          <m:r>
                            <w:rPr>
                              <w:rFonts w:ascii="Cambria Math" w:hAnsi="Cambria Math"/>
                              <w:kern w:val="0"/>
                              <w:szCs w:val="21"/>
                              <w:vertAlign w:val="subscript"/>
                            </w:rPr>
                            <m:t>z</m:t>
                          </m:r>
                        </m:e>
                        <m:sub>
                          <m:r>
                            <w:rPr>
                              <w:rFonts w:ascii="Cambria Math" w:hAnsi="Cambria Math"/>
                              <w:kern w:val="0"/>
                              <w:szCs w:val="21"/>
                              <w:vertAlign w:val="subscript"/>
                            </w:rPr>
                            <m:t>ihl</m:t>
                          </m:r>
                        </m:sub>
                      </m:sSub>
                    </m:e>
                  </m:nary>
                  <m:sSub>
                    <m:sSubPr>
                      <m:ctrlPr>
                        <w:rPr>
                          <w:rFonts w:ascii="Cambria Math" w:hAnsi="Cambria Math"/>
                          <w:i/>
                          <w:szCs w:val="21"/>
                        </w:rPr>
                      </m:ctrlPr>
                    </m:sSubPr>
                    <m:e>
                      <m:r>
                        <w:rPr>
                          <w:rFonts w:ascii="Cambria Math" w:hAnsi="Cambria Math" w:hint="eastAsia"/>
                          <w:szCs w:val="21"/>
                        </w:rPr>
                        <m:t>·</m:t>
                      </m:r>
                      <m:r>
                        <m:rPr>
                          <m:sty m:val="p"/>
                        </m:rPr>
                        <w:rPr>
                          <w:rFonts w:ascii="Cambria Math" w:hAnsi="Cambria Math"/>
                          <w:kern w:val="0"/>
                          <w:szCs w:val="21"/>
                        </w:rPr>
                        <m:t>unLoadTime</m:t>
                      </m:r>
                    </m:e>
                    <m:sub>
                      <m:r>
                        <w:rPr>
                          <w:rFonts w:ascii="Cambria Math" w:hAnsi="Cambria Math"/>
                          <w:kern w:val="0"/>
                          <w:szCs w:val="21"/>
                        </w:rPr>
                        <m:t>ih</m:t>
                      </m:r>
                    </m:sub>
                  </m:sSub>
                </m:e>
              </m:nary>
            </m:e>
          </m:nary>
        </m:oMath>
      </m:oMathPara>
    </w:p>
    <w:p w14:paraId="54FE4CE5" w14:textId="0FB44331" w:rsidR="008A65B2" w:rsidRDefault="008A65B2" w:rsidP="008A65B2">
      <w:pPr>
        <w:pStyle w:val="a5"/>
        <w:numPr>
          <w:ilvl w:val="0"/>
          <w:numId w:val="1"/>
        </w:numPr>
        <w:ind w:firstLineChars="0"/>
      </w:pPr>
      <w:r>
        <w:rPr>
          <w:rFonts w:hint="eastAsia"/>
        </w:rPr>
        <w:t>平板车从车场出发空驶到其第一个任务起点的时间</w:t>
      </w:r>
      <w:r w:rsidR="00C55F59">
        <w:rPr>
          <w:rFonts w:hint="eastAsia"/>
        </w:rPr>
        <w:t>，以及平板车执行完任务空驶返回车场时间</w:t>
      </w:r>
      <w:r>
        <w:rPr>
          <w:rFonts w:hint="eastAsia"/>
        </w:rPr>
        <w:t>。</w:t>
      </w:r>
    </w:p>
    <w:p w14:paraId="294BC0E4" w14:textId="16DD2723" w:rsidR="00B209F9" w:rsidRDefault="00C92876" w:rsidP="00B209F9">
      <w:pPr>
        <w:pStyle w:val="a5"/>
        <w:ind w:left="720" w:firstLineChars="0" w:firstLine="0"/>
      </w:pPr>
      <m:oMathPara>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t>
          </m:r>
          <m:nary>
            <m:naryPr>
              <m:chr m:val="∑"/>
              <m:limLoc m:val="undOvr"/>
              <m:ctrlPr>
                <w:rPr>
                  <w:rFonts w:ascii="Cambria Math" w:hAnsi="Cambria Math"/>
                  <w:szCs w:val="21"/>
                </w:rPr>
              </m:ctrlPr>
            </m:naryPr>
            <m:sub>
              <m:r>
                <w:rPr>
                  <w:rFonts w:ascii="Cambria Math" w:hAnsi="Cambria Math"/>
                  <w:szCs w:val="21"/>
                </w:rPr>
                <m:t>l=1</m:t>
              </m:r>
            </m:sub>
            <m:sup>
              <m:r>
                <w:rPr>
                  <w:rFonts w:ascii="Cambria Math" w:hAnsi="Cambria Math"/>
                  <w:szCs w:val="21"/>
                </w:rPr>
                <m:t>t</m:t>
              </m:r>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Oil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unLoadTime</m:t>
                      </m:r>
                    </m:e>
                    <m:sub>
                      <m:r>
                        <w:rPr>
                          <w:rFonts w:ascii="Cambria Math" w:hAnsi="Cambria Math"/>
                          <w:szCs w:val="21"/>
                        </w:rPr>
                        <m:t>0i</m:t>
                      </m:r>
                    </m:sub>
                  </m:sSub>
                </m:e>
              </m:nary>
            </m:e>
          </m:nary>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l=1</m:t>
              </m:r>
            </m:sub>
            <m:sup>
              <m:r>
                <w:rPr>
                  <w:rFonts w:ascii="Cambria Math" w:hAnsi="Cambria Math"/>
                  <w:szCs w:val="21"/>
                </w:rPr>
                <m:t>t</m:t>
              </m:r>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iOl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unLoadTime</m:t>
                      </m:r>
                    </m:e>
                    <m:sub>
                      <m:r>
                        <w:rPr>
                          <w:rFonts w:ascii="Cambria Math" w:hAnsi="Cambria Math"/>
                          <w:szCs w:val="21"/>
                        </w:rPr>
                        <m:t>i0</m:t>
                      </m:r>
                    </m:sub>
                  </m:sSub>
                </m:e>
              </m:nary>
            </m:e>
          </m:nary>
        </m:oMath>
      </m:oMathPara>
    </w:p>
    <w:p w14:paraId="70C2B25F" w14:textId="2ED2C04E" w:rsidR="008A65B2" w:rsidRDefault="008A65B2" w:rsidP="008A65B2">
      <w:pPr>
        <w:pStyle w:val="a5"/>
        <w:numPr>
          <w:ilvl w:val="0"/>
          <w:numId w:val="1"/>
        </w:numPr>
        <w:ind w:firstLineChars="0"/>
      </w:pPr>
      <w:r>
        <w:rPr>
          <w:rFonts w:hint="eastAsia"/>
        </w:rPr>
        <w:t>平板车由于早到</w:t>
      </w:r>
      <w:r w:rsidR="00F43CA5">
        <w:rPr>
          <w:rFonts w:hint="eastAsia"/>
        </w:rPr>
        <w:t>或者</w:t>
      </w:r>
      <w:r w:rsidR="008C10A3">
        <w:rPr>
          <w:rFonts w:hint="eastAsia"/>
        </w:rPr>
        <w:t>由于</w:t>
      </w:r>
      <w:r w:rsidR="00F43CA5">
        <w:rPr>
          <w:rFonts w:hint="eastAsia"/>
        </w:rPr>
        <w:t>协同运输</w:t>
      </w:r>
      <w:r>
        <w:rPr>
          <w:rFonts w:hint="eastAsia"/>
        </w:rPr>
        <w:t>而产生的的等待时间。</w:t>
      </w:r>
    </w:p>
    <w:p w14:paraId="5BBF12FC" w14:textId="30B4114F" w:rsidR="0086296D" w:rsidRPr="00687BF6" w:rsidRDefault="00C92876" w:rsidP="0086296D">
      <w:pPr>
        <w:pStyle w:val="a5"/>
        <w:ind w:left="72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h=1,</m:t>
                  </m:r>
                  <m:r>
                    <w:rPr>
                      <w:rFonts w:ascii="Cambria Math" w:hAnsi="Cambria Math"/>
                    </w:rPr>
                    <m:t>h≠i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ihl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loadTime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unLoadTime</m:t>
                          </m:r>
                        </m:e>
                        <m:sub>
                          <m:r>
                            <w:rPr>
                              <w:rFonts w:ascii="Cambria Math" w:hAnsi="Cambria Math"/>
                            </w:rPr>
                            <m:t>ih</m:t>
                          </m:r>
                        </m:sub>
                      </m:sSub>
                      <m:r>
                        <w:rPr>
                          <w:rFonts w:ascii="Cambria Math" w:hAnsi="Cambria Math"/>
                        </w:rPr>
                        <m:t>)</m:t>
                      </m:r>
                    </m:e>
                  </m:nary>
                </m:e>
              </m:nary>
            </m:e>
          </m:nary>
        </m:oMath>
      </m:oMathPara>
    </w:p>
    <w:p w14:paraId="6BD0D139" w14:textId="755FEC42" w:rsidR="007C72FB" w:rsidRDefault="00323341" w:rsidP="007C72FB">
      <w:r>
        <w:rPr>
          <w:rFonts w:hint="eastAsia"/>
        </w:rPr>
        <w:t>目标函数以上述三者的</w:t>
      </w:r>
      <w:r w:rsidR="009269BF">
        <w:rPr>
          <w:rFonts w:hint="eastAsia"/>
        </w:rPr>
        <w:t>权重</w:t>
      </w:r>
      <w:r>
        <w:rPr>
          <w:rFonts w:hint="eastAsia"/>
        </w:rPr>
        <w:t>和作为优化目标</w:t>
      </w:r>
      <w:r w:rsidR="00B63E81">
        <w:t>，</w:t>
      </w:r>
      <w:r w:rsidR="00B63E81">
        <w:rPr>
          <w:rFonts w:hint="eastAsia"/>
        </w:rPr>
        <w:t>使</w:t>
      </w:r>
      <w:r w:rsidR="00B63E81">
        <w:t>其最小化。</w:t>
      </w:r>
    </w:p>
    <w:p w14:paraId="613B2FE3" w14:textId="1F38FA07" w:rsidR="00323341" w:rsidRPr="00341F11" w:rsidRDefault="00323341" w:rsidP="007C72FB">
      <m:oMathPara>
        <m:oMath>
          <m:r>
            <m:rPr>
              <m:sty m:val="p"/>
            </m:rPr>
            <w:rPr>
              <w:rFonts w:ascii="Cambria Math" w:hAnsi="Cambria Math"/>
            </w:rPr>
            <m:t>Min f=α∙</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)+β∙</m:t>
          </m:r>
          <m:sSub>
            <m:sSubPr>
              <m:ctrlPr>
                <w:rPr>
                  <w:rFonts w:ascii="Cambria Math" w:hAnsi="Cambria Math"/>
                  <w:i/>
                </w:rPr>
              </m:ctrlPr>
            </m:sSubPr>
            <m:e>
              <m:r>
                <w:rPr>
                  <w:rFonts w:ascii="Cambria Math" w:hAnsi="Cambria Math"/>
                </w:rPr>
                <m:t>f</m:t>
              </m:r>
            </m:e>
            <m:sub>
              <m:r>
                <w:rPr>
                  <w:rFonts w:ascii="Cambria Math" w:hAnsi="Cambria Math"/>
                </w:rPr>
                <m:t>3</m:t>
              </m:r>
            </m:sub>
          </m:sSub>
        </m:oMath>
      </m:oMathPara>
    </w:p>
    <w:p w14:paraId="337E55D3" w14:textId="488F141C" w:rsidR="00341F11" w:rsidRDefault="001B742F" w:rsidP="001B742F">
      <w:pPr>
        <w:pStyle w:val="3"/>
      </w:pPr>
      <w:r>
        <w:t xml:space="preserve">2.3 </w:t>
      </w:r>
      <w:r w:rsidR="00341F11">
        <w:rPr>
          <w:rFonts w:hint="eastAsia"/>
        </w:rPr>
        <w:t>约束条件</w:t>
      </w:r>
    </w:p>
    <w:p w14:paraId="58C92E6C" w14:textId="7F81DAAA" w:rsidR="00A645A2" w:rsidRPr="00A645A2" w:rsidRDefault="00A645A2" w:rsidP="00A645A2">
      <w:pPr>
        <w:pStyle w:val="a5"/>
        <w:numPr>
          <w:ilvl w:val="0"/>
          <w:numId w:val="2"/>
        </w:numPr>
        <w:ind w:firstLineChars="0"/>
      </w:pPr>
      <w:r>
        <w:rPr>
          <w:rFonts w:hint="eastAsia"/>
        </w:rPr>
        <w:t xml:space="preserve"> </w:t>
      </w:r>
      <w:r w:rsidR="00C06792">
        <w:rPr>
          <w:rFonts w:hint="eastAsia"/>
        </w:rPr>
        <w:t>非超</w:t>
      </w:r>
      <w:r w:rsidR="007B72D8">
        <w:rPr>
          <w:rFonts w:hint="eastAsia"/>
        </w:rPr>
        <w:t>重</w:t>
      </w:r>
      <w:r w:rsidR="00C06792">
        <w:rPr>
          <w:rFonts w:hint="eastAsia"/>
        </w:rPr>
        <w:t>任务由一个且只由一个平板车执行，超</w:t>
      </w:r>
      <w:r w:rsidR="007B72D8">
        <w:rPr>
          <w:rFonts w:hint="eastAsia"/>
        </w:rPr>
        <w:t>重</w:t>
      </w:r>
      <w:r w:rsidR="00C06792">
        <w:rPr>
          <w:rFonts w:hint="eastAsia"/>
        </w:rPr>
        <w:t>任务由两个平板车执行。</w:t>
      </w:r>
    </w:p>
    <w:p w14:paraId="7B2533E6" w14:textId="5D44FB29" w:rsidR="006C65A3" w:rsidRDefault="00C92876" w:rsidP="006C65A3">
      <w:pPr>
        <w:jc w:val="center"/>
      </w:pPr>
      <m:oMath>
        <m:nary>
          <m:naryPr>
            <m:chr m:val="∑"/>
            <m:limLoc m:val="subSup"/>
            <m:ctrlPr>
              <w:rPr>
                <w:rFonts w:ascii="Cambria Math" w:hAnsi="Cambria Math"/>
              </w:rPr>
            </m:ctrlPr>
          </m:naryPr>
          <m:sub>
            <m:r>
              <m:rPr>
                <m:sty m:val="p"/>
              </m:rPr>
              <w:rPr>
                <w:rFonts w:ascii="Cambria Math" w:hAnsi="Cambria Math"/>
              </w:rPr>
              <m:t>l=1</m:t>
            </m:r>
          </m:sub>
          <m:sup>
            <m:r>
              <m:rPr>
                <m:sty m:val="p"/>
              </m:rPr>
              <w:rPr>
                <w:rFonts w:ascii="Cambria Math" w:hAnsi="Cambria Math"/>
              </w:rPr>
              <m:t>t</m:t>
            </m:r>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il</m:t>
                </m:r>
              </m:sub>
            </m:sSub>
            <m:r>
              <m:rPr>
                <m:sty m:val="p"/>
              </m:rPr>
              <w:rPr>
                <w:rFonts w:ascii="Cambria Math" w:hAnsi="Cambria Math"/>
              </w:rPr>
              <m:t>=1</m:t>
            </m:r>
          </m:e>
        </m:nary>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for ∀i</m:t>
        </m:r>
      </m:oMath>
      <w:r w:rsidR="00A645A2">
        <w:t xml:space="preserve"> </w:t>
      </w:r>
    </w:p>
    <w:p w14:paraId="3A64306E" w14:textId="77777777" w:rsidR="006C65A3" w:rsidRDefault="006C65A3" w:rsidP="006C65A3">
      <w:pPr>
        <w:jc w:val="center"/>
      </w:pPr>
    </w:p>
    <w:p w14:paraId="39573E8E" w14:textId="219E4DFD" w:rsidR="00931FB9" w:rsidRDefault="00BE2B60" w:rsidP="00931FB9">
      <w:pPr>
        <w:pStyle w:val="a5"/>
        <w:numPr>
          <w:ilvl w:val="0"/>
          <w:numId w:val="2"/>
        </w:numPr>
        <w:ind w:firstLineChars="0"/>
      </w:pPr>
      <w:r>
        <w:rPr>
          <w:rFonts w:hint="eastAsia"/>
        </w:rPr>
        <w:t xml:space="preserve"> </w:t>
      </w:r>
      <w:r w:rsidR="00931FB9">
        <w:rPr>
          <w:rFonts w:hint="eastAsia"/>
        </w:rPr>
        <w:t>每个平板车上第一个任务只有一个。</w:t>
      </w:r>
    </w:p>
    <w:p w14:paraId="51229869" w14:textId="011588DE" w:rsidR="00FE73BB" w:rsidRDefault="00C92876" w:rsidP="00FE73BB">
      <w:pPr>
        <w:pStyle w:val="a5"/>
        <w:ind w:left="360" w:firstLineChars="0" w:firstLine="0"/>
      </w:pPr>
      <m:oMathPara>
        <m:oMath>
          <m:nary>
            <m:naryPr>
              <m:chr m:val="∑"/>
              <m:limLoc m:val="undOvr"/>
              <m:ctrlPr>
                <w:rPr>
                  <w:rFonts w:ascii="Cambria Math" w:hAnsi="Cambria Math"/>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Oil</m:t>
                  </m:r>
                </m:sub>
              </m:sSub>
              <m:r>
                <w:rPr>
                  <w:rFonts w:ascii="Cambria Math" w:hAnsi="Cambria Math"/>
                  <w:szCs w:val="21"/>
                </w:rPr>
                <m:t>=1</m:t>
              </m:r>
            </m:e>
          </m:nary>
          <m:r>
            <w:rPr>
              <w:rFonts w:ascii="Cambria Math" w:hAnsi="Cambria Math"/>
              <w:szCs w:val="21"/>
            </w:rPr>
            <m:t xml:space="preserve">, for </m:t>
          </m:r>
          <m:r>
            <m:rPr>
              <m:sty m:val="p"/>
            </m:rPr>
            <w:rPr>
              <w:rFonts w:ascii="Cambria Math" w:hAnsi="Cambria Math"/>
              <w:szCs w:val="21"/>
            </w:rPr>
            <m:t>∀ l</m:t>
          </m:r>
        </m:oMath>
      </m:oMathPara>
    </w:p>
    <w:p w14:paraId="602FA069" w14:textId="32304AC5" w:rsidR="00931FB9" w:rsidRDefault="00931FB9" w:rsidP="00931FB9">
      <w:pPr>
        <w:pStyle w:val="a5"/>
        <w:numPr>
          <w:ilvl w:val="0"/>
          <w:numId w:val="2"/>
        </w:numPr>
        <w:ind w:firstLineChars="0"/>
      </w:pPr>
      <w:r>
        <w:rPr>
          <w:rFonts w:hint="eastAsia"/>
        </w:rPr>
        <w:t xml:space="preserve"> </w:t>
      </w:r>
      <w:r>
        <w:rPr>
          <w:rFonts w:hint="eastAsia"/>
        </w:rPr>
        <w:t>每个平板车上最后一个任务只有一个。</w:t>
      </w:r>
    </w:p>
    <w:p w14:paraId="01B14229" w14:textId="430D65F1" w:rsidR="00FE73BB" w:rsidRDefault="00C92876" w:rsidP="00FE73BB">
      <w:pPr>
        <w:pStyle w:val="a5"/>
        <w:ind w:left="360" w:firstLineChars="0" w:firstLine="0"/>
      </w:pPr>
      <m:oMathPara>
        <m:oMath>
          <m:nary>
            <m:naryPr>
              <m:chr m:val="∑"/>
              <m:limLoc m:val="undOvr"/>
              <m:ctrlPr>
                <w:rPr>
                  <w:rFonts w:ascii="Cambria Math" w:hAnsi="Cambria Math"/>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iOl</m:t>
                  </m:r>
                </m:sub>
              </m:sSub>
              <m:r>
                <w:rPr>
                  <w:rFonts w:ascii="Cambria Math" w:hAnsi="Cambria Math"/>
                  <w:szCs w:val="21"/>
                </w:rPr>
                <m:t>=1</m:t>
              </m:r>
            </m:e>
          </m:nary>
          <m:r>
            <w:rPr>
              <w:rFonts w:ascii="Cambria Math" w:hAnsi="Cambria Math"/>
              <w:szCs w:val="21"/>
            </w:rPr>
            <m:t xml:space="preserve">, for </m:t>
          </m:r>
          <m:r>
            <m:rPr>
              <m:sty m:val="p"/>
            </m:rPr>
            <w:rPr>
              <w:rFonts w:ascii="Cambria Math" w:hAnsi="Cambria Math"/>
              <w:szCs w:val="21"/>
            </w:rPr>
            <m:t>∀ l</m:t>
          </m:r>
        </m:oMath>
      </m:oMathPara>
    </w:p>
    <w:p w14:paraId="7FE475BD" w14:textId="740CAD8F" w:rsidR="00931FB9" w:rsidRDefault="00FE73BB" w:rsidP="00931FB9">
      <w:pPr>
        <w:pStyle w:val="a5"/>
        <w:numPr>
          <w:ilvl w:val="0"/>
          <w:numId w:val="2"/>
        </w:numPr>
        <w:ind w:firstLineChars="0"/>
      </w:pPr>
      <w:r>
        <w:rPr>
          <w:rFonts w:hint="eastAsia"/>
        </w:rPr>
        <w:t>平板车上执行的相邻两个任务之间时间存在约束。</w:t>
      </w:r>
    </w:p>
    <w:p w14:paraId="3CF06C2B" w14:textId="39A622A5" w:rsidR="00FE73BB" w:rsidRPr="00A441E4" w:rsidRDefault="00C92876" w:rsidP="00A441E4">
      <w:pPr>
        <w:pStyle w:val="a5"/>
        <w:ind w:left="360" w:firstLineChars="0" w:firstLine="0"/>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loadTime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ihl</m:t>
              </m:r>
            </m:sub>
          </m:sSub>
          <m:r>
            <w:rPr>
              <w:rFonts w:ascii="Cambria Math" w:hAnsi="Cambria Math"/>
            </w:rPr>
            <m:t>∙</m:t>
          </m:r>
          <m:sSub>
            <m:sSubPr>
              <m:ctrlPr>
                <w:rPr>
                  <w:rFonts w:ascii="Cambria Math" w:hAnsi="Cambria Math"/>
                  <w:i/>
                </w:rPr>
              </m:ctrlPr>
            </m:sSubPr>
            <m:e>
              <m:r>
                <w:rPr>
                  <w:rFonts w:ascii="Cambria Math" w:hAnsi="Cambria Math"/>
                </w:rPr>
                <m:t>unLoadTime</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ihl</m:t>
                  </m:r>
                </m:sub>
              </m:sSub>
            </m:e>
          </m:d>
          <m:r>
            <w:rPr>
              <w:rFonts w:ascii="Cambria Math" w:hAnsi="Cambria Math"/>
            </w:rPr>
            <m:t xml:space="preserve">∙Q  </m:t>
          </m:r>
          <m:r>
            <m:rPr>
              <m:sty m:val="p"/>
            </m:rPr>
            <w:rPr>
              <w:rFonts w:ascii="Cambria Math" w:hAnsi="Cambria Math"/>
            </w:rPr>
            <m:t xml:space="preserve"> for  ∀ i,h,l</m:t>
          </m:r>
        </m:oMath>
      </m:oMathPara>
    </w:p>
    <w:p w14:paraId="4C860276" w14:textId="77777777" w:rsidR="00A441E4" w:rsidRPr="00FE73BB" w:rsidRDefault="00A441E4" w:rsidP="00A441E4">
      <w:pPr>
        <w:pStyle w:val="a5"/>
        <w:ind w:left="360" w:firstLineChars="0" w:firstLine="0"/>
      </w:pPr>
    </w:p>
    <w:p w14:paraId="6040880C" w14:textId="175A660C" w:rsidR="00FE73BB" w:rsidRDefault="00FE73BB" w:rsidP="00931FB9">
      <w:pPr>
        <w:pStyle w:val="a5"/>
        <w:numPr>
          <w:ilvl w:val="0"/>
          <w:numId w:val="2"/>
        </w:numPr>
        <w:ind w:firstLineChars="0"/>
      </w:pPr>
      <w:r>
        <w:rPr>
          <w:rFonts w:hint="eastAsia"/>
        </w:rPr>
        <w:t>任务时间窗约束</w:t>
      </w:r>
      <w:r w:rsidR="00366EB7">
        <w:rPr>
          <w:rFonts w:hint="eastAsia"/>
        </w:rPr>
        <w:t>。</w:t>
      </w:r>
    </w:p>
    <w:p w14:paraId="02C74CE9" w14:textId="7722A9B5" w:rsidR="00A441E4" w:rsidRDefault="00C92876" w:rsidP="00A441E4">
      <w:pPr>
        <w:pStyle w:val="a5"/>
        <w:ind w:left="360" w:firstLineChars="0" w:firstLine="0"/>
      </w:pPr>
      <m:oMathPara>
        <m:oMath>
          <m:sSub>
            <m:sSubPr>
              <m:ctrlPr>
                <w:rPr>
                  <w:rFonts w:ascii="Cambria Math" w:hAnsi="Cambria Math"/>
                  <w:i/>
                  <w:szCs w:val="21"/>
                </w:rPr>
              </m:ctrlPr>
            </m:sSubPr>
            <m:e>
              <m:r>
                <w:rPr>
                  <w:rFonts w:ascii="Cambria Math" w:hAnsi="Cambria Math"/>
                  <w:szCs w:val="21"/>
                </w:rPr>
                <m:t>e</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i</m:t>
              </m:r>
            </m:sub>
          </m:sSub>
          <m:r>
            <w:rPr>
              <w:rFonts w:ascii="Cambria Math" w:hAnsi="Cambria Math"/>
              <w:szCs w:val="21"/>
            </w:rPr>
            <m:t xml:space="preserve">   for ∀ i</m:t>
          </m:r>
        </m:oMath>
      </m:oMathPara>
    </w:p>
    <w:p w14:paraId="24B892F6" w14:textId="0209A01F" w:rsidR="00FE73BB" w:rsidRDefault="00FE73BB" w:rsidP="00931FB9">
      <w:pPr>
        <w:pStyle w:val="a5"/>
        <w:numPr>
          <w:ilvl w:val="0"/>
          <w:numId w:val="2"/>
        </w:numPr>
        <w:ind w:firstLineChars="0"/>
      </w:pPr>
      <w:r>
        <w:rPr>
          <w:rFonts w:hint="eastAsia"/>
        </w:rPr>
        <w:t>车场时间窗约束</w:t>
      </w:r>
      <w:r w:rsidR="00366EB7">
        <w:rPr>
          <w:rFonts w:hint="eastAsia"/>
        </w:rPr>
        <w:t>。</w:t>
      </w:r>
    </w:p>
    <w:p w14:paraId="6AFE60F1" w14:textId="1C412532" w:rsidR="00AC7B7C" w:rsidRPr="009249E2" w:rsidRDefault="00C92876" w:rsidP="00AC7B7C">
      <w:pPr>
        <w:pStyle w:val="a5"/>
        <w:ind w:left="360" w:firstLineChars="0" w:firstLine="0"/>
        <w:rPr>
          <w:szCs w:val="21"/>
        </w:rPr>
      </w:pPr>
      <m:oMathPara>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loadTime</m:t>
              </m:r>
            </m:e>
            <m:sub>
              <m:r>
                <w:rPr>
                  <w:rFonts w:ascii="Cambria Math" w:hAnsi="Cambria Math"/>
                  <w:szCs w:val="21"/>
                </w:rPr>
                <m:t>i</m:t>
              </m:r>
            </m:sub>
          </m:sSub>
          <m:r>
            <w:rPr>
              <w:rFonts w:ascii="Cambria Math" w:hAnsi="Cambria Math"/>
              <w:szCs w:val="21"/>
            </w:rPr>
            <m:t>≤L for ∀ i</m:t>
          </m:r>
        </m:oMath>
      </m:oMathPara>
    </w:p>
    <w:p w14:paraId="5A5D8C0C" w14:textId="779E5B7E" w:rsidR="009249E2" w:rsidRPr="009249E2" w:rsidRDefault="009249E2" w:rsidP="009249E2">
      <w:pPr>
        <w:pStyle w:val="a5"/>
        <w:ind w:left="360" w:firstLineChars="0" w:firstLine="0"/>
        <w:rPr>
          <w:szCs w:val="21"/>
        </w:rPr>
      </w:pPr>
      <m:oMathPara>
        <m:oMath>
          <m:r>
            <w:rPr>
              <w:rFonts w:ascii="Cambria Math" w:hAnsi="Cambria Math" w:hint="eastAsia"/>
              <w:szCs w:val="21"/>
            </w:rPr>
            <m:t>E</m:t>
          </m:r>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 xml:space="preserve"> for ∀ i</m:t>
          </m:r>
        </m:oMath>
      </m:oMathPara>
    </w:p>
    <w:p w14:paraId="0A3CA3D8" w14:textId="77777777" w:rsidR="009249E2" w:rsidRDefault="009249E2" w:rsidP="00AC7B7C">
      <w:pPr>
        <w:pStyle w:val="a5"/>
        <w:ind w:left="360" w:firstLineChars="0" w:firstLine="0"/>
      </w:pPr>
    </w:p>
    <w:p w14:paraId="7D09B99B" w14:textId="46507CDC" w:rsidR="00FE73BB" w:rsidRDefault="00FE73BB" w:rsidP="00931FB9">
      <w:pPr>
        <w:pStyle w:val="a5"/>
        <w:numPr>
          <w:ilvl w:val="0"/>
          <w:numId w:val="2"/>
        </w:numPr>
        <w:ind w:firstLineChars="0"/>
      </w:pPr>
      <w:r>
        <w:rPr>
          <w:rFonts w:hint="eastAsia"/>
        </w:rPr>
        <w:t>平板车承重与任务分段重量约束</w:t>
      </w:r>
      <w:r w:rsidR="00366EB7">
        <w:rPr>
          <w:rFonts w:hint="eastAsia"/>
        </w:rPr>
        <w:t>。</w:t>
      </w:r>
    </w:p>
    <w:p w14:paraId="3D12101D" w14:textId="61AA259F" w:rsidR="00F203DD" w:rsidRDefault="00C92876" w:rsidP="00F203DD">
      <w:pPr>
        <w:pStyle w:val="a5"/>
        <w:ind w:left="360" w:firstLineChars="0"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t</m:t>
              </m:r>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CW</m:t>
              </m:r>
            </m:e>
            <m:sub>
              <m:r>
                <w:rPr>
                  <w:rFonts w:ascii="Cambria Math" w:hAnsi="Cambria Math"/>
                </w:rPr>
                <m:t>l</m:t>
              </m:r>
            </m:sub>
          </m:sSub>
          <m:r>
            <m:rPr>
              <m:sty m:val="p"/>
            </m:rPr>
            <w:rPr>
              <w:rFonts w:ascii="Cambria Math" w:hAnsi="Cambria Math"/>
            </w:rPr>
            <m:t xml:space="preserve">  for  ∀i, l</m:t>
          </m:r>
        </m:oMath>
      </m:oMathPara>
    </w:p>
    <w:p w14:paraId="09E0B99F" w14:textId="292E75FA" w:rsidR="00FE73BB" w:rsidRDefault="00C84102" w:rsidP="00931FB9">
      <w:pPr>
        <w:pStyle w:val="a5"/>
        <w:numPr>
          <w:ilvl w:val="0"/>
          <w:numId w:val="2"/>
        </w:numPr>
        <w:ind w:firstLineChars="0"/>
      </w:pPr>
      <w:r>
        <w:rPr>
          <w:rFonts w:hint="eastAsia"/>
        </w:rPr>
        <w:t>对于超重</w:t>
      </w:r>
      <w:r w:rsidR="00FE73BB">
        <w:rPr>
          <w:rFonts w:hint="eastAsia"/>
        </w:rPr>
        <w:t>任务来说，执行任务的平板车必须都到任务始点地，任务才能开始执行</w:t>
      </w:r>
      <w:r w:rsidR="00366EB7">
        <w:rPr>
          <w:rFonts w:hint="eastAsia"/>
        </w:rPr>
        <w:t>。</w:t>
      </w:r>
    </w:p>
    <w:p w14:paraId="04FD80CE" w14:textId="22E16458" w:rsidR="00C02B12" w:rsidRDefault="00C92876" w:rsidP="002D7570">
      <w:pPr>
        <w:pStyle w:val="a5"/>
        <w:ind w:left="360" w:firstLineChars="0" w:firstLine="0"/>
        <w:rPr>
          <w:rFonts w:hint="eastAsia"/>
        </w:rPr>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loadTime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ihl</m:t>
              </m:r>
            </m:sub>
          </m:sSub>
          <m:r>
            <w:rPr>
              <w:rFonts w:ascii="Cambria Math" w:hAnsi="Cambria Math"/>
            </w:rPr>
            <m:t>∙</m:t>
          </m:r>
          <m:sSub>
            <m:sSubPr>
              <m:ctrlPr>
                <w:rPr>
                  <w:rFonts w:ascii="Cambria Math" w:hAnsi="Cambria Math"/>
                  <w:i/>
                </w:rPr>
              </m:ctrlPr>
            </m:sSubPr>
            <m:e>
              <m:r>
                <w:rPr>
                  <w:rFonts w:ascii="Cambria Math" w:hAnsi="Cambria Math"/>
                </w:rPr>
                <m:t>unLoadTime</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∙z</m:t>
                  </m:r>
                </m:e>
                <m:sub>
                  <m:r>
                    <w:rPr>
                      <w:rFonts w:ascii="Cambria Math" w:hAnsi="Cambria Math"/>
                    </w:rPr>
                    <m:t>ihl</m:t>
                  </m:r>
                </m:sub>
              </m:sSub>
            </m:e>
          </m:d>
          <m:r>
            <w:rPr>
              <w:rFonts w:ascii="Cambria Math" w:hAnsi="Cambria Math"/>
            </w:rPr>
            <m:t xml:space="preserve">∙Q  </m:t>
          </m:r>
          <m:r>
            <m:rPr>
              <m:sty m:val="p"/>
            </m:rPr>
            <w:rPr>
              <w:rFonts w:ascii="Cambria Math" w:hAnsi="Cambria Math"/>
            </w:rPr>
            <m:t xml:space="preserve"> for  ∀ i,h,l</m:t>
          </m:r>
        </m:oMath>
      </m:oMathPara>
    </w:p>
    <w:p w14:paraId="3025FF87" w14:textId="2C5BFAE2" w:rsidR="00FE73BB" w:rsidRDefault="00FE73BB" w:rsidP="00931FB9">
      <w:pPr>
        <w:pStyle w:val="a5"/>
        <w:numPr>
          <w:ilvl w:val="0"/>
          <w:numId w:val="2"/>
        </w:numPr>
        <w:ind w:firstLineChars="0"/>
      </w:pPr>
      <w:r>
        <w:rPr>
          <w:rFonts w:hint="eastAsia"/>
        </w:rPr>
        <w:t>(</w:t>
      </w:r>
      <w:r>
        <w:t xml:space="preserve">10) (11) </w:t>
      </w:r>
      <w:r>
        <w:rPr>
          <w:rFonts w:hint="eastAsia"/>
        </w:rPr>
        <w:t>保证任务在解的</w:t>
      </w:r>
      <w:r w:rsidR="00BA5C93">
        <w:rPr>
          <w:rFonts w:hint="eastAsia"/>
        </w:rPr>
        <w:t>可行性</w:t>
      </w:r>
      <w:r>
        <w:rPr>
          <w:rFonts w:hint="eastAsia"/>
        </w:rPr>
        <w:t>。</w:t>
      </w:r>
    </w:p>
    <w:p w14:paraId="36CA11FD" w14:textId="0E4D49A9" w:rsidR="00F203DD" w:rsidRPr="00F203DD" w:rsidRDefault="00C92876" w:rsidP="00F203DD">
      <w:pPr>
        <w:pStyle w:val="a5"/>
        <w:ind w:left="360" w:firstLineChars="0" w:firstLine="0"/>
        <w:jc w:val="center"/>
        <w:rPr>
          <w:szCs w:val="21"/>
        </w:rPr>
      </w:pPr>
      <m:oMathPara>
        <m:oMath>
          <m:nary>
            <m:naryPr>
              <m:chr m:val="∑"/>
              <m:limLoc m:val="undOvr"/>
              <m:ctrlPr>
                <w:rPr>
                  <w:rFonts w:ascii="Cambria Math" w:hAnsi="Cambria Math"/>
                  <w:szCs w:val="21"/>
                </w:rPr>
              </m:ctrlPr>
            </m:naryPr>
            <m:sub>
              <m:r>
                <m:rPr>
                  <m:sty m:val="p"/>
                </m:rPr>
                <w:rPr>
                  <w:rFonts w:ascii="Cambria Math" w:hAnsi="Cambria Math" w:cs="Cambria Math"/>
                  <w:szCs w:val="21"/>
                </w:rPr>
                <m:t>j=1,j≠i</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jil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Oil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il</m:t>
                  </m:r>
                </m:sub>
              </m:sSub>
            </m:e>
          </m:nary>
          <m:r>
            <w:rPr>
              <w:rFonts w:ascii="Cambria Math" w:hAnsi="Cambria Math"/>
              <w:szCs w:val="21"/>
            </w:rPr>
            <m:t>, for</m:t>
          </m:r>
          <m:r>
            <m:rPr>
              <m:sty m:val="p"/>
            </m:rPr>
            <w:rPr>
              <w:rFonts w:ascii="Cambria Math" w:hAnsi="Cambria Math"/>
              <w:szCs w:val="21"/>
            </w:rPr>
            <m:t xml:space="preserve"> ∀ i,l</m:t>
          </m:r>
        </m:oMath>
      </m:oMathPara>
    </w:p>
    <w:p w14:paraId="0120DCE6" w14:textId="435C38A7" w:rsidR="00F203DD" w:rsidRPr="00F203DD" w:rsidRDefault="00C92876" w:rsidP="00F203DD">
      <w:pPr>
        <w:pStyle w:val="a5"/>
        <w:ind w:left="360" w:firstLineChars="0" w:firstLine="0"/>
        <w:jc w:val="center"/>
        <w:rPr>
          <w:szCs w:val="21"/>
        </w:rPr>
      </w:pPr>
      <m:oMathPara>
        <m:oMath>
          <m:nary>
            <m:naryPr>
              <m:chr m:val="∑"/>
              <m:limLoc m:val="undOvr"/>
              <m:ctrlPr>
                <w:rPr>
                  <w:rFonts w:ascii="Cambria Math" w:hAnsi="Cambria Math"/>
                  <w:szCs w:val="21"/>
                </w:rPr>
              </m:ctrlPr>
            </m:naryPr>
            <m:sub>
              <m:r>
                <m:rPr>
                  <m:sty m:val="p"/>
                </m:rPr>
                <w:rPr>
                  <w:rFonts w:ascii="Cambria Math" w:hAnsi="Cambria Math" w:cs="Cambria Math"/>
                  <w:szCs w:val="21"/>
                </w:rPr>
                <m:t>j=1,j≠i</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ijl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iOl</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il</m:t>
                  </m:r>
                </m:sub>
              </m:sSub>
            </m:e>
          </m:nary>
          <m:r>
            <w:rPr>
              <w:rFonts w:ascii="Cambria Math" w:hAnsi="Cambria Math"/>
              <w:szCs w:val="21"/>
            </w:rPr>
            <m:t>, for</m:t>
          </m:r>
          <m:r>
            <m:rPr>
              <m:sty m:val="p"/>
            </m:rPr>
            <w:rPr>
              <w:rFonts w:ascii="Cambria Math" w:hAnsi="Cambria Math"/>
              <w:szCs w:val="21"/>
            </w:rPr>
            <m:t xml:space="preserve"> ∀ i,l</m:t>
          </m:r>
        </m:oMath>
      </m:oMathPara>
    </w:p>
    <w:p w14:paraId="198589EA" w14:textId="64C709B1" w:rsidR="00F203DD" w:rsidRPr="00F52886" w:rsidRDefault="00C92876" w:rsidP="00F203DD">
      <w:pPr>
        <w:pStyle w:val="a5"/>
        <w:ind w:left="360" w:firstLineChars="0" w:firstLine="0"/>
      </w:pPr>
      <m:oMathPara>
        <m:oMath>
          <m:nary>
            <m:naryPr>
              <m:chr m:val="∑"/>
              <m:limLoc m:val="undOvr"/>
              <m:ctrlPr>
                <w:rPr>
                  <w:rFonts w:ascii="Cambria Math" w:hAnsi="Cambria Math"/>
                  <w:szCs w:val="21"/>
                </w:rPr>
              </m:ctrlPr>
            </m:naryPr>
            <m:sub>
              <m:eqArr>
                <m:eqArrPr>
                  <m:ctrlPr>
                    <w:rPr>
                      <w:rFonts w:ascii="Cambria Math" w:hAnsi="Cambria Math"/>
                      <w:i/>
                      <w:szCs w:val="21"/>
                    </w:rPr>
                  </m:ctrlPr>
                </m:eqArrPr>
                <m:e>
                  <m:r>
                    <w:rPr>
                      <w:rFonts w:ascii="Cambria Math" w:hAnsi="Cambria Math"/>
                      <w:szCs w:val="21"/>
                    </w:rPr>
                    <m:t>j=1</m:t>
                  </m:r>
                </m:e>
                <m:e>
                  <m:r>
                    <w:rPr>
                      <w:rFonts w:ascii="Cambria Math" w:hAnsi="Cambria Math"/>
                      <w:szCs w:val="21"/>
                    </w:rPr>
                    <m:t>j≠i</m:t>
                  </m:r>
                </m:e>
              </m:eqAr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ijk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ik</m:t>
                  </m:r>
                </m:sub>
              </m:sSub>
            </m:e>
          </m:nary>
          <m:r>
            <w:rPr>
              <w:rFonts w:ascii="Cambria Math" w:hAnsi="Cambria Math"/>
              <w:szCs w:val="21"/>
            </w:rPr>
            <m:t>, for</m:t>
          </m:r>
          <m:r>
            <m:rPr>
              <m:sty m:val="p"/>
            </m:rPr>
            <w:rPr>
              <w:rFonts w:ascii="Cambria Math" w:hAnsi="Cambria Math"/>
              <w:szCs w:val="21"/>
            </w:rPr>
            <m:t xml:space="preserve"> ∀i,k</m:t>
          </m:r>
        </m:oMath>
      </m:oMathPara>
    </w:p>
    <w:p w14:paraId="3EB3CA72" w14:textId="477F2A7B" w:rsidR="007C72FB" w:rsidRDefault="00307BEC" w:rsidP="001B742F">
      <w:pPr>
        <w:pStyle w:val="2"/>
      </w:pPr>
      <w:r>
        <w:rPr>
          <w:rFonts w:hint="eastAsia"/>
        </w:rPr>
        <w:t>3</w:t>
      </w:r>
      <w:r>
        <w:t xml:space="preserve"> </w:t>
      </w:r>
      <w:r w:rsidR="001B742F">
        <w:t>模型求解</w:t>
      </w:r>
    </w:p>
    <w:p w14:paraId="2CAEB827" w14:textId="4D402A29" w:rsidR="002B5679" w:rsidRDefault="00381FE5" w:rsidP="00381FE5">
      <w:pPr>
        <w:ind w:firstLineChars="200" w:firstLine="420"/>
      </w:pPr>
      <w:r>
        <w:rPr>
          <w:rFonts w:hint="eastAsia"/>
        </w:rPr>
        <w:t>船舶分段运输调度</w:t>
      </w:r>
      <w:r w:rsidR="00B27D9F">
        <w:rPr>
          <w:rFonts w:hint="eastAsia"/>
        </w:rPr>
        <w:t>模型</w:t>
      </w:r>
      <w:r>
        <w:rPr>
          <w:rFonts w:hint="eastAsia"/>
        </w:rPr>
        <w:t>为</w:t>
      </w:r>
      <w:r w:rsidR="00B27D9F">
        <w:rPr>
          <w:rFonts w:hint="eastAsia"/>
        </w:rPr>
        <w:t>混合整数线性规划</w:t>
      </w:r>
      <w:r>
        <w:rPr>
          <w:rFonts w:hint="eastAsia"/>
        </w:rPr>
        <w:t>问题，对于小规模问题，可以采用商业求解器，如</w:t>
      </w:r>
      <w:r>
        <w:rPr>
          <w:rFonts w:hint="eastAsia"/>
        </w:rPr>
        <w:t>Cplex</w:t>
      </w:r>
      <w:r>
        <w:rPr>
          <w:rFonts w:hint="eastAsia"/>
        </w:rPr>
        <w:t>求出最优解，但在实际规模问题中，当需要搬运的分段数量较大时，采用现有</w:t>
      </w:r>
      <w:r>
        <w:rPr>
          <w:rFonts w:hint="eastAsia"/>
        </w:rPr>
        <w:lastRenderedPageBreak/>
        <w:t>求解器很难在有限的时间内求出最优解。为此，</w:t>
      </w:r>
      <w:r w:rsidR="005E6A22">
        <w:rPr>
          <w:rFonts w:hint="eastAsia"/>
        </w:rPr>
        <w:t>从</w:t>
      </w:r>
      <w:r w:rsidR="005E6A22">
        <w:t>实际应用角度出发，</w:t>
      </w:r>
      <w:r w:rsidR="00C05DA6">
        <w:rPr>
          <w:rFonts w:hint="eastAsia"/>
        </w:rPr>
        <w:t>本文设计</w:t>
      </w:r>
      <w:r w:rsidR="0052683F">
        <w:rPr>
          <w:rFonts w:hint="eastAsia"/>
        </w:rPr>
        <w:t>禁忌</w:t>
      </w:r>
      <w:r w:rsidR="00C05DA6">
        <w:t>搜索</w:t>
      </w:r>
      <w:r>
        <w:rPr>
          <w:rFonts w:hint="eastAsia"/>
        </w:rPr>
        <w:t>算法</w:t>
      </w:r>
      <w:r w:rsidR="005E6A22">
        <w:rPr>
          <w:rFonts w:hint="eastAsia"/>
        </w:rPr>
        <w:t>在分钟</w:t>
      </w:r>
      <w:r w:rsidR="005E6A22">
        <w:t>级别的时间内</w:t>
      </w:r>
      <w:r w:rsidR="00317E21">
        <w:rPr>
          <w:rFonts w:hint="eastAsia"/>
        </w:rPr>
        <w:t>高效</w:t>
      </w:r>
      <w:r>
        <w:rPr>
          <w:rFonts w:hint="eastAsia"/>
        </w:rPr>
        <w:t>求解模型</w:t>
      </w:r>
      <w:r w:rsidR="005E6A22">
        <w:rPr>
          <w:rFonts w:hint="eastAsia"/>
        </w:rPr>
        <w:t>，</w:t>
      </w:r>
      <w:r w:rsidR="005E6A22">
        <w:t>具有实际应用价值</w:t>
      </w:r>
      <w:r>
        <w:rPr>
          <w:rFonts w:hint="eastAsia"/>
        </w:rPr>
        <w:t>。</w:t>
      </w:r>
    </w:p>
    <w:p w14:paraId="7272150B" w14:textId="34BC9D08" w:rsidR="00381FE5" w:rsidRDefault="00963ACB" w:rsidP="00EB1B4F">
      <w:pPr>
        <w:pStyle w:val="3"/>
      </w:pPr>
      <w:r>
        <w:rPr>
          <w:rFonts w:hint="eastAsia"/>
        </w:rPr>
        <w:t>3.1</w:t>
      </w:r>
      <w:r>
        <w:t xml:space="preserve"> </w:t>
      </w:r>
      <w:r>
        <w:rPr>
          <w:rFonts w:hint="eastAsia"/>
        </w:rPr>
        <w:t>禁忌搜索算法</w:t>
      </w:r>
    </w:p>
    <w:p w14:paraId="544DA097" w14:textId="2B1410EA" w:rsidR="003774F2" w:rsidRPr="003774F2" w:rsidRDefault="000B2599" w:rsidP="003774F2">
      <w:pPr>
        <w:ind w:firstLineChars="200" w:firstLine="420"/>
        <w:rPr>
          <w:rFonts w:asciiTheme="majorHAnsi" w:eastAsiaTheme="majorEastAsia" w:hAnsiTheme="majorHAnsi" w:cstheme="majorBidi"/>
          <w:b/>
          <w:bCs/>
          <w:szCs w:val="28"/>
        </w:rPr>
      </w:pPr>
      <w:r>
        <w:rPr>
          <w:rFonts w:hint="eastAsia"/>
        </w:rPr>
        <w:t>禁忌搜索算法在组合优化问题中具有较好的效果，广泛应用于</w:t>
      </w:r>
      <w:r>
        <w:rPr>
          <w:rFonts w:hint="eastAsia"/>
        </w:rPr>
        <w:t>TSP</w:t>
      </w:r>
      <w:r>
        <w:rPr>
          <w:rFonts w:hint="eastAsia"/>
        </w:rPr>
        <w:t>问题，车辆调度问题等。禁忌搜索算法依靠禁忌表的存在，可能在搜索中跳出局部最优</w:t>
      </w:r>
      <w:r>
        <w:t>，</w:t>
      </w:r>
      <w:r>
        <w:rPr>
          <w:rFonts w:hint="eastAsia"/>
        </w:rPr>
        <w:t>同时</w:t>
      </w:r>
      <w:r>
        <w:t>不同的构造</w:t>
      </w:r>
      <w:r>
        <w:rPr>
          <w:rFonts w:hint="eastAsia"/>
        </w:rPr>
        <w:t>邻域</w:t>
      </w:r>
      <w:r>
        <w:t>的方法也增加了邻域空间的多样性，</w:t>
      </w:r>
      <w:r>
        <w:rPr>
          <w:rFonts w:hint="eastAsia"/>
        </w:rPr>
        <w:t>具有</w:t>
      </w:r>
      <w:r>
        <w:t>很好的</w:t>
      </w:r>
      <w:r>
        <w:rPr>
          <w:rFonts w:hint="eastAsia"/>
        </w:rPr>
        <w:t>求解</w:t>
      </w:r>
      <w:r>
        <w:t>效果</w:t>
      </w:r>
      <w:r>
        <w:rPr>
          <w:rFonts w:hint="eastAsia"/>
        </w:rPr>
        <w:t>。</w:t>
      </w:r>
      <w:r w:rsidR="00F51642">
        <w:rPr>
          <w:rFonts w:hint="eastAsia"/>
        </w:rPr>
        <w:t>本文设计禁忌搜索算法求解文中的模型</w:t>
      </w:r>
      <w:r w:rsidR="00F51642">
        <w:rPr>
          <w:rFonts w:asciiTheme="majorHAnsi" w:eastAsiaTheme="majorEastAsia" w:hAnsiTheme="majorHAnsi" w:cstheme="majorBidi" w:hint="eastAsia"/>
          <w:b/>
          <w:bCs/>
          <w:szCs w:val="28"/>
        </w:rPr>
        <w:t>。</w:t>
      </w:r>
    </w:p>
    <w:p w14:paraId="4AEEAD9E" w14:textId="755D4032" w:rsidR="00963ACB" w:rsidRDefault="00620976" w:rsidP="00620976">
      <w:pPr>
        <w:pStyle w:val="4"/>
      </w:pPr>
      <w:r>
        <w:rPr>
          <w:rFonts w:hint="eastAsia"/>
        </w:rPr>
        <w:t>3.1.1</w:t>
      </w:r>
      <w:r>
        <w:t xml:space="preserve"> </w:t>
      </w:r>
      <w:r>
        <w:rPr>
          <w:rFonts w:hint="eastAsia"/>
        </w:rPr>
        <w:t>解的编码方式</w:t>
      </w:r>
    </w:p>
    <w:p w14:paraId="1940599C" w14:textId="66504758" w:rsidR="00E93890" w:rsidRPr="002D7570" w:rsidRDefault="00F04A46" w:rsidP="00F0107A">
      <w:pPr>
        <w:rPr>
          <w:rFonts w:hint="eastAsia"/>
        </w:rPr>
      </w:pPr>
      <w:r w:rsidRPr="00F0107A">
        <w:rPr>
          <w:rFonts w:hint="eastAsia"/>
          <w:szCs w:val="21"/>
        </w:rPr>
        <w:t xml:space="preserve"> </w:t>
      </w:r>
      <w:r w:rsidRPr="00F0107A">
        <w:rPr>
          <w:szCs w:val="21"/>
        </w:rPr>
        <w:t xml:space="preserve">  </w:t>
      </w:r>
      <w:r w:rsidR="00132829">
        <w:rPr>
          <w:szCs w:val="21"/>
        </w:rPr>
        <w:t xml:space="preserve"> </w:t>
      </w:r>
      <w:r w:rsidR="00AD588C">
        <w:rPr>
          <w:rFonts w:hint="eastAsia"/>
          <w:szCs w:val="21"/>
        </w:rPr>
        <w:t>模型解的编码方式：三个一维数组串行，表示平板车运输</w:t>
      </w:r>
      <w:r w:rsidR="00AD588C">
        <w:rPr>
          <w:szCs w:val="21"/>
        </w:rPr>
        <w:t>的</w:t>
      </w:r>
      <w:r w:rsidR="00AD588C">
        <w:rPr>
          <w:rFonts w:hint="eastAsia"/>
          <w:szCs w:val="21"/>
        </w:rPr>
        <w:t>分段及运输</w:t>
      </w:r>
      <w:r w:rsidRPr="00F0107A">
        <w:rPr>
          <w:rFonts w:hint="eastAsia"/>
          <w:szCs w:val="21"/>
        </w:rPr>
        <w:t>顺序</w:t>
      </w:r>
      <w:r w:rsidRPr="00F0107A">
        <w:rPr>
          <w:rFonts w:hint="eastAsia"/>
          <w:bCs/>
          <w:szCs w:val="21"/>
        </w:rPr>
        <w:t>。如图</w:t>
      </w:r>
      <w:r w:rsidR="009D016E">
        <w:rPr>
          <w:rFonts w:hint="eastAsia"/>
          <w:bCs/>
          <w:szCs w:val="21"/>
        </w:rPr>
        <w:t>3</w:t>
      </w:r>
      <w:r w:rsidR="00F0107A" w:rsidRPr="00F0107A">
        <w:rPr>
          <w:bCs/>
          <w:szCs w:val="21"/>
        </w:rPr>
        <w:t>(a)</w:t>
      </w:r>
      <w:r w:rsidR="00F0107A" w:rsidRPr="00F0107A">
        <w:rPr>
          <w:rFonts w:hint="eastAsia"/>
          <w:bCs/>
          <w:szCs w:val="21"/>
        </w:rPr>
        <w:t>中</w:t>
      </w:r>
      <w:r w:rsidRPr="00F0107A">
        <w:rPr>
          <w:rFonts w:hint="eastAsia"/>
          <w:bCs/>
          <w:szCs w:val="21"/>
        </w:rPr>
        <w:t>，</w:t>
      </w:r>
      <w:r w:rsidR="00F0107A" w:rsidRPr="00F0107A">
        <w:rPr>
          <w:rFonts w:hint="eastAsia"/>
          <w:bCs/>
          <w:szCs w:val="21"/>
        </w:rPr>
        <w:t>第一行表示</w:t>
      </w:r>
      <w:r w:rsidR="00F0107A">
        <w:rPr>
          <w:rFonts w:hint="eastAsia"/>
          <w:bCs/>
          <w:szCs w:val="21"/>
        </w:rPr>
        <w:t>调度任务编号</w:t>
      </w:r>
      <w:r w:rsidR="00F0107A">
        <w:rPr>
          <w:rFonts w:hint="eastAsia"/>
        </w:rPr>
        <w:t>，第二行表示调度任务被执行的平板车编号，第三行同第二行，若第二行和第三行的平板车编号相同，则表示该调度任务是由一个平板车执行；若第二行和第三行平板车编号不相同，则表示该调度任务由两个平板车协同运输。</w:t>
      </w:r>
      <w:r w:rsidR="001970FB">
        <w:rPr>
          <w:rFonts w:hint="eastAsia"/>
        </w:rPr>
        <w:t>解码后</w:t>
      </w:r>
      <w:r w:rsidR="00697D70">
        <w:t>的运输方案</w:t>
      </w:r>
      <w:r w:rsidR="001970FB">
        <w:rPr>
          <w:rFonts w:hint="eastAsia"/>
        </w:rPr>
        <w:t>如图</w:t>
      </w:r>
      <w:r w:rsidR="009D016E">
        <w:rPr>
          <w:rFonts w:hint="eastAsia"/>
        </w:rPr>
        <w:t>3</w:t>
      </w:r>
      <w:r w:rsidR="001970FB">
        <w:rPr>
          <w:rFonts w:hint="eastAsia"/>
        </w:rPr>
        <w:t>(</w:t>
      </w:r>
      <w:r w:rsidR="001970FB">
        <w:t>b)</w:t>
      </w:r>
      <w:r w:rsidR="00697D70">
        <w:rPr>
          <w:rFonts w:hint="eastAsia"/>
        </w:rPr>
        <w:t>，</w:t>
      </w:r>
      <w:r w:rsidR="00697D70">
        <w:t>即平板车</w:t>
      </w:r>
      <w:r w:rsidR="00697D70">
        <w:t>1</w:t>
      </w:r>
      <w:r w:rsidR="00697D70">
        <w:rPr>
          <w:rFonts w:hint="eastAsia"/>
        </w:rPr>
        <w:t>执行</w:t>
      </w:r>
      <w:r w:rsidR="00697D70">
        <w:t>任务</w:t>
      </w:r>
      <w:r w:rsidR="00697D70">
        <w:t>3</w:t>
      </w:r>
      <w:r w:rsidR="00697D70">
        <w:t>，</w:t>
      </w:r>
      <w:r w:rsidR="00697D70">
        <w:t>6</w:t>
      </w:r>
      <w:r w:rsidR="00697D70">
        <w:t>，</w:t>
      </w:r>
      <w:r w:rsidR="00697D70">
        <w:t>1</w:t>
      </w:r>
      <w:r w:rsidR="00697D70">
        <w:t>，</w:t>
      </w:r>
      <w:r w:rsidR="00697D70">
        <w:t>2</w:t>
      </w:r>
      <w:r w:rsidR="00697D70">
        <w:t>；</w:t>
      </w:r>
      <w:r w:rsidR="00697D70">
        <w:rPr>
          <w:rFonts w:hint="eastAsia"/>
        </w:rPr>
        <w:t>平板车</w:t>
      </w:r>
      <w:r w:rsidR="00697D70">
        <w:t>2</w:t>
      </w:r>
      <w:r w:rsidR="00697D70">
        <w:rPr>
          <w:rFonts w:hint="eastAsia"/>
        </w:rPr>
        <w:t>执行</w:t>
      </w:r>
      <w:r w:rsidR="00697D70">
        <w:t>任务</w:t>
      </w:r>
      <w:r w:rsidR="00697D70">
        <w:t>4</w:t>
      </w:r>
      <w:r w:rsidR="00697D70">
        <w:t>，</w:t>
      </w:r>
      <w:r w:rsidR="00697D70">
        <w:t>6</w:t>
      </w:r>
      <w:r w:rsidR="00697D70">
        <w:t>，</w:t>
      </w:r>
      <w:r w:rsidR="00697D70">
        <w:t>5</w:t>
      </w:r>
      <w:r w:rsidR="00697D70">
        <w:t>；</w:t>
      </w:r>
      <w:r w:rsidR="00697D70">
        <w:rPr>
          <w:rFonts w:hint="eastAsia"/>
        </w:rPr>
        <w:t>平板车</w:t>
      </w:r>
      <w:r w:rsidR="00697D70">
        <w:t>3</w:t>
      </w:r>
      <w:r w:rsidR="00697D70">
        <w:rPr>
          <w:rFonts w:hint="eastAsia"/>
        </w:rPr>
        <w:t>执行</w:t>
      </w:r>
      <w:r w:rsidR="00697D70">
        <w:t>任务</w:t>
      </w:r>
      <w:r w:rsidR="00697D70">
        <w:t>9</w:t>
      </w:r>
      <w:r w:rsidR="00697D70">
        <w:t>，</w:t>
      </w:r>
      <w:r w:rsidR="00697D70">
        <w:t>7</w:t>
      </w:r>
      <w:r w:rsidR="00697D70">
        <w:t>，</w:t>
      </w:r>
      <w:r w:rsidR="00697D70">
        <w:t>10</w:t>
      </w:r>
      <w:r w:rsidR="00697D70">
        <w:t>，</w:t>
      </w:r>
      <w:r w:rsidR="00697D70">
        <w:t>8</w:t>
      </w:r>
      <w:r w:rsidR="00F95B14">
        <w:t>，</w:t>
      </w:r>
      <w:r w:rsidR="00F95B14">
        <w:rPr>
          <w:rFonts w:hint="eastAsia"/>
        </w:rPr>
        <w:t>其中</w:t>
      </w:r>
      <w:r w:rsidR="00F95B14">
        <w:t>任务</w:t>
      </w:r>
      <w:r w:rsidR="00F95B14">
        <w:t>6</w:t>
      </w:r>
      <w:r w:rsidR="00F95B14">
        <w:rPr>
          <w:rFonts w:hint="eastAsia"/>
        </w:rPr>
        <w:t>为</w:t>
      </w:r>
      <w:r w:rsidR="00F95B14">
        <w:t>超重任务，</w:t>
      </w:r>
      <w:r w:rsidR="00F95B14">
        <w:rPr>
          <w:rFonts w:hint="eastAsia"/>
        </w:rPr>
        <w:t>由</w:t>
      </w:r>
      <w:r w:rsidR="00F95B14">
        <w:t>平板车</w:t>
      </w:r>
      <w:r w:rsidR="00F95B14">
        <w:t>1</w:t>
      </w:r>
      <w:r w:rsidR="00F95B14">
        <w:rPr>
          <w:rFonts w:hint="eastAsia"/>
        </w:rPr>
        <w:t>和</w:t>
      </w:r>
      <w:r w:rsidR="00F95B14">
        <w:t>平板车</w:t>
      </w:r>
      <w:r w:rsidR="00F95B14">
        <w:t>2</w:t>
      </w:r>
      <w:r w:rsidR="00F95B14">
        <w:rPr>
          <w:rFonts w:hint="eastAsia"/>
        </w:rPr>
        <w:t>协同</w:t>
      </w:r>
      <w:r w:rsidR="00F95B14">
        <w:t>运输。</w:t>
      </w:r>
      <w:r w:rsidR="000C5E1B">
        <w:rPr>
          <w:rFonts w:hint="eastAsia"/>
        </w:rPr>
        <w:t>同理</w:t>
      </w:r>
      <w:r w:rsidR="000C5E1B">
        <w:t>，如果考虑三个平板车协同运输，则用四个</w:t>
      </w:r>
      <w:r w:rsidR="000C5E1B">
        <w:rPr>
          <w:rFonts w:hint="eastAsia"/>
        </w:rPr>
        <w:t>一</w:t>
      </w:r>
      <w:r w:rsidR="000C5E1B">
        <w:t>维</w:t>
      </w:r>
      <w:r w:rsidR="000C5E1B">
        <w:rPr>
          <w:rFonts w:hint="eastAsia"/>
        </w:rPr>
        <w:t>数组</w:t>
      </w:r>
      <w:r w:rsidR="000C5E1B">
        <w:t>串行，表示平板车运输的分段及运输顺序。</w:t>
      </w:r>
    </w:p>
    <w:p w14:paraId="4AD4DA31" w14:textId="57706DD5" w:rsidR="00F04A46" w:rsidRDefault="00AF6D46" w:rsidP="00F04A46">
      <w:pPr>
        <w:jc w:val="center"/>
      </w:pPr>
      <w:r>
        <w:object w:dxaOrig="10246" w:dyaOrig="1756" w14:anchorId="262C3FDB">
          <v:shape id="_x0000_i1027" type="#_x0000_t75" style="width:260.25pt;height:42.75pt" o:ole="">
            <v:imagedata r:id="rId12" o:title=""/>
          </v:shape>
          <o:OLEObject Type="Embed" ProgID="Visio.Drawing.15" ShapeID="_x0000_i1027" DrawAspect="Content" ObjectID="_1599740504" r:id="rId13"/>
        </w:object>
      </w:r>
    </w:p>
    <w:p w14:paraId="5C1F5427" w14:textId="7CFAB8D9" w:rsidR="001970FB" w:rsidRPr="00447439" w:rsidRDefault="006F2B6A" w:rsidP="006F2B6A">
      <w:pPr>
        <w:pStyle w:val="a5"/>
        <w:numPr>
          <w:ilvl w:val="0"/>
          <w:numId w:val="3"/>
        </w:numPr>
        <w:ind w:firstLineChars="0"/>
        <w:jc w:val="center"/>
        <w:rPr>
          <w:b/>
          <w:bCs/>
          <w:szCs w:val="21"/>
        </w:rPr>
      </w:pPr>
      <w:r w:rsidRPr="00447439">
        <w:rPr>
          <w:rFonts w:hint="eastAsia"/>
          <w:b/>
          <w:bCs/>
          <w:szCs w:val="21"/>
        </w:rPr>
        <w:t>解的编码方式</w:t>
      </w:r>
    </w:p>
    <w:p w14:paraId="3B924098" w14:textId="26AEDC51" w:rsidR="00AF6D46" w:rsidRDefault="00BF4F25" w:rsidP="00AF6D46">
      <w:pPr>
        <w:pStyle w:val="a5"/>
        <w:ind w:left="405" w:firstLineChars="0" w:firstLine="0"/>
        <w:jc w:val="center"/>
      </w:pPr>
      <w:r>
        <w:object w:dxaOrig="9601" w:dyaOrig="3751" w14:anchorId="18061FD9">
          <v:shape id="_x0000_i1028" type="#_x0000_t75" style="width:311.25pt;height:123pt" o:ole="">
            <v:imagedata r:id="rId14" o:title=""/>
          </v:shape>
          <o:OLEObject Type="Embed" ProgID="Visio.Drawing.15" ShapeID="_x0000_i1028" DrawAspect="Content" ObjectID="_1599740505" r:id="rId15"/>
        </w:object>
      </w:r>
    </w:p>
    <w:p w14:paraId="5BBD5163" w14:textId="02FDCA76" w:rsidR="007B02C6" w:rsidRDefault="007B02C6" w:rsidP="007B02C6">
      <w:pPr>
        <w:pStyle w:val="a5"/>
        <w:numPr>
          <w:ilvl w:val="0"/>
          <w:numId w:val="3"/>
        </w:numPr>
        <w:ind w:firstLineChars="0"/>
        <w:jc w:val="center"/>
        <w:rPr>
          <w:b/>
          <w:bCs/>
          <w:szCs w:val="21"/>
        </w:rPr>
      </w:pPr>
      <w:r w:rsidRPr="00447439">
        <w:rPr>
          <w:rFonts w:hint="eastAsia"/>
          <w:b/>
          <w:bCs/>
          <w:szCs w:val="21"/>
        </w:rPr>
        <w:t>解码图</w:t>
      </w:r>
    </w:p>
    <w:p w14:paraId="5D4CD20E" w14:textId="24B39B37" w:rsidR="00BF4F25" w:rsidRPr="00447439" w:rsidRDefault="00BF4F25" w:rsidP="00BF4F25">
      <w:pPr>
        <w:pStyle w:val="ab"/>
        <w:jc w:val="center"/>
        <w:rPr>
          <w:b/>
          <w:bCs/>
          <w:szCs w:val="21"/>
        </w:rP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3</w:t>
      </w:r>
      <w:r>
        <w:fldChar w:fldCharType="end"/>
      </w:r>
      <w:r>
        <w:t xml:space="preserve"> </w:t>
      </w:r>
      <w:r>
        <w:rPr>
          <w:rFonts w:hint="eastAsia"/>
        </w:rPr>
        <w:t>解码图</w:t>
      </w:r>
    </w:p>
    <w:p w14:paraId="1AA77420" w14:textId="6D0481F9" w:rsidR="007B02C6" w:rsidRDefault="00565B26" w:rsidP="00565B26">
      <w:pPr>
        <w:pStyle w:val="4"/>
        <w:rPr>
          <w:rFonts w:asciiTheme="minorHAnsi" w:eastAsiaTheme="minorEastAsia" w:hAnsiTheme="minorHAnsi" w:cstheme="minorBidi"/>
          <w:sz w:val="24"/>
          <w:szCs w:val="32"/>
        </w:rPr>
      </w:pPr>
      <w:r>
        <w:rPr>
          <w:rFonts w:asciiTheme="minorHAnsi" w:eastAsiaTheme="minorEastAsia" w:hAnsiTheme="minorHAnsi" w:cstheme="minorBidi" w:hint="eastAsia"/>
          <w:sz w:val="24"/>
          <w:szCs w:val="32"/>
        </w:rPr>
        <w:lastRenderedPageBreak/>
        <w:t>3.1.2</w:t>
      </w:r>
      <w:r>
        <w:rPr>
          <w:rFonts w:asciiTheme="minorHAnsi" w:eastAsiaTheme="minorEastAsia" w:hAnsiTheme="minorHAnsi" w:cstheme="minorBidi"/>
          <w:sz w:val="24"/>
          <w:szCs w:val="32"/>
        </w:rPr>
        <w:t xml:space="preserve"> </w:t>
      </w:r>
      <w:r w:rsidRPr="00447439">
        <w:rPr>
          <w:rFonts w:asciiTheme="minorHAnsi" w:eastAsiaTheme="minorEastAsia" w:hAnsiTheme="minorHAnsi" w:cstheme="minorBidi" w:hint="eastAsia"/>
          <w:szCs w:val="21"/>
        </w:rPr>
        <w:t>构造初始种群</w:t>
      </w:r>
    </w:p>
    <w:p w14:paraId="776185D6" w14:textId="132534A0" w:rsidR="00565B26" w:rsidRDefault="00565B26" w:rsidP="0064071A">
      <w:pPr>
        <w:ind w:firstLine="420"/>
      </w:pPr>
      <w:r>
        <w:rPr>
          <w:rFonts w:hint="eastAsia"/>
        </w:rPr>
        <w:t>采用随机构造初始种群的方式</w:t>
      </w:r>
      <w:r w:rsidRPr="00565B26">
        <w:rPr>
          <w:rFonts w:hint="eastAsia"/>
        </w:rPr>
        <w:t>，先随机生成任务序列</w:t>
      </w:r>
      <w:r w:rsidR="006E0B58">
        <w:rPr>
          <w:rFonts w:hint="eastAsia"/>
        </w:rPr>
        <w:t>，再</w:t>
      </w:r>
      <w:r w:rsidR="001A5EDC">
        <w:rPr>
          <w:rFonts w:hint="eastAsia"/>
        </w:rPr>
        <w:t>根据承重约束为</w:t>
      </w:r>
      <w:r w:rsidRPr="00565B26">
        <w:rPr>
          <w:rFonts w:hint="eastAsia"/>
        </w:rPr>
        <w:t>每个任务分配平板车</w:t>
      </w:r>
      <w:r w:rsidR="004F2F8E">
        <w:t>，</w:t>
      </w:r>
      <w:r w:rsidR="004F2F8E">
        <w:rPr>
          <w:rFonts w:hint="eastAsia"/>
        </w:rPr>
        <w:t>对于</w:t>
      </w:r>
      <w:r w:rsidR="004F2F8E">
        <w:t>超重任务则随机产生两个符合其承重约束的平板车</w:t>
      </w:r>
      <w:r w:rsidRPr="00565B26">
        <w:rPr>
          <w:rFonts w:hint="eastAsia"/>
        </w:rPr>
        <w:t>。</w:t>
      </w:r>
      <w:r>
        <w:rPr>
          <w:rFonts w:hint="eastAsia"/>
        </w:rPr>
        <w:t>由于模型</w:t>
      </w:r>
      <w:r w:rsidR="001A5EDC">
        <w:rPr>
          <w:rFonts w:hint="eastAsia"/>
        </w:rPr>
        <w:t>中存在时间窗约束</w:t>
      </w:r>
      <w:r w:rsidR="001A5EDC" w:rsidRPr="001A5EDC">
        <w:rPr>
          <w:rFonts w:hint="eastAsia"/>
        </w:rPr>
        <w:t>，很可能构造的个体是不可行的，</w:t>
      </w:r>
      <w:r w:rsidR="00702552">
        <w:t>但对于不可行解</w:t>
      </w:r>
      <w:r w:rsidR="00D95D89">
        <w:t>，</w:t>
      </w:r>
      <w:r w:rsidR="00D95D89">
        <w:rPr>
          <w:rFonts w:hint="eastAsia"/>
        </w:rPr>
        <w:t>在</w:t>
      </w:r>
      <w:r w:rsidR="00D95D89">
        <w:t>计算</w:t>
      </w:r>
      <w:r w:rsidR="00D95D89">
        <w:rPr>
          <w:rFonts w:hint="eastAsia"/>
        </w:rPr>
        <w:t>适应度</w:t>
      </w:r>
      <w:r w:rsidR="00D95D89">
        <w:t>时会给予惩罚，</w:t>
      </w:r>
      <w:r w:rsidR="00D95D89">
        <w:rPr>
          <w:rFonts w:hint="eastAsia"/>
        </w:rPr>
        <w:t>因此</w:t>
      </w:r>
      <w:r w:rsidR="00D95D89">
        <w:t>在迭代中，不可行解会</w:t>
      </w:r>
      <w:r w:rsidR="00D95D89">
        <w:rPr>
          <w:rFonts w:hint="eastAsia"/>
        </w:rPr>
        <w:t>逐渐</w:t>
      </w:r>
      <w:r w:rsidR="00E50B2F">
        <w:t>被</w:t>
      </w:r>
      <w:r w:rsidR="00E50B2F">
        <w:rPr>
          <w:rFonts w:hint="eastAsia"/>
        </w:rPr>
        <w:t>取代</w:t>
      </w:r>
      <w:r w:rsidR="001A5EDC" w:rsidRPr="001A5EDC">
        <w:rPr>
          <w:rFonts w:hint="eastAsia"/>
        </w:rPr>
        <w:t>。</w:t>
      </w:r>
    </w:p>
    <w:p w14:paraId="7F950FC0" w14:textId="4515CAB0" w:rsidR="0064071A" w:rsidRDefault="0064071A" w:rsidP="0064071A">
      <w:pPr>
        <w:pStyle w:val="4"/>
        <w:rPr>
          <w:rFonts w:asciiTheme="minorHAnsi" w:eastAsiaTheme="minorEastAsia" w:hAnsiTheme="minorHAnsi" w:cstheme="minorBidi"/>
          <w:sz w:val="24"/>
          <w:szCs w:val="32"/>
        </w:rPr>
      </w:pPr>
      <w:r>
        <w:rPr>
          <w:rFonts w:asciiTheme="minorHAnsi" w:eastAsiaTheme="minorEastAsia" w:hAnsiTheme="minorHAnsi" w:cstheme="minorBidi" w:hint="eastAsia"/>
          <w:sz w:val="24"/>
          <w:szCs w:val="32"/>
        </w:rPr>
        <w:t>3.1.3</w:t>
      </w:r>
      <w:r>
        <w:rPr>
          <w:rFonts w:asciiTheme="minorHAnsi" w:eastAsiaTheme="minorEastAsia" w:hAnsiTheme="minorHAnsi" w:cstheme="minorBidi"/>
          <w:sz w:val="24"/>
          <w:szCs w:val="32"/>
        </w:rPr>
        <w:t xml:space="preserve"> </w:t>
      </w:r>
      <w:r>
        <w:rPr>
          <w:rFonts w:asciiTheme="minorHAnsi" w:eastAsiaTheme="minorEastAsia" w:hAnsiTheme="minorHAnsi" w:cstheme="minorBidi" w:hint="eastAsia"/>
          <w:sz w:val="24"/>
          <w:szCs w:val="32"/>
        </w:rPr>
        <w:t>个体适应度评估</w:t>
      </w:r>
    </w:p>
    <w:p w14:paraId="4560F28D" w14:textId="59F4D589" w:rsidR="0064071A" w:rsidRDefault="00AB27FA" w:rsidP="0026386E">
      <w:pPr>
        <w:ind w:firstLineChars="200" w:firstLine="420"/>
      </w:pPr>
      <w:r>
        <w:rPr>
          <w:rFonts w:hint="eastAsia"/>
        </w:rPr>
        <w:t>个体代表模型的解</w:t>
      </w:r>
      <w:r w:rsidRPr="008D0D15">
        <w:rPr>
          <w:rFonts w:hint="eastAsia"/>
        </w:rPr>
        <w:t>，个体适应度函数就是模型需要优化的目标函数，</w:t>
      </w:r>
      <w:r w:rsidR="0026386E">
        <w:rPr>
          <w:rFonts w:hint="eastAsia"/>
        </w:rPr>
        <w:t>对于</w:t>
      </w:r>
      <w:r w:rsidR="0026386E">
        <w:t>文中的模型</w:t>
      </w:r>
      <w:r w:rsidRPr="008D0D15">
        <w:rPr>
          <w:rFonts w:hint="eastAsia"/>
        </w:rPr>
        <w:t>适应度越低，个体越好。</w:t>
      </w:r>
      <w:r w:rsidR="008D0D15" w:rsidRPr="008D0D15">
        <w:rPr>
          <w:rFonts w:hint="eastAsia"/>
        </w:rPr>
        <w:t>个体解码后，可以得到每个车</w:t>
      </w:r>
      <w:r w:rsidR="00DD473D">
        <w:t>的</w:t>
      </w:r>
      <w:r w:rsidR="00DD473D">
        <w:rPr>
          <w:rFonts w:hint="eastAsia"/>
        </w:rPr>
        <w:t>运输</w:t>
      </w:r>
      <w:r w:rsidR="00DD473D">
        <w:t>方案</w:t>
      </w:r>
      <w:r w:rsidR="008D0D15" w:rsidRPr="008D0D15">
        <w:rPr>
          <w:rFonts w:hint="eastAsia"/>
        </w:rPr>
        <w:t>，可以计算</w:t>
      </w:r>
      <w:r w:rsidR="00D32C59">
        <w:rPr>
          <w:rFonts w:hint="eastAsia"/>
        </w:rPr>
        <w:t>平板</w:t>
      </w:r>
      <w:r w:rsidR="008D0D15" w:rsidRPr="008D0D15">
        <w:rPr>
          <w:rFonts w:hint="eastAsia"/>
        </w:rPr>
        <w:t>车从车场出发，执行第一个任务的空载时间，以及执行后续任务的空载运行时间以及执行完所有任务后回到车场的行驶时间。</w:t>
      </w:r>
      <w:r w:rsidR="008D17D7">
        <w:rPr>
          <w:rFonts w:hint="eastAsia"/>
        </w:rPr>
        <w:t>在计算</w:t>
      </w:r>
      <w:r w:rsidR="00EB427B">
        <w:rPr>
          <w:rFonts w:hint="eastAsia"/>
        </w:rPr>
        <w:t>平板车等待时间</w:t>
      </w:r>
      <w:r w:rsidR="008D17D7">
        <w:rPr>
          <w:rFonts w:hint="eastAsia"/>
        </w:rPr>
        <w:t>的</w:t>
      </w:r>
      <w:r w:rsidR="00DD473D">
        <w:rPr>
          <w:rFonts w:hint="eastAsia"/>
        </w:rPr>
        <w:t>时候，</w:t>
      </w:r>
      <w:r w:rsidR="0026386E">
        <w:rPr>
          <w:rFonts w:hint="eastAsia"/>
        </w:rPr>
        <w:t>首先</w:t>
      </w:r>
      <w:r w:rsidR="00DD473D">
        <w:rPr>
          <w:rFonts w:hint="eastAsia"/>
        </w:rPr>
        <w:t>需要注意超重</w:t>
      </w:r>
      <w:r w:rsidR="009011C2">
        <w:rPr>
          <w:rFonts w:hint="eastAsia"/>
        </w:rPr>
        <w:t>任务的开始时间为执行超重任务的所有平板车均到达其起始点才可以开始执行</w:t>
      </w:r>
      <w:r w:rsidR="00E448B9">
        <w:rPr>
          <w:rFonts w:hint="eastAsia"/>
        </w:rPr>
        <w:t>，如图</w:t>
      </w:r>
      <w:r w:rsidR="002F0586">
        <w:rPr>
          <w:rFonts w:hint="eastAsia"/>
        </w:rPr>
        <w:t>4</w:t>
      </w:r>
      <w:r w:rsidR="00E448B9">
        <w:rPr>
          <w:rFonts w:hint="eastAsia"/>
        </w:rPr>
        <w:t>所示</w:t>
      </w:r>
      <w:r w:rsidR="00EB427B" w:rsidRPr="00EB427B">
        <w:rPr>
          <w:rFonts w:hint="eastAsia"/>
        </w:rPr>
        <w:t>。</w:t>
      </w:r>
      <w:r w:rsidR="00D760DC">
        <w:rPr>
          <w:rFonts w:hint="eastAsia"/>
        </w:rPr>
        <w:t>第一辆</w:t>
      </w:r>
      <w:r w:rsidR="00751196">
        <w:rPr>
          <w:rFonts w:hint="eastAsia"/>
        </w:rPr>
        <w:t>平板</w:t>
      </w:r>
      <w:r w:rsidR="00D760DC">
        <w:rPr>
          <w:rFonts w:hint="eastAsia"/>
        </w:rPr>
        <w:t>车上任务</w:t>
      </w:r>
      <w:r w:rsidR="00D760DC">
        <w:rPr>
          <w:rFonts w:hint="eastAsia"/>
        </w:rPr>
        <w:t>6</w:t>
      </w:r>
      <w:r w:rsidR="00D760DC">
        <w:rPr>
          <w:rFonts w:hint="eastAsia"/>
        </w:rPr>
        <w:t>执行时间要后移，因为第二辆</w:t>
      </w:r>
      <w:r w:rsidR="00751196">
        <w:rPr>
          <w:rFonts w:hint="eastAsia"/>
        </w:rPr>
        <w:t>平板</w:t>
      </w:r>
      <w:r w:rsidR="00D760DC">
        <w:rPr>
          <w:rFonts w:hint="eastAsia"/>
        </w:rPr>
        <w:t>车还未到。</w:t>
      </w:r>
      <w:r w:rsidR="002F0586">
        <w:rPr>
          <w:rFonts w:hint="eastAsia"/>
        </w:rPr>
        <w:t>其次，需要</w:t>
      </w:r>
      <w:r w:rsidR="002F0586">
        <w:t>调整每个</w:t>
      </w:r>
      <w:r w:rsidR="002F0586">
        <w:rPr>
          <w:rFonts w:hint="eastAsia"/>
        </w:rPr>
        <w:t>任务</w:t>
      </w:r>
      <w:r w:rsidR="002F0586">
        <w:t>的开始执行时间，以最小化等待时间，</w:t>
      </w:r>
      <w:r w:rsidR="002F0586">
        <w:rPr>
          <w:rFonts w:hint="eastAsia"/>
        </w:rPr>
        <w:t>如</w:t>
      </w:r>
      <w:r w:rsidR="002F0586">
        <w:t>图</w:t>
      </w:r>
      <w:r w:rsidR="002F0586">
        <w:rPr>
          <w:rFonts w:hint="eastAsia"/>
        </w:rPr>
        <w:t>4</w:t>
      </w:r>
      <w:r w:rsidR="002F0586">
        <w:t>由于任务</w:t>
      </w:r>
      <w:r w:rsidR="002F0586">
        <w:rPr>
          <w:rFonts w:hint="eastAsia"/>
        </w:rPr>
        <w:t>6</w:t>
      </w:r>
      <w:r w:rsidR="002F0586">
        <w:rPr>
          <w:rFonts w:hint="eastAsia"/>
        </w:rPr>
        <w:t>是</w:t>
      </w:r>
      <w:r w:rsidR="002F0586">
        <w:t>超重任务</w:t>
      </w:r>
      <w:r w:rsidR="002F0586">
        <w:rPr>
          <w:rFonts w:hint="eastAsia"/>
        </w:rPr>
        <w:t>，</w:t>
      </w:r>
      <w:r w:rsidR="002F0586">
        <w:t>任务</w:t>
      </w:r>
      <w:r w:rsidR="002F0586">
        <w:rPr>
          <w:rFonts w:hint="eastAsia"/>
        </w:rPr>
        <w:t>6</w:t>
      </w:r>
      <w:r w:rsidR="002F0586">
        <w:rPr>
          <w:rFonts w:hint="eastAsia"/>
        </w:rPr>
        <w:t>的</w:t>
      </w:r>
      <w:r w:rsidR="002F0586">
        <w:t>开始时间被延后，导致平板车在执行</w:t>
      </w:r>
      <w:r w:rsidR="002F0586">
        <w:rPr>
          <w:rFonts w:hint="eastAsia"/>
        </w:rPr>
        <w:t>完</w:t>
      </w:r>
      <w:r w:rsidR="002F0586">
        <w:t>任务</w:t>
      </w:r>
      <w:r w:rsidR="002F0586">
        <w:rPr>
          <w:rFonts w:hint="eastAsia"/>
        </w:rPr>
        <w:t>3</w:t>
      </w:r>
      <w:r w:rsidR="002F0586">
        <w:rPr>
          <w:rFonts w:hint="eastAsia"/>
        </w:rPr>
        <w:t>后存在</w:t>
      </w:r>
      <w:r w:rsidR="002F0586">
        <w:t>一段等待时间，</w:t>
      </w:r>
      <w:r w:rsidR="002F0586">
        <w:rPr>
          <w:rFonts w:hint="eastAsia"/>
        </w:rPr>
        <w:t>此时</w:t>
      </w:r>
      <w:r w:rsidR="002F0586">
        <w:t>需要对任务</w:t>
      </w:r>
      <w:r w:rsidR="002F0586">
        <w:rPr>
          <w:rFonts w:hint="eastAsia"/>
        </w:rPr>
        <w:t>6</w:t>
      </w:r>
      <w:r w:rsidR="002F0586">
        <w:rPr>
          <w:rFonts w:hint="eastAsia"/>
        </w:rPr>
        <w:t>之前</w:t>
      </w:r>
      <w:r w:rsidR="002F0586">
        <w:t>的</w:t>
      </w:r>
      <w:r w:rsidR="002F0586">
        <w:rPr>
          <w:rFonts w:hint="eastAsia"/>
        </w:rPr>
        <w:t>任务</w:t>
      </w:r>
      <w:r w:rsidR="002F0586">
        <w:t>开始执行时间</w:t>
      </w:r>
      <w:r w:rsidR="002F0586">
        <w:rPr>
          <w:rFonts w:hint="eastAsia"/>
        </w:rPr>
        <w:t>进行</w:t>
      </w:r>
      <w:r w:rsidR="002F0586">
        <w:t>调整</w:t>
      </w:r>
      <w:r w:rsidR="002F0586">
        <w:rPr>
          <w:rFonts w:hint="eastAsia"/>
        </w:rPr>
        <w:t>，</w:t>
      </w:r>
      <w:r w:rsidR="002F0586">
        <w:t>如图</w:t>
      </w:r>
      <w:r w:rsidR="002F0586">
        <w:rPr>
          <w:rFonts w:hint="eastAsia"/>
        </w:rPr>
        <w:t>4</w:t>
      </w:r>
      <w:r w:rsidR="002F0586">
        <w:rPr>
          <w:rFonts w:hint="eastAsia"/>
        </w:rPr>
        <w:t>中</w:t>
      </w:r>
      <w:r w:rsidR="002F0586">
        <w:t>将任务</w:t>
      </w:r>
      <w:r w:rsidR="002F0586">
        <w:rPr>
          <w:rFonts w:hint="eastAsia"/>
        </w:rPr>
        <w:t>3</w:t>
      </w:r>
      <w:r w:rsidR="002F0586">
        <w:rPr>
          <w:rFonts w:hint="eastAsia"/>
        </w:rPr>
        <w:t>的</w:t>
      </w:r>
      <w:r w:rsidR="002F0586">
        <w:t>开始时间延后，此时</w:t>
      </w:r>
      <w:r w:rsidR="002F0586">
        <w:rPr>
          <w:rFonts w:hint="eastAsia"/>
        </w:rPr>
        <w:t>等待</w:t>
      </w:r>
      <w:r w:rsidR="002F0586">
        <w:t>时间</w:t>
      </w:r>
      <w:r w:rsidR="002F0586">
        <w:rPr>
          <w:rFonts w:hint="eastAsia"/>
        </w:rPr>
        <w:t>就</w:t>
      </w:r>
      <w:r w:rsidR="00751196">
        <w:t>消除了</w:t>
      </w:r>
      <w:r w:rsidR="00751196">
        <w:rPr>
          <w:rFonts w:hint="eastAsia"/>
        </w:rPr>
        <w:t>，</w:t>
      </w:r>
      <w:r w:rsidR="00751196">
        <w:t>第三辆平板车同理，需要调整部分任务的开始执行时间，这样可以</w:t>
      </w:r>
      <w:r w:rsidR="00751196">
        <w:rPr>
          <w:rFonts w:hint="eastAsia"/>
        </w:rPr>
        <w:t>减少</w:t>
      </w:r>
      <w:r w:rsidR="00751196">
        <w:t>平板车的等待时间。</w:t>
      </w:r>
      <w:r w:rsidR="00E01B00">
        <w:rPr>
          <w:rFonts w:hint="eastAsia"/>
        </w:rPr>
        <w:t>在算法求解过程中</w:t>
      </w:r>
      <w:r w:rsidR="007B7E3F">
        <w:rPr>
          <w:rFonts w:hint="eastAsia"/>
        </w:rPr>
        <w:t>可以出现</w:t>
      </w:r>
      <w:r w:rsidR="00E01B00">
        <w:rPr>
          <w:rFonts w:hint="eastAsia"/>
        </w:rPr>
        <w:t>不可行解</w:t>
      </w:r>
      <w:r w:rsidR="00234704">
        <w:rPr>
          <w:rFonts w:hint="eastAsia"/>
        </w:rPr>
        <w:t>，但是一定要</w:t>
      </w:r>
      <w:r w:rsidR="00234704">
        <w:t>对其适应度</w:t>
      </w:r>
      <w:r w:rsidR="00E01B00" w:rsidRPr="00E01B00">
        <w:rPr>
          <w:rFonts w:hint="eastAsia"/>
        </w:rPr>
        <w:t>加上一定的惩罚，且</w:t>
      </w:r>
      <w:r w:rsidR="00E01B00">
        <w:rPr>
          <w:rFonts w:hint="eastAsia"/>
        </w:rPr>
        <w:t>根据</w:t>
      </w:r>
      <w:r w:rsidR="00E01B00" w:rsidRPr="00E01B00">
        <w:rPr>
          <w:rFonts w:hint="eastAsia"/>
        </w:rPr>
        <w:t>不可行解的出现情况，动态改变惩罚的系数。</w:t>
      </w:r>
    </w:p>
    <w:p w14:paraId="0E03DB8F" w14:textId="0B06DE64" w:rsidR="00E448B9" w:rsidRDefault="003C6C20" w:rsidP="0057412F">
      <w:pPr>
        <w:ind w:firstLine="420"/>
      </w:pPr>
      <w:r>
        <w:object w:dxaOrig="14746" w:dyaOrig="3301" w14:anchorId="6E50E0AD">
          <v:shape id="_x0000_i1029" type="#_x0000_t75" style="width:387.75pt;height:87pt" o:ole="">
            <v:imagedata r:id="rId16" o:title=""/>
          </v:shape>
          <o:OLEObject Type="Embed" ProgID="Visio.Drawing.15" ShapeID="_x0000_i1029" DrawAspect="Content" ObjectID="_1599740506" r:id="rId17"/>
        </w:object>
      </w:r>
    </w:p>
    <w:p w14:paraId="443BF363" w14:textId="066008BF" w:rsidR="00BD310A" w:rsidRDefault="00BD310A" w:rsidP="00BD310A">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4</w:t>
      </w:r>
      <w:r>
        <w:fldChar w:fldCharType="end"/>
      </w:r>
      <w:r>
        <w:t xml:space="preserve"> </w:t>
      </w:r>
      <w:r>
        <w:rPr>
          <w:rFonts w:hint="eastAsia"/>
        </w:rPr>
        <w:t>超重任务时间更新</w:t>
      </w:r>
    </w:p>
    <w:p w14:paraId="2A7CBC96" w14:textId="4BC27CDF" w:rsidR="0057412F" w:rsidRDefault="0057412F" w:rsidP="00A2294A">
      <w:pPr>
        <w:pStyle w:val="4"/>
      </w:pPr>
      <w:r>
        <w:rPr>
          <w:rFonts w:hint="eastAsia"/>
        </w:rPr>
        <w:t>3.1.4</w:t>
      </w:r>
      <w:r>
        <w:t xml:space="preserve"> </w:t>
      </w:r>
      <w:r>
        <w:rPr>
          <w:rFonts w:hint="eastAsia"/>
        </w:rPr>
        <w:t>邻域结构</w:t>
      </w:r>
    </w:p>
    <w:p w14:paraId="7F3D62D4" w14:textId="5CC74843" w:rsidR="00363DC7" w:rsidRPr="00363DC7" w:rsidRDefault="00363DC7" w:rsidP="00363DC7">
      <w:r>
        <w:rPr>
          <w:rFonts w:hint="eastAsia"/>
        </w:rPr>
        <w:t xml:space="preserve"> </w:t>
      </w:r>
      <w:r>
        <w:t xml:space="preserve"> </w:t>
      </w:r>
      <w:r w:rsidR="00586197">
        <w:t xml:space="preserve"> </w:t>
      </w:r>
      <w:r>
        <w:t xml:space="preserve"> </w:t>
      </w:r>
      <w:r>
        <w:rPr>
          <w:rFonts w:hint="eastAsia"/>
        </w:rPr>
        <w:t>如何从当前解出发</w:t>
      </w:r>
      <w:r w:rsidRPr="00363DC7">
        <w:rPr>
          <w:rFonts w:hint="eastAsia"/>
        </w:rPr>
        <w:t>，构造高效的邻域解是禁忌搜索的核心所在。此处设计</w:t>
      </w:r>
      <w:r w:rsidR="00C467B6">
        <w:rPr>
          <w:rFonts w:hint="eastAsia"/>
        </w:rPr>
        <w:t>五</w:t>
      </w:r>
      <w:r w:rsidR="005357F4">
        <w:rPr>
          <w:rFonts w:hint="eastAsia"/>
        </w:rPr>
        <w:t>种</w:t>
      </w:r>
      <w:r w:rsidRPr="00363DC7">
        <w:rPr>
          <w:rFonts w:hint="eastAsia"/>
        </w:rPr>
        <w:t>邻域结构</w:t>
      </w:r>
      <w:r w:rsidR="008C0466">
        <w:rPr>
          <w:rFonts w:hint="eastAsia"/>
        </w:rPr>
        <w:t>：</w:t>
      </w:r>
      <w:r w:rsidR="00C467B6">
        <w:rPr>
          <w:rFonts w:hint="eastAsia"/>
        </w:rPr>
        <w:t>1</w:t>
      </w:r>
      <w:r w:rsidR="00C467B6">
        <w:rPr>
          <w:rFonts w:hint="eastAsia"/>
        </w:rPr>
        <w:t>、</w:t>
      </w:r>
      <w:r w:rsidR="004556D7">
        <w:rPr>
          <w:rFonts w:hint="eastAsia"/>
        </w:rPr>
        <w:t>让一个任务从一辆平板</w:t>
      </w:r>
      <w:r w:rsidR="00C467B6">
        <w:rPr>
          <w:rFonts w:hint="eastAsia"/>
        </w:rPr>
        <w:t>车迁移到另外一个车。</w:t>
      </w:r>
      <w:r w:rsidR="00C467B6">
        <w:rPr>
          <w:rFonts w:hint="eastAsia"/>
        </w:rPr>
        <w:t>2</w:t>
      </w:r>
      <w:r w:rsidR="00C467B6">
        <w:rPr>
          <w:rFonts w:hint="eastAsia"/>
        </w:rPr>
        <w:t>、</w:t>
      </w:r>
      <w:r w:rsidR="004556D7">
        <w:rPr>
          <w:rFonts w:hint="eastAsia"/>
        </w:rPr>
        <w:t>让一辆</w:t>
      </w:r>
      <w:r w:rsidR="004556D7">
        <w:t>平板</w:t>
      </w:r>
      <w:r w:rsidRPr="00363DC7">
        <w:rPr>
          <w:rFonts w:hint="eastAsia"/>
        </w:rPr>
        <w:t>车上的两个任务的执行顺序发生改变</w:t>
      </w:r>
      <w:r w:rsidR="00C467B6">
        <w:rPr>
          <w:rFonts w:hint="eastAsia"/>
        </w:rPr>
        <w:t>。</w:t>
      </w:r>
      <w:r w:rsidR="00C467B6">
        <w:rPr>
          <w:rFonts w:hint="eastAsia"/>
        </w:rPr>
        <w:t>3</w:t>
      </w:r>
      <w:r w:rsidR="00C467B6">
        <w:rPr>
          <w:rFonts w:hint="eastAsia"/>
        </w:rPr>
        <w:t>、</w:t>
      </w:r>
      <w:r w:rsidR="004556D7">
        <w:rPr>
          <w:rFonts w:hint="eastAsia"/>
        </w:rPr>
        <w:t>交换两辆</w:t>
      </w:r>
      <w:r w:rsidR="004556D7">
        <w:t>平板车上的任务片段</w:t>
      </w:r>
      <w:r w:rsidR="008D17D7" w:rsidRPr="008D17D7">
        <w:rPr>
          <w:rFonts w:hint="eastAsia"/>
        </w:rPr>
        <w:t>。</w:t>
      </w:r>
      <w:r w:rsidR="00C467B6">
        <w:rPr>
          <w:rFonts w:hint="eastAsia"/>
        </w:rPr>
        <w:t>4</w:t>
      </w:r>
      <w:r w:rsidR="00C467B6">
        <w:rPr>
          <w:rFonts w:hint="eastAsia"/>
        </w:rPr>
        <w:t>、</w:t>
      </w:r>
      <w:r w:rsidR="004556D7">
        <w:t>让一个任务从一</w:t>
      </w:r>
      <w:r w:rsidR="004556D7">
        <w:rPr>
          <w:rFonts w:hint="eastAsia"/>
        </w:rPr>
        <w:t>辆平板</w:t>
      </w:r>
      <w:r w:rsidR="00A520C2">
        <w:t>车上的位置</w:t>
      </w:r>
      <w:r w:rsidR="00A520C2">
        <w:rPr>
          <w:rFonts w:hint="eastAsia"/>
        </w:rPr>
        <w:t>迁移</w:t>
      </w:r>
      <w:r w:rsidR="00C467B6">
        <w:t>到</w:t>
      </w:r>
      <w:r w:rsidR="00C467B6">
        <w:lastRenderedPageBreak/>
        <w:t>该车上另一个位置的前面。</w:t>
      </w:r>
      <w:r w:rsidR="00C467B6">
        <w:rPr>
          <w:rFonts w:hint="eastAsia"/>
        </w:rPr>
        <w:t>5</w:t>
      </w:r>
      <w:r w:rsidR="00C467B6">
        <w:rPr>
          <w:rFonts w:hint="eastAsia"/>
        </w:rPr>
        <w:t>、</w:t>
      </w:r>
      <w:r w:rsidR="004556D7">
        <w:t>让一个任务从一</w:t>
      </w:r>
      <w:r w:rsidR="004556D7">
        <w:rPr>
          <w:rFonts w:hint="eastAsia"/>
        </w:rPr>
        <w:t>辆</w:t>
      </w:r>
      <w:r w:rsidR="004556D7">
        <w:t>平板</w:t>
      </w:r>
      <w:r w:rsidR="00A520C2">
        <w:t>车上的位置</w:t>
      </w:r>
      <w:r w:rsidR="00A520C2">
        <w:rPr>
          <w:rFonts w:hint="eastAsia"/>
        </w:rPr>
        <w:t>迁移</w:t>
      </w:r>
      <w:r w:rsidR="00C467B6">
        <w:t>到该车上另一个位置的后</w:t>
      </w:r>
      <w:r w:rsidR="00C467B6">
        <w:rPr>
          <w:rFonts w:hint="eastAsia"/>
        </w:rPr>
        <w:t>面</w:t>
      </w:r>
      <w:r w:rsidR="00C467B6">
        <w:t>。</w:t>
      </w:r>
      <w:r w:rsidR="00FC6E07" w:rsidRPr="00FC6E07">
        <w:rPr>
          <w:rFonts w:hint="eastAsia"/>
        </w:rPr>
        <w:t>具体操作过程如下：</w:t>
      </w:r>
    </w:p>
    <w:p w14:paraId="0B3A466F" w14:textId="06599817" w:rsidR="0057412F" w:rsidRDefault="00A412E7" w:rsidP="0005259E">
      <w:pPr>
        <w:pStyle w:val="a5"/>
        <w:numPr>
          <w:ilvl w:val="0"/>
          <w:numId w:val="4"/>
        </w:numPr>
        <w:ind w:firstLineChars="0"/>
        <w:rPr>
          <w:b/>
        </w:rPr>
      </w:pPr>
      <w:r>
        <w:rPr>
          <w:rFonts w:hint="eastAsia"/>
          <w:b/>
        </w:rPr>
        <w:t>插入任务到另一辆车</w:t>
      </w:r>
    </w:p>
    <w:p w14:paraId="46046D8B" w14:textId="77777777" w:rsidR="00417DD9" w:rsidRDefault="00A44DB7" w:rsidP="00A44DB7">
      <w:pPr>
        <w:pStyle w:val="a5"/>
        <w:ind w:left="733" w:firstLineChars="0" w:firstLine="0"/>
      </w:pPr>
      <w:r w:rsidRPr="00586197">
        <w:rPr>
          <w:rFonts w:hint="eastAsia"/>
        </w:rPr>
        <w:t>让一个任务从一个车迁移到另外一个车上</w:t>
      </w:r>
      <w:r>
        <w:rPr>
          <w:rFonts w:hint="eastAsia"/>
        </w:rPr>
        <w:t>，</w:t>
      </w:r>
      <w:r w:rsidR="00417DD9">
        <w:rPr>
          <w:rFonts w:hint="eastAsia"/>
        </w:rPr>
        <w:t>步骤如下</w:t>
      </w:r>
      <w:r w:rsidR="00417DD9">
        <w:rPr>
          <w:rFonts w:hint="eastAsia"/>
        </w:rPr>
        <w:t>:</w:t>
      </w:r>
    </w:p>
    <w:p w14:paraId="55EEF86C" w14:textId="06D444D5" w:rsidR="00A44DB7" w:rsidRDefault="00394F9E" w:rsidP="00A44DB7">
      <w:pPr>
        <w:pStyle w:val="a5"/>
        <w:ind w:left="733" w:firstLineChars="0" w:firstLine="0"/>
      </w:pPr>
      <w:r w:rsidRPr="00586197">
        <w:t>Step 1</w:t>
      </w:r>
      <w:r w:rsidR="00586197" w:rsidRPr="00586197">
        <w:t xml:space="preserve"> </w:t>
      </w:r>
      <w:r w:rsidR="00417DD9">
        <w:rPr>
          <w:rFonts w:hint="eastAsia"/>
        </w:rPr>
        <w:t>在解的任务序列上随机选择一个任务</w:t>
      </w:r>
      <w:r w:rsidR="00586197">
        <w:rPr>
          <w:rFonts w:hint="eastAsia"/>
        </w:rPr>
        <w:t>。</w:t>
      </w:r>
    </w:p>
    <w:p w14:paraId="0EAB8ACB" w14:textId="588C62E9" w:rsidR="002B4A15" w:rsidRDefault="00586197" w:rsidP="00586197">
      <w:pPr>
        <w:pStyle w:val="a5"/>
        <w:ind w:left="733" w:firstLineChars="0" w:firstLine="0"/>
      </w:pPr>
      <w:r>
        <w:rPr>
          <w:rFonts w:hint="eastAsia"/>
        </w:rPr>
        <w:t>Step</w:t>
      </w:r>
      <w:r>
        <w:t xml:space="preserve"> </w:t>
      </w:r>
      <w:r>
        <w:rPr>
          <w:rFonts w:hint="eastAsia"/>
        </w:rPr>
        <w:t>2</w:t>
      </w:r>
      <w:r>
        <w:t xml:space="preserve"> </w:t>
      </w:r>
      <w:r>
        <w:rPr>
          <w:rFonts w:hint="eastAsia"/>
        </w:rPr>
        <w:t>若这个任务</w:t>
      </w:r>
      <w:r w:rsidR="00443DFC">
        <w:rPr>
          <w:rFonts w:hint="eastAsia"/>
        </w:rPr>
        <w:t>是</w:t>
      </w:r>
      <w:r>
        <w:rPr>
          <w:rFonts w:hint="eastAsia"/>
        </w:rPr>
        <w:t>超重任务，则在满足超重任务的</w:t>
      </w:r>
      <w:r w:rsidR="00443DFC">
        <w:rPr>
          <w:rFonts w:hint="eastAsia"/>
        </w:rPr>
        <w:t>承重</w:t>
      </w:r>
      <w:r>
        <w:rPr>
          <w:rFonts w:hint="eastAsia"/>
        </w:rPr>
        <w:t>约束下生成新的平板车赋值给解的第三行序列；若这个任务不是超重任务，则在满足任务承重约束下生成新的平板车赋值给解的第二，三行序列。</w:t>
      </w:r>
    </w:p>
    <w:p w14:paraId="0A16B97A" w14:textId="7263B3CC" w:rsidR="00BF4F25" w:rsidRDefault="009D66DB" w:rsidP="009D66DB">
      <w:pPr>
        <w:pStyle w:val="a5"/>
        <w:ind w:left="733" w:firstLineChars="0" w:firstLine="0"/>
        <w:jc w:val="center"/>
      </w:pPr>
      <w:r>
        <w:object w:dxaOrig="14026" w:dyaOrig="3526" w14:anchorId="4B70C678">
          <v:shape id="_x0000_i1030" type="#_x0000_t75" style="width:246pt;height:63pt" o:ole="">
            <v:imagedata r:id="rId18" o:title=""/>
          </v:shape>
          <o:OLEObject Type="Embed" ProgID="Visio.Drawing.15" ShapeID="_x0000_i1030" DrawAspect="Content" ObjectID="_1599740507" r:id="rId19"/>
        </w:object>
      </w:r>
    </w:p>
    <w:p w14:paraId="75F581DB" w14:textId="48196400" w:rsidR="009D66DB" w:rsidRDefault="009D66DB" w:rsidP="009D66DB">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5</w:t>
      </w:r>
      <w:r>
        <w:fldChar w:fldCharType="end"/>
      </w:r>
      <w:r>
        <w:rPr>
          <w:rFonts w:hint="eastAsia"/>
        </w:rPr>
        <w:t>邻域结构</w:t>
      </w:r>
      <w:r>
        <w:rPr>
          <w:rFonts w:hint="eastAsia"/>
          <w:noProof/>
        </w:rPr>
        <w:t>1</w:t>
      </w:r>
    </w:p>
    <w:p w14:paraId="34BE9299" w14:textId="1FB552EC" w:rsidR="002B4A15" w:rsidRDefault="00A412E7" w:rsidP="0005259E">
      <w:pPr>
        <w:pStyle w:val="a5"/>
        <w:numPr>
          <w:ilvl w:val="0"/>
          <w:numId w:val="4"/>
        </w:numPr>
        <w:ind w:firstLineChars="0"/>
        <w:rPr>
          <w:b/>
        </w:rPr>
      </w:pPr>
      <w:r>
        <w:rPr>
          <w:rFonts w:hint="eastAsia"/>
          <w:b/>
        </w:rPr>
        <w:t>交换一辆车上的两个任务</w:t>
      </w:r>
    </w:p>
    <w:p w14:paraId="6D803153" w14:textId="18748636" w:rsidR="00586197" w:rsidRPr="0087196E" w:rsidRDefault="0087196E" w:rsidP="00586197">
      <w:pPr>
        <w:pStyle w:val="a5"/>
        <w:ind w:left="733" w:firstLineChars="0" w:firstLine="0"/>
      </w:pPr>
      <w:r w:rsidRPr="00363DC7">
        <w:rPr>
          <w:rFonts w:hint="eastAsia"/>
        </w:rPr>
        <w:t>让一个车上的两个任务的执行顺序发生改变</w:t>
      </w:r>
      <w:r w:rsidRPr="0087196E">
        <w:rPr>
          <w:rFonts w:hint="eastAsia"/>
        </w:rPr>
        <w:t>。步骤如下：</w:t>
      </w:r>
    </w:p>
    <w:p w14:paraId="494D7F16" w14:textId="1EBE551F" w:rsidR="0087196E" w:rsidRPr="0087196E" w:rsidRDefault="0087196E" w:rsidP="00586197">
      <w:pPr>
        <w:pStyle w:val="a5"/>
        <w:ind w:left="733" w:firstLineChars="0" w:firstLine="0"/>
      </w:pPr>
      <w:r w:rsidRPr="0087196E">
        <w:rPr>
          <w:rFonts w:hint="eastAsia"/>
        </w:rPr>
        <w:t>Step</w:t>
      </w:r>
      <w:r w:rsidRPr="0087196E">
        <w:t xml:space="preserve"> </w:t>
      </w:r>
      <w:r w:rsidRPr="0087196E">
        <w:rPr>
          <w:rFonts w:hint="eastAsia"/>
        </w:rPr>
        <w:t>1</w:t>
      </w:r>
      <w:r w:rsidRPr="0087196E">
        <w:t xml:space="preserve"> </w:t>
      </w:r>
      <w:r w:rsidRPr="0087196E">
        <w:rPr>
          <w:rFonts w:hint="eastAsia"/>
        </w:rPr>
        <w:t>在解的平板车序列中随机选择一个平板车。</w:t>
      </w:r>
    </w:p>
    <w:p w14:paraId="55D6AD26" w14:textId="0B7E61C8" w:rsidR="0087196E" w:rsidRDefault="0087196E" w:rsidP="00586197">
      <w:pPr>
        <w:pStyle w:val="a5"/>
        <w:ind w:left="733" w:firstLineChars="0" w:firstLine="0"/>
      </w:pPr>
      <w:r w:rsidRPr="0087196E">
        <w:rPr>
          <w:rFonts w:hint="eastAsia"/>
        </w:rPr>
        <w:t>Step</w:t>
      </w:r>
      <w:r w:rsidRPr="0087196E">
        <w:t xml:space="preserve"> </w:t>
      </w:r>
      <w:r w:rsidRPr="0087196E">
        <w:rPr>
          <w:rFonts w:hint="eastAsia"/>
        </w:rPr>
        <w:t>2</w:t>
      </w:r>
      <w:r w:rsidRPr="0087196E">
        <w:t xml:space="preserve"> </w:t>
      </w:r>
      <w:r w:rsidRPr="0087196E">
        <w:rPr>
          <w:rFonts w:hint="eastAsia"/>
        </w:rPr>
        <w:t>在该平板车上选择两个任务，交换其位置及平板车号。</w:t>
      </w:r>
    </w:p>
    <w:p w14:paraId="0A79E158" w14:textId="4EA7DC3D" w:rsidR="00717598" w:rsidRDefault="00717598" w:rsidP="00717598">
      <w:pPr>
        <w:pStyle w:val="a5"/>
        <w:ind w:left="733" w:firstLineChars="0" w:firstLine="0"/>
        <w:jc w:val="center"/>
      </w:pPr>
      <w:r>
        <w:object w:dxaOrig="14026" w:dyaOrig="3076" w14:anchorId="013A7E6A">
          <v:shape id="_x0000_i1031" type="#_x0000_t75" style="width:277.5pt;height:60.75pt" o:ole="">
            <v:imagedata r:id="rId20" o:title=""/>
          </v:shape>
          <o:OLEObject Type="Embed" ProgID="Visio.Drawing.15" ShapeID="_x0000_i1031" DrawAspect="Content" ObjectID="_1599740508" r:id="rId21"/>
        </w:object>
      </w:r>
    </w:p>
    <w:p w14:paraId="18B8E668" w14:textId="64CCFC81" w:rsidR="00717598" w:rsidRDefault="00717598" w:rsidP="00717598">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6</w:t>
      </w:r>
      <w:r>
        <w:fldChar w:fldCharType="end"/>
      </w:r>
      <w:r>
        <w:rPr>
          <w:rFonts w:hint="eastAsia"/>
        </w:rPr>
        <w:t>邻域结构</w:t>
      </w:r>
      <w:r>
        <w:rPr>
          <w:rFonts w:hint="eastAsia"/>
          <w:noProof/>
        </w:rPr>
        <w:t>2</w:t>
      </w:r>
    </w:p>
    <w:p w14:paraId="0C653E4B" w14:textId="01946314" w:rsidR="00963ACB" w:rsidRPr="000F50AB" w:rsidRDefault="00A412E7" w:rsidP="00963ACB">
      <w:pPr>
        <w:pStyle w:val="a5"/>
        <w:numPr>
          <w:ilvl w:val="0"/>
          <w:numId w:val="4"/>
        </w:numPr>
        <w:ind w:firstLineChars="0"/>
        <w:rPr>
          <w:b/>
        </w:rPr>
      </w:pPr>
      <w:r>
        <w:rPr>
          <w:rFonts w:hint="eastAsia"/>
          <w:b/>
        </w:rPr>
        <w:t>交换两辆车的任务片段</w:t>
      </w:r>
    </w:p>
    <w:p w14:paraId="70408084" w14:textId="2AC03FA3" w:rsidR="008710D5" w:rsidRDefault="008710D5" w:rsidP="008710D5">
      <w:pPr>
        <w:pStyle w:val="a5"/>
        <w:ind w:left="733" w:firstLineChars="0" w:firstLine="0"/>
      </w:pPr>
      <w:r>
        <w:rPr>
          <w:rFonts w:hint="eastAsia"/>
        </w:rPr>
        <w:t>让两个车之间交换任务片段，这样更有利于保护时间窗的约束</w:t>
      </w:r>
      <w:r w:rsidR="000D1AEF" w:rsidRPr="000D1AEF">
        <w:rPr>
          <w:b/>
          <w:vertAlign w:val="superscript"/>
        </w:rPr>
        <w:t>[8]</w:t>
      </w:r>
      <w:r>
        <w:rPr>
          <w:rFonts w:hint="eastAsia"/>
        </w:rPr>
        <w:t>。步骤如下：</w:t>
      </w:r>
    </w:p>
    <w:p w14:paraId="7BCCCA09" w14:textId="18614632" w:rsidR="008710D5" w:rsidRDefault="008710D5" w:rsidP="008710D5">
      <w:pPr>
        <w:pStyle w:val="a5"/>
        <w:ind w:left="733" w:firstLineChars="0" w:firstLine="0"/>
      </w:pPr>
      <w:r>
        <w:rPr>
          <w:rFonts w:hint="eastAsia"/>
        </w:rPr>
        <w:t>Step</w:t>
      </w:r>
      <w:r>
        <w:t xml:space="preserve"> </w:t>
      </w:r>
      <w:r>
        <w:rPr>
          <w:rFonts w:hint="eastAsia"/>
        </w:rPr>
        <w:t>1</w:t>
      </w:r>
      <w:r>
        <w:t xml:space="preserve"> </w:t>
      </w:r>
      <w:r>
        <w:rPr>
          <w:rFonts w:hint="eastAsia"/>
        </w:rPr>
        <w:t>在解的平板车序列中选择两个平板车。</w:t>
      </w:r>
    </w:p>
    <w:p w14:paraId="66CEA316" w14:textId="500553A3" w:rsidR="008710D5" w:rsidRDefault="008710D5" w:rsidP="008710D5">
      <w:pPr>
        <w:pStyle w:val="a5"/>
        <w:ind w:left="733" w:firstLineChars="0" w:firstLine="0"/>
      </w:pPr>
      <w:r>
        <w:rPr>
          <w:rFonts w:hint="eastAsia"/>
        </w:rPr>
        <w:t>Step</w:t>
      </w:r>
      <w:r>
        <w:t xml:space="preserve"> </w:t>
      </w:r>
      <w:r>
        <w:rPr>
          <w:rFonts w:hint="eastAsia"/>
        </w:rPr>
        <w:t>2</w:t>
      </w:r>
      <w:r>
        <w:t xml:space="preserve"> </w:t>
      </w:r>
      <w:r>
        <w:rPr>
          <w:rFonts w:hint="eastAsia"/>
        </w:rPr>
        <w:t>选择平板车上除了开始和末尾的一个</w:t>
      </w:r>
      <w:r w:rsidR="00A2294A">
        <w:rPr>
          <w:rFonts w:hint="eastAsia"/>
        </w:rPr>
        <w:t>任务序列</w:t>
      </w:r>
      <w:r>
        <w:rPr>
          <w:rFonts w:hint="eastAsia"/>
        </w:rPr>
        <w:t>片段，即两个连续的任务，与另外一个平板车上的任务序列片段进行交换。</w:t>
      </w:r>
    </w:p>
    <w:p w14:paraId="77668282" w14:textId="00C69C7A" w:rsidR="00B95E75" w:rsidRDefault="00B95E75" w:rsidP="008710D5">
      <w:pPr>
        <w:pStyle w:val="a5"/>
        <w:ind w:left="733" w:firstLineChars="0" w:firstLine="0"/>
      </w:pPr>
      <w:r>
        <w:t>S</w:t>
      </w:r>
      <w:r>
        <w:rPr>
          <w:rFonts w:hint="eastAsia"/>
        </w:rPr>
        <w:t>tep</w:t>
      </w:r>
      <w:r>
        <w:t xml:space="preserve"> </w:t>
      </w:r>
      <w:r w:rsidRPr="00B95E75">
        <w:rPr>
          <w:rFonts w:hint="eastAsia"/>
        </w:rPr>
        <w:t>3</w:t>
      </w:r>
      <w:r w:rsidRPr="00B95E75">
        <w:t xml:space="preserve"> </w:t>
      </w:r>
      <w:r w:rsidRPr="00B95E75">
        <w:rPr>
          <w:rFonts w:hint="eastAsia"/>
        </w:rPr>
        <w:t>检查新的解是否满足超重任务的承重约束，若不满足，则返回</w:t>
      </w:r>
      <w:r w:rsidRPr="00B95E75">
        <w:rPr>
          <w:rFonts w:hint="eastAsia"/>
        </w:rPr>
        <w:t>Step</w:t>
      </w:r>
      <w:r w:rsidRPr="00B95E75">
        <w:t xml:space="preserve"> </w:t>
      </w:r>
      <w:r w:rsidRPr="00B95E75">
        <w:rPr>
          <w:rFonts w:hint="eastAsia"/>
        </w:rPr>
        <w:t>1</w:t>
      </w:r>
      <w:r w:rsidRPr="00B95E75">
        <w:rPr>
          <w:rFonts w:hint="eastAsia"/>
        </w:rPr>
        <w:t>。若满</w:t>
      </w:r>
      <w:r w:rsidRPr="00B95E75">
        <w:rPr>
          <w:rFonts w:hint="eastAsia"/>
        </w:rPr>
        <w:lastRenderedPageBreak/>
        <w:t>足则结束。</w:t>
      </w:r>
    </w:p>
    <w:p w14:paraId="5E6DADF0" w14:textId="049735AD" w:rsidR="00717598" w:rsidRDefault="00995D2D" w:rsidP="008710D5">
      <w:pPr>
        <w:pStyle w:val="a5"/>
        <w:ind w:left="733" w:firstLineChars="0" w:firstLine="0"/>
      </w:pPr>
      <w:r>
        <w:object w:dxaOrig="14041" w:dyaOrig="2400" w14:anchorId="555B30D4">
          <v:shape id="_x0000_i1032" type="#_x0000_t75" style="width:334.5pt;height:57pt" o:ole="">
            <v:imagedata r:id="rId22" o:title=""/>
          </v:shape>
          <o:OLEObject Type="Embed" ProgID="Visio.Drawing.15" ShapeID="_x0000_i1032" DrawAspect="Content" ObjectID="_1599740509" r:id="rId23"/>
        </w:object>
      </w:r>
    </w:p>
    <w:p w14:paraId="0C04E95E" w14:textId="4EC2F93A" w:rsidR="00964380" w:rsidRDefault="00995D2D" w:rsidP="00374AE9">
      <w:pPr>
        <w:pStyle w:val="ab"/>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4B6F1F">
        <w:rPr>
          <w:noProof/>
        </w:rPr>
        <w:t>7</w:t>
      </w:r>
      <w:r>
        <w:fldChar w:fldCharType="end"/>
      </w:r>
      <w:r>
        <w:t xml:space="preserve"> </w:t>
      </w:r>
      <w:r>
        <w:rPr>
          <w:rFonts w:hint="eastAsia"/>
        </w:rPr>
        <w:t>邻域结构</w:t>
      </w:r>
      <w:r>
        <w:rPr>
          <w:rFonts w:hint="eastAsia"/>
          <w:noProof/>
        </w:rPr>
        <w:t>3</w:t>
      </w:r>
    </w:p>
    <w:p w14:paraId="6939BD3B" w14:textId="3AB83E60" w:rsidR="00402512" w:rsidRDefault="00402512" w:rsidP="00402512">
      <w:pPr>
        <w:ind w:firstLineChars="150" w:firstLine="316"/>
        <w:rPr>
          <w:b/>
        </w:rPr>
      </w:pPr>
      <w:r w:rsidRPr="00402512">
        <w:rPr>
          <w:rFonts w:hint="eastAsia"/>
          <w:b/>
        </w:rPr>
        <w:t>4</w:t>
      </w:r>
      <w:r w:rsidRPr="00402512">
        <w:rPr>
          <w:rFonts w:hint="eastAsia"/>
          <w:b/>
        </w:rPr>
        <w:t>）</w:t>
      </w:r>
      <w:r>
        <w:rPr>
          <w:rFonts w:hint="eastAsia"/>
          <w:b/>
        </w:rPr>
        <w:t xml:space="preserve"> </w:t>
      </w:r>
      <w:r>
        <w:rPr>
          <w:rFonts w:hint="eastAsia"/>
          <w:b/>
        </w:rPr>
        <w:t>迁移</w:t>
      </w:r>
      <w:r>
        <w:rPr>
          <w:b/>
        </w:rPr>
        <w:t>一辆车上的任务</w:t>
      </w:r>
      <w:r>
        <w:rPr>
          <w:rFonts w:hint="eastAsia"/>
          <w:b/>
        </w:rPr>
        <w:t>至</w:t>
      </w:r>
      <w:r>
        <w:rPr>
          <w:b/>
        </w:rPr>
        <w:t>另一个任务的前面</w:t>
      </w:r>
    </w:p>
    <w:p w14:paraId="3BE7DE6A" w14:textId="7AA4E044" w:rsidR="00402512" w:rsidRDefault="00402512" w:rsidP="004B6F1F">
      <w:pPr>
        <w:ind w:firstLine="435"/>
      </w:pPr>
      <w:r w:rsidRPr="004B6F1F">
        <w:rPr>
          <w:rFonts w:hint="eastAsia"/>
        </w:rPr>
        <w:t>让</w:t>
      </w:r>
      <w:r w:rsidRPr="004B6F1F">
        <w:t>一辆车上一个任务迁移到</w:t>
      </w:r>
      <w:r w:rsidRPr="004B6F1F">
        <w:rPr>
          <w:rFonts w:hint="eastAsia"/>
        </w:rPr>
        <w:t>该车</w:t>
      </w:r>
      <w:r w:rsidRPr="004B6F1F">
        <w:t>上另一个</w:t>
      </w:r>
      <w:r w:rsidRPr="004B6F1F">
        <w:rPr>
          <w:rFonts w:hint="eastAsia"/>
        </w:rPr>
        <w:t>任务</w:t>
      </w:r>
      <w:r w:rsidRPr="004B6F1F">
        <w:t>的前面</w:t>
      </w:r>
      <w:r w:rsidR="004B6F1F">
        <w:rPr>
          <w:rFonts w:hint="eastAsia"/>
        </w:rPr>
        <w:t>，</w:t>
      </w:r>
      <w:r w:rsidR="00826D1F">
        <w:t>这样可以</w:t>
      </w:r>
      <w:r w:rsidR="00826D1F">
        <w:rPr>
          <w:rFonts w:hint="eastAsia"/>
        </w:rPr>
        <w:t>增大</w:t>
      </w:r>
      <w:r w:rsidR="004B6F1F">
        <w:t>任务序列多样性</w:t>
      </w:r>
      <w:r w:rsidR="004B6F1F">
        <w:rPr>
          <w:rFonts w:hint="eastAsia"/>
        </w:rPr>
        <w:t>。</w:t>
      </w:r>
      <w:r w:rsidR="004B6F1F">
        <w:t>步骤</w:t>
      </w:r>
      <w:r w:rsidR="004B6F1F">
        <w:rPr>
          <w:rFonts w:hint="eastAsia"/>
        </w:rPr>
        <w:t>如下</w:t>
      </w:r>
      <w:r w:rsidR="004B6F1F">
        <w:t>：</w:t>
      </w:r>
    </w:p>
    <w:p w14:paraId="7ED57113" w14:textId="10E997D7" w:rsidR="004B6F1F" w:rsidRDefault="004B6F1F" w:rsidP="004B6F1F">
      <w:pPr>
        <w:pStyle w:val="a5"/>
        <w:ind w:left="733" w:firstLineChars="0" w:firstLine="0"/>
      </w:pPr>
      <w:r>
        <w:rPr>
          <w:rFonts w:hint="eastAsia"/>
        </w:rPr>
        <w:t>Step</w:t>
      </w:r>
      <w:r>
        <w:t xml:space="preserve"> </w:t>
      </w:r>
      <w:r>
        <w:rPr>
          <w:rFonts w:hint="eastAsia"/>
        </w:rPr>
        <w:t>1</w:t>
      </w:r>
      <w:r>
        <w:t xml:space="preserve"> </w:t>
      </w:r>
      <w:r>
        <w:rPr>
          <w:rFonts w:hint="eastAsia"/>
        </w:rPr>
        <w:t>在解的平板车序列中选择一</w:t>
      </w:r>
      <w:r>
        <w:t>辆</w:t>
      </w:r>
      <w:r>
        <w:rPr>
          <w:rFonts w:hint="eastAsia"/>
        </w:rPr>
        <w:t>平板车。</w:t>
      </w:r>
    </w:p>
    <w:p w14:paraId="5D5FE4AE" w14:textId="5F9D1D07" w:rsidR="004B6F1F" w:rsidRDefault="004B6F1F" w:rsidP="004B6F1F">
      <w:pPr>
        <w:pStyle w:val="a5"/>
        <w:ind w:left="733" w:firstLineChars="0" w:firstLine="0"/>
      </w:pPr>
      <w:r>
        <w:rPr>
          <w:rFonts w:hint="eastAsia"/>
        </w:rPr>
        <w:t>Step</w:t>
      </w:r>
      <w:r>
        <w:t xml:space="preserve"> </w:t>
      </w:r>
      <w:r>
        <w:rPr>
          <w:rFonts w:hint="eastAsia"/>
        </w:rPr>
        <w:t>2</w:t>
      </w:r>
      <w:r>
        <w:t xml:space="preserve"> </w:t>
      </w:r>
      <w:r>
        <w:rPr>
          <w:rFonts w:hint="eastAsia"/>
        </w:rPr>
        <w:t>选择平板车上一个</w:t>
      </w:r>
      <w:r>
        <w:t>任务</w:t>
      </w:r>
      <w:r>
        <w:rPr>
          <w:rFonts w:hint="eastAsia"/>
        </w:rPr>
        <w:t>，再</w:t>
      </w:r>
      <w:r>
        <w:t>选择另一个任务</w:t>
      </w:r>
      <w:r>
        <w:rPr>
          <w:rFonts w:hint="eastAsia"/>
        </w:rPr>
        <w:t>。</w:t>
      </w:r>
    </w:p>
    <w:p w14:paraId="3F9B7C59" w14:textId="34333595" w:rsidR="004B6F1F" w:rsidRDefault="004B6F1F" w:rsidP="004B6F1F">
      <w:pPr>
        <w:pStyle w:val="a5"/>
        <w:ind w:left="733" w:firstLineChars="0" w:firstLine="0"/>
      </w:pPr>
      <w:r>
        <w:t>S</w:t>
      </w:r>
      <w:r>
        <w:rPr>
          <w:rFonts w:hint="eastAsia"/>
        </w:rPr>
        <w:t>tep</w:t>
      </w:r>
      <w:r>
        <w:t xml:space="preserve"> </w:t>
      </w:r>
      <w:r w:rsidRPr="00B95E75">
        <w:rPr>
          <w:rFonts w:hint="eastAsia"/>
        </w:rPr>
        <w:t>3</w:t>
      </w:r>
      <w:r>
        <w:rPr>
          <w:rFonts w:hint="eastAsia"/>
        </w:rPr>
        <w:t xml:space="preserve"> </w:t>
      </w:r>
      <w:r>
        <w:rPr>
          <w:rFonts w:hint="eastAsia"/>
        </w:rPr>
        <w:t>将</w:t>
      </w:r>
      <w:r>
        <w:t>选择的第一任务迁移到选择的第二个任务位置前面。</w:t>
      </w:r>
    </w:p>
    <w:p w14:paraId="2B9B768A" w14:textId="4E17B68B" w:rsidR="004B6F1F" w:rsidRDefault="00826D1F" w:rsidP="004B6F1F">
      <w:pPr>
        <w:pStyle w:val="a5"/>
        <w:ind w:left="733" w:firstLineChars="0" w:firstLine="0"/>
        <w:jc w:val="center"/>
      </w:pPr>
      <w:r>
        <w:object w:dxaOrig="14025" w:dyaOrig="3076" w14:anchorId="5F82F0E2">
          <v:shape id="_x0000_i1033" type="#_x0000_t75" style="width:372pt;height:67.5pt" o:ole="">
            <v:imagedata r:id="rId24" o:title=""/>
          </v:shape>
          <o:OLEObject Type="Embed" ProgID="Visio.Drawing.15" ShapeID="_x0000_i1033" DrawAspect="Content" ObjectID="_1599740510" r:id="rId25"/>
        </w:object>
      </w:r>
    </w:p>
    <w:p w14:paraId="555FC46A" w14:textId="247C44A8" w:rsidR="004B6F1F" w:rsidRDefault="004B6F1F" w:rsidP="004B6F1F">
      <w:pPr>
        <w:pStyle w:val="ab"/>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r>
        <w:t xml:space="preserve"> </w:t>
      </w:r>
      <w:r>
        <w:rPr>
          <w:rFonts w:hint="eastAsia"/>
        </w:rPr>
        <w:t>邻域结构</w:t>
      </w:r>
      <w:r>
        <w:rPr>
          <w:rFonts w:hint="eastAsia"/>
        </w:rPr>
        <w:t>4</w:t>
      </w:r>
    </w:p>
    <w:p w14:paraId="751B4268" w14:textId="5ED33628" w:rsidR="004B6F1F" w:rsidRDefault="004B6F1F" w:rsidP="004B6F1F">
      <w:pPr>
        <w:ind w:firstLineChars="150" w:firstLine="316"/>
        <w:rPr>
          <w:b/>
        </w:rPr>
      </w:pPr>
      <w:r w:rsidRPr="004B6F1F">
        <w:rPr>
          <w:rFonts w:hint="eastAsia"/>
          <w:b/>
        </w:rPr>
        <w:t>5</w:t>
      </w:r>
      <w:r w:rsidRPr="004B6F1F">
        <w:rPr>
          <w:rFonts w:hint="eastAsia"/>
          <w:b/>
        </w:rPr>
        <w:t>）</w:t>
      </w:r>
      <w:r>
        <w:rPr>
          <w:rFonts w:hint="eastAsia"/>
          <w:b/>
        </w:rPr>
        <w:t>迁移</w:t>
      </w:r>
      <w:r>
        <w:rPr>
          <w:b/>
        </w:rPr>
        <w:t>一辆车上的任务</w:t>
      </w:r>
      <w:r>
        <w:rPr>
          <w:rFonts w:hint="eastAsia"/>
          <w:b/>
        </w:rPr>
        <w:t>至</w:t>
      </w:r>
      <w:r>
        <w:rPr>
          <w:b/>
        </w:rPr>
        <w:t>另一个任务的</w:t>
      </w:r>
      <w:r>
        <w:rPr>
          <w:rFonts w:hint="eastAsia"/>
          <w:b/>
        </w:rPr>
        <w:t>后面</w:t>
      </w:r>
    </w:p>
    <w:p w14:paraId="1A58CC0E" w14:textId="403FC241" w:rsidR="004B6F1F" w:rsidRDefault="004B6F1F" w:rsidP="004B6F1F">
      <w:pPr>
        <w:ind w:firstLine="435"/>
      </w:pPr>
      <w:r w:rsidRPr="004B6F1F">
        <w:rPr>
          <w:rFonts w:hint="eastAsia"/>
        </w:rPr>
        <w:t>让</w:t>
      </w:r>
      <w:r w:rsidRPr="004B6F1F">
        <w:t>一辆车上一个任务迁移到</w:t>
      </w:r>
      <w:r w:rsidRPr="004B6F1F">
        <w:rPr>
          <w:rFonts w:hint="eastAsia"/>
        </w:rPr>
        <w:t>该车</w:t>
      </w:r>
      <w:r w:rsidRPr="004B6F1F">
        <w:t>上另一个</w:t>
      </w:r>
      <w:r w:rsidRPr="004B6F1F">
        <w:rPr>
          <w:rFonts w:hint="eastAsia"/>
        </w:rPr>
        <w:t>任务</w:t>
      </w:r>
      <w:r w:rsidR="00826D1F">
        <w:t>的</w:t>
      </w:r>
      <w:r w:rsidR="00826D1F">
        <w:rPr>
          <w:rFonts w:hint="eastAsia"/>
        </w:rPr>
        <w:t>后</w:t>
      </w:r>
      <w:r w:rsidRPr="004B6F1F">
        <w:t>面</w:t>
      </w:r>
      <w:r>
        <w:rPr>
          <w:rFonts w:hint="eastAsia"/>
        </w:rPr>
        <w:t>，</w:t>
      </w:r>
      <w:r w:rsidR="00826D1F">
        <w:t>这样可以</w:t>
      </w:r>
      <w:r w:rsidR="00826D1F">
        <w:rPr>
          <w:rFonts w:hint="eastAsia"/>
        </w:rPr>
        <w:t>增加</w:t>
      </w:r>
      <w:r>
        <w:t>任务序列多样性</w:t>
      </w:r>
      <w:r>
        <w:rPr>
          <w:rFonts w:hint="eastAsia"/>
        </w:rPr>
        <w:t>。</w:t>
      </w:r>
      <w:r>
        <w:t>步骤</w:t>
      </w:r>
      <w:r>
        <w:rPr>
          <w:rFonts w:hint="eastAsia"/>
        </w:rPr>
        <w:t>如下</w:t>
      </w:r>
      <w:r>
        <w:t>：</w:t>
      </w:r>
    </w:p>
    <w:p w14:paraId="5B98F898" w14:textId="77777777" w:rsidR="004B6F1F" w:rsidRDefault="004B6F1F" w:rsidP="004B6F1F">
      <w:pPr>
        <w:pStyle w:val="a5"/>
        <w:ind w:left="733" w:firstLineChars="0" w:firstLine="0"/>
      </w:pPr>
      <w:r>
        <w:rPr>
          <w:rFonts w:hint="eastAsia"/>
        </w:rPr>
        <w:t>Step</w:t>
      </w:r>
      <w:r>
        <w:t xml:space="preserve"> </w:t>
      </w:r>
      <w:r>
        <w:rPr>
          <w:rFonts w:hint="eastAsia"/>
        </w:rPr>
        <w:t>1</w:t>
      </w:r>
      <w:r>
        <w:t xml:space="preserve"> </w:t>
      </w:r>
      <w:r>
        <w:rPr>
          <w:rFonts w:hint="eastAsia"/>
        </w:rPr>
        <w:t>在解的平板车序列中选择一</w:t>
      </w:r>
      <w:r>
        <w:t>辆</w:t>
      </w:r>
      <w:r>
        <w:rPr>
          <w:rFonts w:hint="eastAsia"/>
        </w:rPr>
        <w:t>平板车。</w:t>
      </w:r>
    </w:p>
    <w:p w14:paraId="1685D250" w14:textId="77777777" w:rsidR="004B6F1F" w:rsidRDefault="004B6F1F" w:rsidP="004B6F1F">
      <w:pPr>
        <w:pStyle w:val="a5"/>
        <w:ind w:left="733" w:firstLineChars="0" w:firstLine="0"/>
      </w:pPr>
      <w:r>
        <w:rPr>
          <w:rFonts w:hint="eastAsia"/>
        </w:rPr>
        <w:t>Step</w:t>
      </w:r>
      <w:r>
        <w:t xml:space="preserve"> </w:t>
      </w:r>
      <w:r>
        <w:rPr>
          <w:rFonts w:hint="eastAsia"/>
        </w:rPr>
        <w:t>2</w:t>
      </w:r>
      <w:r>
        <w:t xml:space="preserve"> </w:t>
      </w:r>
      <w:r>
        <w:rPr>
          <w:rFonts w:hint="eastAsia"/>
        </w:rPr>
        <w:t>选择平板车上一个</w:t>
      </w:r>
      <w:r>
        <w:t>任务</w:t>
      </w:r>
      <w:r>
        <w:rPr>
          <w:rFonts w:hint="eastAsia"/>
        </w:rPr>
        <w:t>，再</w:t>
      </w:r>
      <w:r>
        <w:t>选择另一个任务</w:t>
      </w:r>
      <w:r>
        <w:rPr>
          <w:rFonts w:hint="eastAsia"/>
        </w:rPr>
        <w:t>。</w:t>
      </w:r>
    </w:p>
    <w:p w14:paraId="26E1FA8A" w14:textId="19879E8C" w:rsidR="004B6F1F" w:rsidRDefault="004B6F1F" w:rsidP="004B6F1F">
      <w:pPr>
        <w:pStyle w:val="a5"/>
        <w:ind w:left="733" w:firstLineChars="0" w:firstLine="0"/>
      </w:pPr>
      <w:r>
        <w:t>S</w:t>
      </w:r>
      <w:r>
        <w:rPr>
          <w:rFonts w:hint="eastAsia"/>
        </w:rPr>
        <w:t>tep</w:t>
      </w:r>
      <w:r>
        <w:t xml:space="preserve"> </w:t>
      </w:r>
      <w:r w:rsidRPr="00B95E75">
        <w:rPr>
          <w:rFonts w:hint="eastAsia"/>
        </w:rPr>
        <w:t>3</w:t>
      </w:r>
      <w:r>
        <w:rPr>
          <w:rFonts w:hint="eastAsia"/>
        </w:rPr>
        <w:t xml:space="preserve"> </w:t>
      </w:r>
      <w:r>
        <w:rPr>
          <w:rFonts w:hint="eastAsia"/>
        </w:rPr>
        <w:t>将</w:t>
      </w:r>
      <w:r w:rsidR="00826D1F">
        <w:t>选择的第一任务迁移到选择的第二个任务位置</w:t>
      </w:r>
      <w:r w:rsidR="00826D1F">
        <w:rPr>
          <w:rFonts w:hint="eastAsia"/>
        </w:rPr>
        <w:t>后</w:t>
      </w:r>
      <w:r>
        <w:t>面。</w:t>
      </w:r>
    </w:p>
    <w:p w14:paraId="67D178B1" w14:textId="7E307C2F" w:rsidR="004B6F1F" w:rsidRDefault="00826D1F" w:rsidP="004B6F1F">
      <w:pPr>
        <w:ind w:firstLineChars="150" w:firstLine="315"/>
        <w:jc w:val="center"/>
      </w:pPr>
      <w:r>
        <w:object w:dxaOrig="15495" w:dyaOrig="3735" w14:anchorId="245A3EC4">
          <v:shape id="_x0000_i1034" type="#_x0000_t75" style="width:385.5pt;height:76.5pt" o:ole="">
            <v:imagedata r:id="rId26" o:title=""/>
          </v:shape>
          <o:OLEObject Type="Embed" ProgID="Visio.Drawing.15" ShapeID="_x0000_i1034" DrawAspect="Content" ObjectID="_1599740511" r:id="rId27"/>
        </w:object>
      </w:r>
    </w:p>
    <w:p w14:paraId="25CA50BA" w14:textId="3DDC12FC" w:rsidR="004B6F1F" w:rsidRPr="004B6F1F" w:rsidRDefault="004B6F1F" w:rsidP="004B6F1F">
      <w:pPr>
        <w:pStyle w:val="ab"/>
        <w:jc w:val="center"/>
        <w:rPr>
          <w:b/>
        </w:rPr>
      </w:pPr>
      <w:r>
        <w:t>图</w:t>
      </w:r>
      <w:r>
        <w:t xml:space="preserve"> </w:t>
      </w:r>
      <w:r>
        <w:fldChar w:fldCharType="begin"/>
      </w:r>
      <w:r>
        <w:instrText xml:space="preserve"> SEQ </w:instrText>
      </w:r>
      <w:r>
        <w:instrText>图</w:instrText>
      </w:r>
      <w:r>
        <w:instrText xml:space="preserve"> \* ARABIC </w:instrText>
      </w:r>
      <w:r>
        <w:fldChar w:fldCharType="separate"/>
      </w:r>
      <w:r>
        <w:rPr>
          <w:noProof/>
        </w:rPr>
        <w:t>9</w:t>
      </w:r>
      <w:r>
        <w:fldChar w:fldCharType="end"/>
      </w:r>
      <w:r>
        <w:t xml:space="preserve"> </w:t>
      </w:r>
      <w:r>
        <w:rPr>
          <w:rFonts w:hint="eastAsia"/>
        </w:rPr>
        <w:t>邻域</w:t>
      </w:r>
      <w:r>
        <w:t>结构</w:t>
      </w:r>
      <w:r>
        <w:rPr>
          <w:rFonts w:hint="eastAsia"/>
        </w:rPr>
        <w:t>5</w:t>
      </w:r>
    </w:p>
    <w:p w14:paraId="58F9C787" w14:textId="0145DD10" w:rsidR="00B95E75" w:rsidRDefault="00B95E75" w:rsidP="00B95E75">
      <w:pPr>
        <w:pStyle w:val="4"/>
      </w:pPr>
      <w:r>
        <w:rPr>
          <w:rFonts w:hint="eastAsia"/>
        </w:rPr>
        <w:lastRenderedPageBreak/>
        <w:t>3.1.5</w:t>
      </w:r>
      <w:r>
        <w:t xml:space="preserve"> </w:t>
      </w:r>
      <w:r>
        <w:rPr>
          <w:rFonts w:hint="eastAsia"/>
        </w:rPr>
        <w:t>惩罚系数的更新</w:t>
      </w:r>
    </w:p>
    <w:p w14:paraId="703E600A" w14:textId="264537D3" w:rsidR="00B95E75" w:rsidRDefault="00B95E75" w:rsidP="00B95E75">
      <w:r>
        <w:rPr>
          <w:rFonts w:hint="eastAsia"/>
        </w:rPr>
        <w:t xml:space="preserve"> </w:t>
      </w:r>
      <w:r>
        <w:t xml:space="preserve"> </w:t>
      </w:r>
      <w:r w:rsidR="00056F66">
        <w:t xml:space="preserve"> </w:t>
      </w:r>
      <w:r>
        <w:rPr>
          <w:rFonts w:hint="eastAsia"/>
        </w:rPr>
        <w:t>由于模型的约束较多，很难一直在可行解空间搜索模型的解，且对于上述</w:t>
      </w:r>
      <w:r w:rsidR="000A6E82">
        <w:rPr>
          <w:rFonts w:hint="eastAsia"/>
        </w:rPr>
        <w:t>五</w:t>
      </w:r>
      <w:r>
        <w:rPr>
          <w:rFonts w:hint="eastAsia"/>
        </w:rPr>
        <w:t>种</w:t>
      </w:r>
      <w:r w:rsidR="009125E9">
        <w:rPr>
          <w:rFonts w:hint="eastAsia"/>
        </w:rPr>
        <w:t>邻域构造方法</w:t>
      </w:r>
      <w:r w:rsidR="00056F66">
        <w:rPr>
          <w:rFonts w:hint="eastAsia"/>
        </w:rPr>
        <w:t>均不保证时间窗约束成立，因此，对于不满足时间窗约束的个体，在计算个体适应度的时候，要加上额外的惩罚，且有文献</w:t>
      </w:r>
      <w:r w:rsidR="00C11C7A" w:rsidRPr="00C11C7A">
        <w:rPr>
          <w:b/>
          <w:vertAlign w:val="superscript"/>
        </w:rPr>
        <w:t>[9]</w:t>
      </w:r>
      <w:r w:rsidR="00056F66">
        <w:rPr>
          <w:rFonts w:hint="eastAsia"/>
        </w:rPr>
        <w:t>中证明，动态系数的方式效果更好，即如果本次迭代中最好的解不是可行解，那么惩罚的系数应该变大；如果本次迭代中最好的解是可行解，那么惩罚前的系数应该变小。</w:t>
      </w:r>
    </w:p>
    <w:p w14:paraId="2862519B" w14:textId="5D9843B8" w:rsidR="005775F9" w:rsidRDefault="005775F9" w:rsidP="005775F9">
      <w:pPr>
        <w:pStyle w:val="4"/>
      </w:pPr>
      <w:r w:rsidRPr="005775F9">
        <w:rPr>
          <w:rFonts w:hint="eastAsia"/>
        </w:rPr>
        <w:t>3.1.6</w:t>
      </w:r>
      <w:r>
        <w:t xml:space="preserve"> </w:t>
      </w:r>
      <w:r>
        <w:rPr>
          <w:rFonts w:hint="eastAsia"/>
        </w:rPr>
        <w:t>禁忌表</w:t>
      </w:r>
      <w:r w:rsidR="00767F86">
        <w:rPr>
          <w:rFonts w:hint="eastAsia"/>
        </w:rPr>
        <w:t>及特赦规则</w:t>
      </w:r>
    </w:p>
    <w:p w14:paraId="5AF5A367" w14:textId="5DCEAD5F" w:rsidR="001A0E18" w:rsidRPr="001A0E18" w:rsidRDefault="00F2301F" w:rsidP="004432D6">
      <w:pPr>
        <w:ind w:firstLine="420"/>
        <w:rPr>
          <w:rFonts w:asciiTheme="majorHAnsi" w:eastAsiaTheme="majorEastAsia" w:hAnsiTheme="majorHAnsi" w:cstheme="majorBidi"/>
          <w:b/>
          <w:bCs/>
          <w:sz w:val="28"/>
          <w:szCs w:val="32"/>
        </w:rPr>
      </w:pPr>
      <w:r>
        <w:rPr>
          <w:rFonts w:hint="eastAsia"/>
        </w:rPr>
        <w:t>由于上述设定的</w:t>
      </w:r>
      <w:r w:rsidR="00DC3127">
        <w:rPr>
          <w:rFonts w:hint="eastAsia"/>
        </w:rPr>
        <w:t>五</w:t>
      </w:r>
      <w:r w:rsidRPr="00F2301F">
        <w:rPr>
          <w:rFonts w:hint="eastAsia"/>
        </w:rPr>
        <w:t>种邻域结构是不同的，因此，针对每个</w:t>
      </w:r>
      <w:r w:rsidR="00A73438">
        <w:rPr>
          <w:rFonts w:hint="eastAsia"/>
        </w:rPr>
        <w:t>邻域结构</w:t>
      </w:r>
      <w:r w:rsidRPr="00F2301F">
        <w:rPr>
          <w:rFonts w:hint="eastAsia"/>
        </w:rPr>
        <w:t>分别建立禁忌表，来防止每种</w:t>
      </w:r>
      <w:r w:rsidR="00300273">
        <w:rPr>
          <w:rFonts w:hint="eastAsia"/>
        </w:rPr>
        <w:t>策略产生重复的邻域解。特赦规则即如果由禁忌表中的操作产生的解优于</w:t>
      </w:r>
      <w:r w:rsidRPr="00F2301F">
        <w:rPr>
          <w:rFonts w:hint="eastAsia"/>
        </w:rPr>
        <w:t>当前最优解，则触发特赦规则。</w:t>
      </w:r>
      <w:r w:rsidR="001A0E18">
        <w:rPr>
          <w:rFonts w:hint="eastAsia"/>
        </w:rPr>
        <w:t>对于第一种邻域结构</w:t>
      </w:r>
      <w:r w:rsidR="001A0E18">
        <w:rPr>
          <w:rFonts w:hint="eastAsia"/>
        </w:rPr>
        <w:t>,</w:t>
      </w:r>
      <w:r w:rsidR="001A0E18">
        <w:rPr>
          <w:rFonts w:hint="eastAsia"/>
        </w:rPr>
        <w:t>用</w:t>
      </w:r>
      <w:r w:rsidR="001A0E18" w:rsidRPr="00924FB6">
        <w:rPr>
          <w:position w:val="-14"/>
        </w:rPr>
        <w:object w:dxaOrig="880" w:dyaOrig="400" w14:anchorId="77992584">
          <v:shape id="_x0000_i1035" type="#_x0000_t75" style="width:44.25pt;height:20.25pt" o:ole="">
            <v:imagedata r:id="rId28" o:title=""/>
          </v:shape>
          <o:OLEObject Type="Embed" ProgID="Equation.DSMT4" ShapeID="_x0000_i1035" DrawAspect="Content" ObjectID="_1599740512" r:id="rId29"/>
        </w:object>
      </w:r>
      <w:r w:rsidR="001A0E18">
        <w:rPr>
          <w:rFonts w:hint="eastAsia"/>
        </w:rPr>
        <w:t>表示任务</w:t>
      </w:r>
      <w:r w:rsidR="001A0E18" w:rsidRPr="00924FB6">
        <w:rPr>
          <w:position w:val="-6"/>
        </w:rPr>
        <w:object w:dxaOrig="139" w:dyaOrig="260" w14:anchorId="437D8B87">
          <v:shape id="_x0000_i1036" type="#_x0000_t75" style="width:6.75pt;height:12.75pt" o:ole="">
            <v:imagedata r:id="rId30" o:title=""/>
          </v:shape>
          <o:OLEObject Type="Embed" ProgID="Equation.DSMT4" ShapeID="_x0000_i1036" DrawAspect="Content" ObjectID="_1599740513" r:id="rId31"/>
        </w:object>
      </w:r>
      <w:r w:rsidR="001A0E18">
        <w:rPr>
          <w:rFonts w:hint="eastAsia"/>
        </w:rPr>
        <w:t>由</w:t>
      </w:r>
      <w:r w:rsidR="001A0E18" w:rsidRPr="00924FB6">
        <w:rPr>
          <w:position w:val="-12"/>
        </w:rPr>
        <w:object w:dxaOrig="240" w:dyaOrig="360" w14:anchorId="28EB645D">
          <v:shape id="_x0000_i1037" type="#_x0000_t75" style="width:12pt;height:18pt" o:ole="">
            <v:imagedata r:id="rId32" o:title=""/>
          </v:shape>
          <o:OLEObject Type="Embed" ProgID="Equation.DSMT4" ShapeID="_x0000_i1037" DrawAspect="Content" ObjectID="_1599740514" r:id="rId33"/>
        </w:object>
      </w:r>
      <w:r w:rsidR="001A0E18">
        <w:rPr>
          <w:rFonts w:hint="eastAsia"/>
        </w:rPr>
        <w:t>车迁移到</w:t>
      </w:r>
      <w:r w:rsidR="001A0E18" w:rsidRPr="00924FB6">
        <w:rPr>
          <w:position w:val="-12"/>
        </w:rPr>
        <w:object w:dxaOrig="260" w:dyaOrig="360" w14:anchorId="322A7EE4">
          <v:shape id="_x0000_i1038" type="#_x0000_t75" style="width:12.75pt;height:18pt" o:ole="">
            <v:imagedata r:id="rId34" o:title=""/>
          </v:shape>
          <o:OLEObject Type="Embed" ProgID="Equation.DSMT4" ShapeID="_x0000_i1038" DrawAspect="Content" ObjectID="_1599740515" r:id="rId35"/>
        </w:object>
      </w:r>
      <w:r w:rsidR="001A0E18">
        <w:rPr>
          <w:rFonts w:hint="eastAsia"/>
        </w:rPr>
        <w:t>车，则用</w:t>
      </w:r>
      <w:r w:rsidR="001A0E18" w:rsidRPr="00924FB6">
        <w:rPr>
          <w:position w:val="-14"/>
        </w:rPr>
        <w:object w:dxaOrig="880" w:dyaOrig="400" w14:anchorId="231D2C7F">
          <v:shape id="_x0000_i1039" type="#_x0000_t75" style="width:44.25pt;height:20.25pt" o:ole="">
            <v:imagedata r:id="rId36" o:title=""/>
          </v:shape>
          <o:OLEObject Type="Embed" ProgID="Equation.DSMT4" ShapeID="_x0000_i1039" DrawAspect="Content" ObjectID="_1599740516" r:id="rId37"/>
        </w:object>
      </w:r>
      <w:r w:rsidR="001A0E18">
        <w:rPr>
          <w:rFonts w:hint="eastAsia"/>
        </w:rPr>
        <w:t>作为禁忌元素加入到禁忌表中以防止</w:t>
      </w:r>
      <w:r w:rsidR="004432D6">
        <w:rPr>
          <w:rFonts w:hint="eastAsia"/>
        </w:rPr>
        <w:t>最优解的操作重复出现，</w:t>
      </w:r>
      <w:r w:rsidR="004432D6" w:rsidRPr="004432D6">
        <w:rPr>
          <w:rFonts w:hint="eastAsia"/>
        </w:rPr>
        <w:t>同理第二种邻域结构用</w:t>
      </w:r>
      <w:r w:rsidR="004432D6" w:rsidRPr="00924FB6">
        <w:rPr>
          <w:position w:val="-14"/>
        </w:rPr>
        <w:object w:dxaOrig="740" w:dyaOrig="400" w14:anchorId="6ACA7620">
          <v:shape id="_x0000_i1040" type="#_x0000_t75" style="width:36.75pt;height:20.25pt" o:ole="">
            <v:imagedata r:id="rId38" o:title=""/>
          </v:shape>
          <o:OLEObject Type="Embed" ProgID="Equation.DSMT4" ShapeID="_x0000_i1040" DrawAspect="Content" ObjectID="_1599740517" r:id="rId39"/>
        </w:object>
      </w:r>
      <w:r w:rsidR="004432D6">
        <w:rPr>
          <w:rFonts w:hint="eastAsia"/>
        </w:rPr>
        <w:t>表示车</w:t>
      </w:r>
      <w:r w:rsidR="004432D6" w:rsidRPr="00924FB6">
        <w:rPr>
          <w:position w:val="-6"/>
        </w:rPr>
        <w:object w:dxaOrig="200" w:dyaOrig="279" w14:anchorId="3D725A60">
          <v:shape id="_x0000_i1041" type="#_x0000_t75" style="width:9.75pt;height:14.25pt" o:ole="">
            <v:imagedata r:id="rId40" o:title=""/>
          </v:shape>
          <o:OLEObject Type="Embed" ProgID="Equation.DSMT4" ShapeID="_x0000_i1041" DrawAspect="Content" ObjectID="_1599740518" r:id="rId41"/>
        </w:object>
      </w:r>
      <w:r w:rsidR="004432D6">
        <w:rPr>
          <w:rFonts w:hint="eastAsia"/>
        </w:rPr>
        <w:t>上任务</w:t>
      </w:r>
      <w:r w:rsidR="004432D6" w:rsidRPr="00924FB6">
        <w:rPr>
          <w:position w:val="-6"/>
        </w:rPr>
        <w:object w:dxaOrig="139" w:dyaOrig="260" w14:anchorId="346B6486">
          <v:shape id="_x0000_i1042" type="#_x0000_t75" style="width:6.75pt;height:12.75pt" o:ole="">
            <v:imagedata r:id="rId42" o:title=""/>
          </v:shape>
          <o:OLEObject Type="Embed" ProgID="Equation.DSMT4" ShapeID="_x0000_i1042" DrawAspect="Content" ObjectID="_1599740519" r:id="rId43"/>
        </w:object>
      </w:r>
      <w:r w:rsidR="004432D6">
        <w:rPr>
          <w:rFonts w:hint="eastAsia"/>
        </w:rPr>
        <w:t>和任务</w:t>
      </w:r>
      <w:r w:rsidR="004432D6" w:rsidRPr="00924FB6">
        <w:rPr>
          <w:position w:val="-10"/>
        </w:rPr>
        <w:object w:dxaOrig="200" w:dyaOrig="300" w14:anchorId="0A097004">
          <v:shape id="_x0000_i1043" type="#_x0000_t75" style="width:9.75pt;height:15pt" o:ole="">
            <v:imagedata r:id="rId44" o:title=""/>
          </v:shape>
          <o:OLEObject Type="Embed" ProgID="Equation.DSMT4" ShapeID="_x0000_i1043" DrawAspect="Content" ObjectID="_1599740520" r:id="rId45"/>
        </w:object>
      </w:r>
      <w:r w:rsidR="004432D6">
        <w:rPr>
          <w:rFonts w:hint="eastAsia"/>
        </w:rPr>
        <w:t>交换</w:t>
      </w:r>
      <w:r w:rsidR="004432D6" w:rsidRPr="004432D6">
        <w:rPr>
          <w:rFonts w:hint="eastAsia"/>
        </w:rPr>
        <w:t>，则禁忌元素为</w:t>
      </w:r>
      <w:r w:rsidR="004432D6" w:rsidRPr="00924FB6">
        <w:rPr>
          <w:position w:val="-14"/>
        </w:rPr>
        <w:object w:dxaOrig="740" w:dyaOrig="400" w14:anchorId="09921B9C">
          <v:shape id="_x0000_i1044" type="#_x0000_t75" style="width:36.75pt;height:20.25pt" o:ole="">
            <v:imagedata r:id="rId46" o:title=""/>
          </v:shape>
          <o:OLEObject Type="Embed" ProgID="Equation.DSMT4" ShapeID="_x0000_i1044" DrawAspect="Content" ObjectID="_1599740521" r:id="rId47"/>
        </w:object>
      </w:r>
      <w:r w:rsidR="004432D6">
        <w:rPr>
          <w:rFonts w:hint="eastAsia"/>
        </w:rPr>
        <w:t>和</w:t>
      </w:r>
      <w:r w:rsidR="004432D6" w:rsidRPr="00924FB6">
        <w:rPr>
          <w:position w:val="-14"/>
        </w:rPr>
        <w:object w:dxaOrig="740" w:dyaOrig="400" w14:anchorId="33AD5431">
          <v:shape id="_x0000_i1045" type="#_x0000_t75" style="width:36.75pt;height:20.25pt" o:ole="">
            <v:imagedata r:id="rId48" o:title=""/>
          </v:shape>
          <o:OLEObject Type="Embed" ProgID="Equation.DSMT4" ShapeID="_x0000_i1045" DrawAspect="Content" ObjectID="_1599740522" r:id="rId49"/>
        </w:object>
      </w:r>
      <w:r w:rsidR="004432D6" w:rsidRPr="004432D6">
        <w:rPr>
          <w:rFonts w:hint="eastAsia"/>
        </w:rPr>
        <w:t>，第三种邻域结构用</w:t>
      </w:r>
      <w:r w:rsidR="004432D6" w:rsidRPr="00924FB6">
        <w:rPr>
          <w:position w:val="-14"/>
        </w:rPr>
        <w:object w:dxaOrig="1740" w:dyaOrig="400" w14:anchorId="3C24D276">
          <v:shape id="_x0000_i1046" type="#_x0000_t75" style="width:87pt;height:20.25pt" o:ole="">
            <v:imagedata r:id="rId50" o:title=""/>
          </v:shape>
          <o:OLEObject Type="Embed" ProgID="Equation.DSMT4" ShapeID="_x0000_i1046" DrawAspect="Content" ObjectID="_1599740523" r:id="rId51"/>
        </w:object>
      </w:r>
      <w:r w:rsidR="004432D6">
        <w:rPr>
          <w:rFonts w:hint="eastAsia"/>
        </w:rPr>
        <w:t>表示</w:t>
      </w:r>
      <w:r w:rsidR="004432D6" w:rsidRPr="00924FB6">
        <w:rPr>
          <w:position w:val="-12"/>
        </w:rPr>
        <w:object w:dxaOrig="240" w:dyaOrig="360" w14:anchorId="2E391504">
          <v:shape id="_x0000_i1047" type="#_x0000_t75" style="width:12pt;height:18pt" o:ole="">
            <v:imagedata r:id="rId52" o:title=""/>
          </v:shape>
          <o:OLEObject Type="Embed" ProgID="Equation.DSMT4" ShapeID="_x0000_i1047" DrawAspect="Content" ObjectID="_1599740524" r:id="rId53"/>
        </w:object>
      </w:r>
      <w:r w:rsidR="004432D6">
        <w:rPr>
          <w:rFonts w:hint="eastAsia"/>
        </w:rPr>
        <w:t>车上</w:t>
      </w:r>
      <w:r w:rsidR="004432D6" w:rsidRPr="00924FB6">
        <w:rPr>
          <w:position w:val="-14"/>
        </w:rPr>
        <w:object w:dxaOrig="660" w:dyaOrig="400" w14:anchorId="03FA7559">
          <v:shape id="_x0000_i1048" type="#_x0000_t75" style="width:33pt;height:20.25pt" o:ole="">
            <v:imagedata r:id="rId54" o:title=""/>
          </v:shape>
          <o:OLEObject Type="Embed" ProgID="Equation.DSMT4" ShapeID="_x0000_i1048" DrawAspect="Content" ObjectID="_1599740525" r:id="rId55"/>
        </w:object>
      </w:r>
      <w:r w:rsidR="004432D6">
        <w:rPr>
          <w:rFonts w:hint="eastAsia"/>
        </w:rPr>
        <w:t>任务片段与</w:t>
      </w:r>
      <w:r w:rsidR="004432D6" w:rsidRPr="00924FB6">
        <w:rPr>
          <w:position w:val="-12"/>
        </w:rPr>
        <w:object w:dxaOrig="260" w:dyaOrig="360" w14:anchorId="5D880E2B">
          <v:shape id="_x0000_i1049" type="#_x0000_t75" style="width:12.75pt;height:18pt" o:ole="">
            <v:imagedata r:id="rId56" o:title=""/>
          </v:shape>
          <o:OLEObject Type="Embed" ProgID="Equation.DSMT4" ShapeID="_x0000_i1049" DrawAspect="Content" ObjectID="_1599740526" r:id="rId57"/>
        </w:object>
      </w:r>
      <w:r w:rsidR="004432D6">
        <w:rPr>
          <w:rFonts w:hint="eastAsia"/>
        </w:rPr>
        <w:t>车上</w:t>
      </w:r>
      <w:r w:rsidR="004432D6" w:rsidRPr="00924FB6">
        <w:rPr>
          <w:position w:val="-14"/>
        </w:rPr>
        <w:object w:dxaOrig="700" w:dyaOrig="400" w14:anchorId="16F62526">
          <v:shape id="_x0000_i1050" type="#_x0000_t75" style="width:35.25pt;height:20.25pt" o:ole="">
            <v:imagedata r:id="rId58" o:title=""/>
          </v:shape>
          <o:OLEObject Type="Embed" ProgID="Equation.DSMT4" ShapeID="_x0000_i1050" DrawAspect="Content" ObjectID="_1599740527" r:id="rId59"/>
        </w:object>
      </w:r>
      <w:r w:rsidR="004432D6">
        <w:rPr>
          <w:rFonts w:hint="eastAsia"/>
        </w:rPr>
        <w:t>任务片段交换</w:t>
      </w:r>
      <w:r w:rsidR="004432D6">
        <w:rPr>
          <w:rFonts w:asciiTheme="majorHAnsi" w:eastAsiaTheme="majorEastAsia" w:hAnsiTheme="majorHAnsi" w:cstheme="majorBidi" w:hint="eastAsia"/>
          <w:b/>
          <w:bCs/>
          <w:sz w:val="28"/>
          <w:szCs w:val="32"/>
        </w:rPr>
        <w:t>，</w:t>
      </w:r>
      <w:r w:rsidR="004432D6" w:rsidRPr="004432D6">
        <w:rPr>
          <w:rFonts w:hint="eastAsia"/>
        </w:rPr>
        <w:t>则禁忌元素为</w:t>
      </w:r>
      <w:r w:rsidR="004432D6" w:rsidRPr="00924FB6">
        <w:rPr>
          <w:position w:val="-14"/>
        </w:rPr>
        <w:object w:dxaOrig="1740" w:dyaOrig="400" w14:anchorId="53DB1719">
          <v:shape id="_x0000_i1051" type="#_x0000_t75" style="width:87pt;height:20.25pt" o:ole="">
            <v:imagedata r:id="rId60" o:title=""/>
          </v:shape>
          <o:OLEObject Type="Embed" ProgID="Equation.DSMT4" ShapeID="_x0000_i1051" DrawAspect="Content" ObjectID="_1599740528" r:id="rId61"/>
        </w:object>
      </w:r>
      <w:r w:rsidR="00203DD2">
        <w:rPr>
          <w:rFonts w:hint="eastAsia"/>
        </w:rPr>
        <w:t>，</w:t>
      </w:r>
      <w:r w:rsidR="00203DD2">
        <w:t>第四种邻域结构用</w:t>
      </w:r>
      <w:r w:rsidR="00203DD2" w:rsidRPr="00203DD2">
        <w:rPr>
          <w:position w:val="-14"/>
        </w:rPr>
        <w:object w:dxaOrig="740" w:dyaOrig="400" w14:anchorId="0423D41A">
          <v:shape id="_x0000_i1052" type="#_x0000_t75" style="width:36.75pt;height:20.25pt" o:ole="">
            <v:imagedata r:id="rId62" o:title=""/>
          </v:shape>
          <o:OLEObject Type="Embed" ProgID="Equation.DSMT4" ShapeID="_x0000_i1052" DrawAspect="Content" ObjectID="_1599740529" r:id="rId63"/>
        </w:object>
      </w:r>
      <w:r w:rsidR="00203DD2">
        <w:rPr>
          <w:rFonts w:hint="eastAsia"/>
        </w:rPr>
        <w:t>表示</w:t>
      </w:r>
      <w:r w:rsidR="00203DD2" w:rsidRPr="00203DD2">
        <w:rPr>
          <w:position w:val="-6"/>
        </w:rPr>
        <w:object w:dxaOrig="200" w:dyaOrig="279" w14:anchorId="18059C38">
          <v:shape id="_x0000_i1053" type="#_x0000_t75" style="width:9.75pt;height:14.25pt" o:ole="">
            <v:imagedata r:id="rId64" o:title=""/>
          </v:shape>
          <o:OLEObject Type="Embed" ProgID="Equation.DSMT4" ShapeID="_x0000_i1053" DrawAspect="Content" ObjectID="_1599740530" r:id="rId65"/>
        </w:object>
      </w:r>
      <w:r w:rsidR="00203DD2">
        <w:rPr>
          <w:rFonts w:hint="eastAsia"/>
        </w:rPr>
        <w:t>车</w:t>
      </w:r>
      <w:r w:rsidR="00203DD2">
        <w:t>上</w:t>
      </w:r>
      <w:r w:rsidR="00203DD2">
        <w:rPr>
          <w:rFonts w:hint="eastAsia"/>
        </w:rPr>
        <w:t>任务</w:t>
      </w:r>
      <w:r w:rsidR="00203DD2" w:rsidRPr="00203DD2">
        <w:rPr>
          <w:position w:val="-6"/>
        </w:rPr>
        <w:object w:dxaOrig="139" w:dyaOrig="260" w14:anchorId="7514A3AE">
          <v:shape id="_x0000_i1054" type="#_x0000_t75" style="width:6.75pt;height:12.75pt" o:ole="">
            <v:imagedata r:id="rId66" o:title=""/>
          </v:shape>
          <o:OLEObject Type="Embed" ProgID="Equation.DSMT4" ShapeID="_x0000_i1054" DrawAspect="Content" ObjectID="_1599740531" r:id="rId67"/>
        </w:object>
      </w:r>
      <w:r w:rsidR="00203DD2">
        <w:rPr>
          <w:rFonts w:hint="eastAsia"/>
        </w:rPr>
        <w:t>迁移</w:t>
      </w:r>
      <w:r w:rsidR="00203DD2">
        <w:t>到任务</w:t>
      </w:r>
      <w:r w:rsidR="00203DD2" w:rsidRPr="00203DD2">
        <w:rPr>
          <w:position w:val="-10"/>
        </w:rPr>
        <w:object w:dxaOrig="200" w:dyaOrig="300" w14:anchorId="1F0D3B65">
          <v:shape id="_x0000_i1055" type="#_x0000_t75" style="width:9.75pt;height:15pt" o:ole="">
            <v:imagedata r:id="rId68" o:title=""/>
          </v:shape>
          <o:OLEObject Type="Embed" ProgID="Equation.DSMT4" ShapeID="_x0000_i1055" DrawAspect="Content" ObjectID="_1599740532" r:id="rId69"/>
        </w:object>
      </w:r>
      <w:r w:rsidR="00203DD2">
        <w:rPr>
          <w:rFonts w:hint="eastAsia"/>
        </w:rPr>
        <w:t>前面</w:t>
      </w:r>
      <w:r w:rsidR="00203DD2">
        <w:t>，第五种邻域结构用</w:t>
      </w:r>
      <w:r w:rsidR="00203DD2" w:rsidRPr="00203DD2">
        <w:rPr>
          <w:position w:val="-14"/>
        </w:rPr>
        <w:object w:dxaOrig="740" w:dyaOrig="400" w14:anchorId="6FA002D2">
          <v:shape id="_x0000_i1056" type="#_x0000_t75" style="width:36.75pt;height:20.25pt" o:ole="">
            <v:imagedata r:id="rId62" o:title=""/>
          </v:shape>
          <o:OLEObject Type="Embed" ProgID="Equation.DSMT4" ShapeID="_x0000_i1056" DrawAspect="Content" ObjectID="_1599740533" r:id="rId70"/>
        </w:object>
      </w:r>
      <w:r w:rsidR="00203DD2">
        <w:rPr>
          <w:rFonts w:hint="eastAsia"/>
        </w:rPr>
        <w:t>表示</w:t>
      </w:r>
      <w:r w:rsidR="00203DD2" w:rsidRPr="00203DD2">
        <w:rPr>
          <w:position w:val="-6"/>
        </w:rPr>
        <w:object w:dxaOrig="200" w:dyaOrig="279" w14:anchorId="68992A19">
          <v:shape id="_x0000_i1057" type="#_x0000_t75" style="width:9.75pt;height:14.25pt" o:ole="">
            <v:imagedata r:id="rId64" o:title=""/>
          </v:shape>
          <o:OLEObject Type="Embed" ProgID="Equation.DSMT4" ShapeID="_x0000_i1057" DrawAspect="Content" ObjectID="_1599740534" r:id="rId71"/>
        </w:object>
      </w:r>
      <w:r w:rsidR="00203DD2">
        <w:rPr>
          <w:rFonts w:hint="eastAsia"/>
        </w:rPr>
        <w:t>车</w:t>
      </w:r>
      <w:r w:rsidR="00203DD2">
        <w:t>上</w:t>
      </w:r>
      <w:r w:rsidR="00203DD2">
        <w:rPr>
          <w:rFonts w:hint="eastAsia"/>
        </w:rPr>
        <w:t>任务</w:t>
      </w:r>
      <w:r w:rsidR="00203DD2" w:rsidRPr="00203DD2">
        <w:rPr>
          <w:position w:val="-6"/>
        </w:rPr>
        <w:object w:dxaOrig="139" w:dyaOrig="260" w14:anchorId="56F0EC01">
          <v:shape id="_x0000_i1058" type="#_x0000_t75" style="width:6.75pt;height:12.75pt" o:ole="">
            <v:imagedata r:id="rId66" o:title=""/>
          </v:shape>
          <o:OLEObject Type="Embed" ProgID="Equation.DSMT4" ShapeID="_x0000_i1058" DrawAspect="Content" ObjectID="_1599740535" r:id="rId72"/>
        </w:object>
      </w:r>
      <w:r w:rsidR="00203DD2">
        <w:rPr>
          <w:rFonts w:hint="eastAsia"/>
        </w:rPr>
        <w:t>迁移</w:t>
      </w:r>
      <w:r w:rsidR="00203DD2">
        <w:t>到任务</w:t>
      </w:r>
      <w:r w:rsidR="00203DD2" w:rsidRPr="00203DD2">
        <w:rPr>
          <w:position w:val="-10"/>
        </w:rPr>
        <w:object w:dxaOrig="200" w:dyaOrig="300" w14:anchorId="739AC3EB">
          <v:shape id="_x0000_i1059" type="#_x0000_t75" style="width:9.75pt;height:15pt" o:ole="">
            <v:imagedata r:id="rId68" o:title=""/>
          </v:shape>
          <o:OLEObject Type="Embed" ProgID="Equation.DSMT4" ShapeID="_x0000_i1059" DrawAspect="Content" ObjectID="_1599740536" r:id="rId73"/>
        </w:object>
      </w:r>
      <w:r w:rsidR="00203DD2">
        <w:rPr>
          <w:rFonts w:hint="eastAsia"/>
        </w:rPr>
        <w:t>后面</w:t>
      </w:r>
      <w:r w:rsidR="00203DD2">
        <w:t>。</w:t>
      </w:r>
      <w:r w:rsidR="004432D6" w:rsidRPr="004432D6">
        <w:rPr>
          <w:rFonts w:hint="eastAsia"/>
        </w:rPr>
        <w:t>其次禁忌长度与邻域空间有关，一般为</w:t>
      </w:r>
      <w:r w:rsidR="004432D6" w:rsidRPr="00924FB6">
        <w:rPr>
          <w:position w:val="-10"/>
        </w:rPr>
        <w:object w:dxaOrig="820" w:dyaOrig="320" w14:anchorId="05ED0EB8">
          <v:shape id="_x0000_i1060" type="#_x0000_t75" style="width:41.25pt;height:15.75pt" o:ole="">
            <v:imagedata r:id="rId74" o:title=""/>
          </v:shape>
          <o:OLEObject Type="Embed" ProgID="Equation.DSMT4" ShapeID="_x0000_i1060" DrawAspect="Content" ObjectID="_1599740537" r:id="rId75"/>
        </w:object>
      </w:r>
      <w:r w:rsidR="004432D6" w:rsidRPr="004432D6">
        <w:rPr>
          <w:rFonts w:hint="eastAsia"/>
        </w:rPr>
        <w:t>。</w:t>
      </w:r>
    </w:p>
    <w:p w14:paraId="2F593510" w14:textId="7A18C6E2" w:rsidR="004D5B74" w:rsidRDefault="004D5B74" w:rsidP="00A73438">
      <w:pPr>
        <w:pStyle w:val="2"/>
      </w:pPr>
      <w:r>
        <w:rPr>
          <w:rFonts w:hint="eastAsia"/>
        </w:rPr>
        <w:t>4</w:t>
      </w:r>
      <w:r>
        <w:t xml:space="preserve"> </w:t>
      </w:r>
      <w:r>
        <w:rPr>
          <w:rFonts w:hint="eastAsia"/>
        </w:rPr>
        <w:t>数值试验</w:t>
      </w:r>
    </w:p>
    <w:p w14:paraId="2392B3F4" w14:textId="30F10C48" w:rsidR="005562CD" w:rsidRDefault="005562CD" w:rsidP="005562CD">
      <w:pPr>
        <w:pStyle w:val="3"/>
      </w:pPr>
      <w:r>
        <w:rPr>
          <w:rFonts w:hint="eastAsia"/>
        </w:rPr>
        <w:t>4</w:t>
      </w:r>
      <w:r>
        <w:t>.1</w:t>
      </w:r>
      <w:r>
        <w:rPr>
          <w:rFonts w:hint="eastAsia"/>
        </w:rPr>
        <w:t>实例验证</w:t>
      </w:r>
    </w:p>
    <w:p w14:paraId="2A70E8FE" w14:textId="56D2034F" w:rsidR="005562CD" w:rsidRDefault="005562CD" w:rsidP="00D23635">
      <w:pPr>
        <w:ind w:firstLineChars="200" w:firstLine="420"/>
      </w:pPr>
      <w:r>
        <w:rPr>
          <w:rFonts w:hint="eastAsia"/>
        </w:rPr>
        <w:t>为了验证模型及算法的可行性与正确性。以上海某船厂的实际调度任务为例，利用</w:t>
      </w:r>
      <w:r>
        <w:rPr>
          <w:rFonts w:hint="eastAsia"/>
        </w:rPr>
        <w:t>Java</w:t>
      </w:r>
      <w:r>
        <w:rPr>
          <w:rFonts w:hint="eastAsia"/>
        </w:rPr>
        <w:t>语言编程求解。输入参数如下：（</w:t>
      </w:r>
      <w:r>
        <w:rPr>
          <w:rFonts w:hint="eastAsia"/>
        </w:rPr>
        <w:t>1</w:t>
      </w:r>
      <w:r>
        <w:rPr>
          <w:rFonts w:hint="eastAsia"/>
        </w:rPr>
        <w:t>）船厂路口矩阵图</w:t>
      </w:r>
      <w:r>
        <w:rPr>
          <w:rFonts w:hint="eastAsia"/>
        </w:rPr>
        <w:t>;</w:t>
      </w:r>
      <w:r>
        <w:rPr>
          <w:rFonts w:hint="eastAsia"/>
        </w:rPr>
        <w:t>（</w:t>
      </w:r>
      <w:r>
        <w:rPr>
          <w:rFonts w:hint="eastAsia"/>
        </w:rPr>
        <w:t>2</w:t>
      </w:r>
      <w:r>
        <w:rPr>
          <w:rFonts w:hint="eastAsia"/>
        </w:rPr>
        <w:t>）任务分段信息</w:t>
      </w:r>
      <w:r>
        <w:rPr>
          <w:rFonts w:hint="eastAsia"/>
        </w:rPr>
        <w:t>;</w:t>
      </w:r>
      <w:r>
        <w:rPr>
          <w:rFonts w:hint="eastAsia"/>
        </w:rPr>
        <w:t>（</w:t>
      </w:r>
      <w:r>
        <w:rPr>
          <w:rFonts w:hint="eastAsia"/>
        </w:rPr>
        <w:t>3</w:t>
      </w:r>
      <w:r>
        <w:rPr>
          <w:rFonts w:hint="eastAsia"/>
        </w:rPr>
        <w:t>）平板车信息</w:t>
      </w:r>
      <w:r>
        <w:rPr>
          <w:rFonts w:hint="eastAsia"/>
        </w:rPr>
        <w:t>;</w:t>
      </w:r>
      <w:r>
        <w:rPr>
          <w:rFonts w:hint="eastAsia"/>
        </w:rPr>
        <w:t>（</w:t>
      </w:r>
      <w:r>
        <w:rPr>
          <w:rFonts w:hint="eastAsia"/>
        </w:rPr>
        <w:t>4</w:t>
      </w:r>
      <w:r>
        <w:rPr>
          <w:rFonts w:hint="eastAsia"/>
        </w:rPr>
        <w:t>）时间窗约束信息。（</w:t>
      </w:r>
      <w:r>
        <w:rPr>
          <w:rFonts w:hint="eastAsia"/>
        </w:rPr>
        <w:t>5</w:t>
      </w:r>
      <w:r>
        <w:rPr>
          <w:rFonts w:hint="eastAsia"/>
        </w:rPr>
        <w:t>）算法参数：禁忌搜索的邻域搜索长度</w:t>
      </w:r>
      <w:r w:rsidR="00E73948">
        <w:rPr>
          <w:rFonts w:hint="eastAsia"/>
        </w:rPr>
        <w:t>2000</w:t>
      </w:r>
      <w:r>
        <w:rPr>
          <w:rFonts w:hint="eastAsia"/>
        </w:rPr>
        <w:t>0</w:t>
      </w:r>
      <w:r>
        <w:rPr>
          <w:rFonts w:hint="eastAsia"/>
        </w:rPr>
        <w:t>，禁忌长度</w:t>
      </w:r>
      <w:r w:rsidR="00E73948">
        <w:rPr>
          <w:rFonts w:hint="eastAsia"/>
        </w:rPr>
        <w:t>57</w:t>
      </w:r>
      <w:r>
        <w:rPr>
          <w:rFonts w:hint="eastAsia"/>
        </w:rPr>
        <w:t>，迭代次数</w:t>
      </w:r>
      <w:r w:rsidR="00BD169E">
        <w:rPr>
          <w:rFonts w:hint="eastAsia"/>
        </w:rPr>
        <w:t>3</w:t>
      </w:r>
      <w:r>
        <w:rPr>
          <w:rFonts w:hint="eastAsia"/>
        </w:rPr>
        <w:t>00</w:t>
      </w:r>
      <w:r>
        <w:rPr>
          <w:rFonts w:hint="eastAsia"/>
        </w:rPr>
        <w:t>，无改善解代数为</w:t>
      </w:r>
      <w:r w:rsidR="00BD169E">
        <w:rPr>
          <w:rFonts w:hint="eastAsia"/>
        </w:rPr>
        <w:t>10</w:t>
      </w:r>
      <w:r>
        <w:rPr>
          <w:rFonts w:hint="eastAsia"/>
        </w:rPr>
        <w:t>0</w:t>
      </w:r>
      <w:r>
        <w:rPr>
          <w:rFonts w:hint="eastAsia"/>
        </w:rPr>
        <w:t>。</w:t>
      </w:r>
      <w:r w:rsidR="000920F5">
        <w:rPr>
          <w:rFonts w:hint="eastAsia"/>
        </w:rPr>
        <w:t>运输任务表如表</w:t>
      </w:r>
      <w:r w:rsidR="000920F5">
        <w:rPr>
          <w:rFonts w:hint="eastAsia"/>
        </w:rPr>
        <w:t>1</w:t>
      </w:r>
      <w:r w:rsidR="000920F5">
        <w:rPr>
          <w:rFonts w:hint="eastAsia"/>
        </w:rPr>
        <w:t>所示。</w:t>
      </w:r>
    </w:p>
    <w:p w14:paraId="72CF93F8" w14:textId="5D92B854" w:rsidR="00E20963" w:rsidRDefault="00E20659" w:rsidP="00E20659">
      <w:pPr>
        <w:pStyle w:val="ab"/>
        <w:jc w:val="cente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CD3E5A">
        <w:rPr>
          <w:noProof/>
        </w:rPr>
        <w:t>1</w:t>
      </w:r>
      <w:r>
        <w:fldChar w:fldCharType="end"/>
      </w:r>
      <w:r>
        <w:rPr>
          <w:rFonts w:hint="eastAsia"/>
        </w:rPr>
        <w:t>运输任务表</w:t>
      </w:r>
    </w:p>
    <w:tbl>
      <w:tblPr>
        <w:tblStyle w:val="ac"/>
        <w:tblW w:w="9776" w:type="dxa"/>
        <w:jc w:val="center"/>
        <w:tblLook w:val="04A0" w:firstRow="1" w:lastRow="0" w:firstColumn="1" w:lastColumn="0" w:noHBand="0" w:noVBand="1"/>
      </w:tblPr>
      <w:tblGrid>
        <w:gridCol w:w="704"/>
        <w:gridCol w:w="992"/>
        <w:gridCol w:w="1357"/>
        <w:gridCol w:w="615"/>
        <w:gridCol w:w="1147"/>
        <w:gridCol w:w="709"/>
        <w:gridCol w:w="992"/>
        <w:gridCol w:w="1139"/>
        <w:gridCol w:w="704"/>
        <w:gridCol w:w="1417"/>
      </w:tblGrid>
      <w:tr w:rsidR="00E20963" w:rsidRPr="00915E7F" w14:paraId="586357DA" w14:textId="77777777" w:rsidTr="0059122A">
        <w:trPr>
          <w:trHeight w:val="841"/>
          <w:jc w:val="center"/>
        </w:trPr>
        <w:tc>
          <w:tcPr>
            <w:tcW w:w="704" w:type="dxa"/>
          </w:tcPr>
          <w:p w14:paraId="7D692C93" w14:textId="77777777" w:rsidR="00E20963" w:rsidRPr="00915E7F" w:rsidRDefault="00E20963" w:rsidP="008216FD">
            <w:pPr>
              <w:rPr>
                <w:rFonts w:ascii="宋体" w:hAnsi="宋体"/>
                <w:sz w:val="18"/>
                <w:szCs w:val="18"/>
              </w:rPr>
            </w:pPr>
            <w:r w:rsidRPr="00915E7F">
              <w:rPr>
                <w:rFonts w:ascii="宋体" w:hAnsi="宋体" w:hint="eastAsia"/>
                <w:sz w:val="18"/>
                <w:szCs w:val="18"/>
              </w:rPr>
              <w:t>任务号</w:t>
            </w:r>
          </w:p>
        </w:tc>
        <w:tc>
          <w:tcPr>
            <w:tcW w:w="992" w:type="dxa"/>
          </w:tcPr>
          <w:p w14:paraId="46E00D7F" w14:textId="77777777" w:rsidR="00E20963" w:rsidRPr="00915E7F" w:rsidRDefault="00E20963" w:rsidP="008216FD">
            <w:pPr>
              <w:rPr>
                <w:rFonts w:ascii="宋体" w:hAnsi="宋体"/>
                <w:sz w:val="18"/>
                <w:szCs w:val="18"/>
              </w:rPr>
            </w:pPr>
            <w:r w:rsidRPr="00915E7F">
              <w:rPr>
                <w:rFonts w:ascii="宋体" w:hAnsi="宋体" w:hint="eastAsia"/>
                <w:sz w:val="18"/>
                <w:szCs w:val="18"/>
              </w:rPr>
              <w:t>始点堆位</w:t>
            </w:r>
          </w:p>
        </w:tc>
        <w:tc>
          <w:tcPr>
            <w:tcW w:w="1357" w:type="dxa"/>
          </w:tcPr>
          <w:p w14:paraId="1C7291FD" w14:textId="77777777" w:rsidR="00E20963" w:rsidRPr="00915E7F" w:rsidRDefault="00E20963" w:rsidP="008216FD">
            <w:pPr>
              <w:rPr>
                <w:rFonts w:ascii="宋体" w:hAnsi="宋体"/>
                <w:sz w:val="18"/>
                <w:szCs w:val="18"/>
              </w:rPr>
            </w:pPr>
            <w:r w:rsidRPr="00915E7F">
              <w:rPr>
                <w:rFonts w:ascii="宋体" w:hAnsi="宋体" w:hint="eastAsia"/>
                <w:sz w:val="18"/>
                <w:szCs w:val="18"/>
              </w:rPr>
              <w:t>终点堆位</w:t>
            </w:r>
          </w:p>
        </w:tc>
        <w:tc>
          <w:tcPr>
            <w:tcW w:w="615" w:type="dxa"/>
          </w:tcPr>
          <w:p w14:paraId="72574A02" w14:textId="77777777" w:rsidR="00E20963" w:rsidRPr="00915E7F" w:rsidRDefault="00E20963" w:rsidP="008216FD">
            <w:pPr>
              <w:rPr>
                <w:rFonts w:ascii="宋体" w:hAnsi="宋体"/>
                <w:sz w:val="18"/>
                <w:szCs w:val="18"/>
              </w:rPr>
            </w:pPr>
            <w:r w:rsidRPr="00915E7F">
              <w:rPr>
                <w:rFonts w:ascii="宋体" w:hAnsi="宋体" w:hint="eastAsia"/>
                <w:sz w:val="18"/>
                <w:szCs w:val="18"/>
              </w:rPr>
              <w:t>分段重量</w:t>
            </w:r>
          </w:p>
        </w:tc>
        <w:tc>
          <w:tcPr>
            <w:tcW w:w="1147" w:type="dxa"/>
          </w:tcPr>
          <w:p w14:paraId="19BF2A49" w14:textId="3ACCF6DD" w:rsidR="00E20963" w:rsidRPr="00915E7F" w:rsidRDefault="00E20963" w:rsidP="008216FD">
            <w:pPr>
              <w:rPr>
                <w:rFonts w:ascii="宋体" w:hAnsi="宋体"/>
                <w:sz w:val="18"/>
                <w:szCs w:val="18"/>
              </w:rPr>
            </w:pPr>
            <w:r w:rsidRPr="00915E7F">
              <w:rPr>
                <w:rFonts w:ascii="宋体" w:hAnsi="宋体" w:hint="eastAsia"/>
                <w:sz w:val="18"/>
                <w:szCs w:val="18"/>
              </w:rPr>
              <w:t>时间窗（分钟）</w:t>
            </w:r>
          </w:p>
        </w:tc>
        <w:tc>
          <w:tcPr>
            <w:tcW w:w="709" w:type="dxa"/>
          </w:tcPr>
          <w:p w14:paraId="55C5FA3A" w14:textId="77777777" w:rsidR="00E20963" w:rsidRPr="00915E7F" w:rsidRDefault="00E20963" w:rsidP="008216FD">
            <w:pPr>
              <w:rPr>
                <w:rFonts w:ascii="宋体" w:hAnsi="宋体"/>
                <w:sz w:val="18"/>
                <w:szCs w:val="18"/>
              </w:rPr>
            </w:pPr>
            <w:r w:rsidRPr="00915E7F">
              <w:rPr>
                <w:rFonts w:ascii="宋体" w:hAnsi="宋体" w:hint="eastAsia"/>
                <w:sz w:val="18"/>
                <w:szCs w:val="18"/>
              </w:rPr>
              <w:t>任务号</w:t>
            </w:r>
          </w:p>
        </w:tc>
        <w:tc>
          <w:tcPr>
            <w:tcW w:w="992" w:type="dxa"/>
          </w:tcPr>
          <w:p w14:paraId="271D5664" w14:textId="77777777" w:rsidR="00E20963" w:rsidRPr="00915E7F" w:rsidRDefault="00E20963" w:rsidP="008216FD">
            <w:pPr>
              <w:rPr>
                <w:rFonts w:ascii="宋体" w:hAnsi="宋体"/>
                <w:sz w:val="18"/>
                <w:szCs w:val="18"/>
              </w:rPr>
            </w:pPr>
            <w:r w:rsidRPr="00915E7F">
              <w:rPr>
                <w:rFonts w:ascii="宋体" w:hAnsi="宋体" w:hint="eastAsia"/>
                <w:sz w:val="18"/>
                <w:szCs w:val="18"/>
              </w:rPr>
              <w:t>始点堆位</w:t>
            </w:r>
          </w:p>
        </w:tc>
        <w:tc>
          <w:tcPr>
            <w:tcW w:w="1139" w:type="dxa"/>
          </w:tcPr>
          <w:p w14:paraId="2B881392" w14:textId="77777777" w:rsidR="00E20963" w:rsidRPr="00915E7F" w:rsidRDefault="00E20963" w:rsidP="008216FD">
            <w:pPr>
              <w:rPr>
                <w:rFonts w:ascii="宋体" w:hAnsi="宋体"/>
                <w:sz w:val="18"/>
                <w:szCs w:val="18"/>
              </w:rPr>
            </w:pPr>
            <w:r w:rsidRPr="00915E7F">
              <w:rPr>
                <w:rFonts w:ascii="宋体" w:hAnsi="宋体" w:hint="eastAsia"/>
                <w:sz w:val="18"/>
                <w:szCs w:val="18"/>
              </w:rPr>
              <w:t>终点堆位</w:t>
            </w:r>
          </w:p>
        </w:tc>
        <w:tc>
          <w:tcPr>
            <w:tcW w:w="704" w:type="dxa"/>
          </w:tcPr>
          <w:p w14:paraId="1E638854" w14:textId="77777777" w:rsidR="00E20963" w:rsidRPr="00915E7F" w:rsidRDefault="00E20963" w:rsidP="008216FD">
            <w:pPr>
              <w:rPr>
                <w:rFonts w:ascii="宋体" w:hAnsi="宋体"/>
                <w:sz w:val="18"/>
                <w:szCs w:val="18"/>
              </w:rPr>
            </w:pPr>
            <w:r w:rsidRPr="00915E7F">
              <w:rPr>
                <w:rFonts w:ascii="宋体" w:hAnsi="宋体" w:hint="eastAsia"/>
                <w:sz w:val="18"/>
                <w:szCs w:val="18"/>
              </w:rPr>
              <w:t>分段重量</w:t>
            </w:r>
          </w:p>
        </w:tc>
        <w:tc>
          <w:tcPr>
            <w:tcW w:w="1417" w:type="dxa"/>
          </w:tcPr>
          <w:p w14:paraId="6B71D282" w14:textId="77777777" w:rsidR="00E20963" w:rsidRPr="00915E7F" w:rsidRDefault="00E20963" w:rsidP="008216FD">
            <w:pPr>
              <w:rPr>
                <w:rFonts w:ascii="宋体" w:hAnsi="宋体"/>
                <w:sz w:val="18"/>
                <w:szCs w:val="18"/>
              </w:rPr>
            </w:pPr>
            <w:r w:rsidRPr="00915E7F">
              <w:rPr>
                <w:rFonts w:ascii="宋体" w:hAnsi="宋体" w:hint="eastAsia"/>
                <w:sz w:val="18"/>
                <w:szCs w:val="18"/>
              </w:rPr>
              <w:t>时间窗（分钟）</w:t>
            </w:r>
          </w:p>
          <w:p w14:paraId="08A5B6D2" w14:textId="77777777" w:rsidR="00E20963" w:rsidRPr="00915E7F" w:rsidRDefault="00E20963" w:rsidP="008216FD">
            <w:pPr>
              <w:rPr>
                <w:rFonts w:ascii="宋体" w:hAnsi="宋体"/>
                <w:sz w:val="18"/>
                <w:szCs w:val="18"/>
              </w:rPr>
            </w:pPr>
            <w:r w:rsidRPr="00915E7F">
              <w:rPr>
                <w:rFonts w:ascii="宋体" w:hAnsi="宋体" w:hint="eastAsia"/>
                <w:sz w:val="18"/>
                <w:szCs w:val="18"/>
              </w:rPr>
              <w:t>（始点，终点）</w:t>
            </w:r>
          </w:p>
        </w:tc>
      </w:tr>
      <w:tr w:rsidR="006E48EF" w:rsidRPr="00915E7F" w14:paraId="1D0D6620" w14:textId="77777777" w:rsidTr="0059122A">
        <w:trPr>
          <w:jc w:val="center"/>
        </w:trPr>
        <w:tc>
          <w:tcPr>
            <w:tcW w:w="704" w:type="dxa"/>
          </w:tcPr>
          <w:p w14:paraId="762E1D8F"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w:t>
            </w:r>
          </w:p>
        </w:tc>
        <w:tc>
          <w:tcPr>
            <w:tcW w:w="992" w:type="dxa"/>
            <w:vAlign w:val="bottom"/>
          </w:tcPr>
          <w:p w14:paraId="6230EF35" w14:textId="14948A8D"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0A55B2A0" w14:textId="485175D3"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T1101</w:t>
            </w:r>
          </w:p>
        </w:tc>
        <w:tc>
          <w:tcPr>
            <w:tcW w:w="615" w:type="dxa"/>
            <w:vAlign w:val="bottom"/>
          </w:tcPr>
          <w:p w14:paraId="14B26CF5" w14:textId="158F0B8E" w:rsidR="006E48EF" w:rsidRPr="00915E7F" w:rsidRDefault="006E48EF" w:rsidP="006E48EF">
            <w:pPr>
              <w:jc w:val="center"/>
              <w:rPr>
                <w:rFonts w:ascii="宋体" w:hAnsi="宋体"/>
                <w:sz w:val="18"/>
                <w:szCs w:val="18"/>
              </w:rPr>
            </w:pPr>
            <w:r w:rsidRPr="00E171A9">
              <w:rPr>
                <w:rFonts w:ascii="宋体" w:hAnsi="宋体" w:hint="eastAsia"/>
                <w:sz w:val="18"/>
                <w:szCs w:val="18"/>
              </w:rPr>
              <w:t>38</w:t>
            </w:r>
          </w:p>
        </w:tc>
        <w:tc>
          <w:tcPr>
            <w:tcW w:w="1147" w:type="dxa"/>
          </w:tcPr>
          <w:p w14:paraId="1C0ABBC3" w14:textId="1C0E3B81"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62D1E9A0"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21</w:t>
            </w:r>
          </w:p>
        </w:tc>
        <w:tc>
          <w:tcPr>
            <w:tcW w:w="992" w:type="dxa"/>
            <w:vAlign w:val="bottom"/>
          </w:tcPr>
          <w:p w14:paraId="29FC8B66" w14:textId="7AC56877"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587C8D96" w14:textId="43D7FB85"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T1101</w:t>
            </w:r>
          </w:p>
        </w:tc>
        <w:tc>
          <w:tcPr>
            <w:tcW w:w="704" w:type="dxa"/>
            <w:vAlign w:val="bottom"/>
          </w:tcPr>
          <w:p w14:paraId="3D50A2E9" w14:textId="08595136" w:rsidR="006E48EF" w:rsidRPr="00915E7F" w:rsidRDefault="006E48EF" w:rsidP="006E48EF">
            <w:pPr>
              <w:jc w:val="center"/>
              <w:rPr>
                <w:rFonts w:ascii="宋体" w:hAnsi="宋体"/>
                <w:sz w:val="18"/>
                <w:szCs w:val="18"/>
              </w:rPr>
            </w:pPr>
            <w:r w:rsidRPr="006E48EF">
              <w:rPr>
                <w:rFonts w:ascii="宋体" w:hAnsi="宋体" w:hint="eastAsia"/>
                <w:sz w:val="18"/>
                <w:szCs w:val="18"/>
              </w:rPr>
              <w:t>38</w:t>
            </w:r>
          </w:p>
        </w:tc>
        <w:tc>
          <w:tcPr>
            <w:tcW w:w="1417" w:type="dxa"/>
          </w:tcPr>
          <w:p w14:paraId="5986A24E" w14:textId="32D50CDD" w:rsidR="006E48EF" w:rsidRPr="00915E7F" w:rsidRDefault="006E48EF" w:rsidP="006E48EF">
            <w:pPr>
              <w:jc w:val="center"/>
              <w:rPr>
                <w:rFonts w:ascii="宋体" w:hAnsi="宋体"/>
                <w:sz w:val="18"/>
                <w:szCs w:val="18"/>
              </w:rPr>
            </w:pPr>
            <w:r>
              <w:rPr>
                <w:rFonts w:ascii="宋体" w:hAnsi="宋体" w:hint="eastAsia"/>
                <w:sz w:val="18"/>
                <w:szCs w:val="18"/>
              </w:rPr>
              <w:t>15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65026E78" w14:textId="77777777" w:rsidTr="0059122A">
        <w:trPr>
          <w:jc w:val="center"/>
        </w:trPr>
        <w:tc>
          <w:tcPr>
            <w:tcW w:w="704" w:type="dxa"/>
          </w:tcPr>
          <w:p w14:paraId="2613A0A9"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w:t>
            </w:r>
          </w:p>
        </w:tc>
        <w:tc>
          <w:tcPr>
            <w:tcW w:w="992" w:type="dxa"/>
            <w:vAlign w:val="bottom"/>
          </w:tcPr>
          <w:p w14:paraId="5A072E5D" w14:textId="48C69B75"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T1805</w:t>
            </w:r>
          </w:p>
        </w:tc>
        <w:tc>
          <w:tcPr>
            <w:tcW w:w="1357" w:type="dxa"/>
            <w:vAlign w:val="bottom"/>
          </w:tcPr>
          <w:p w14:paraId="608A7DC0" w14:textId="5FCC5D20"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T1301</w:t>
            </w:r>
          </w:p>
        </w:tc>
        <w:tc>
          <w:tcPr>
            <w:tcW w:w="615" w:type="dxa"/>
            <w:vAlign w:val="bottom"/>
          </w:tcPr>
          <w:p w14:paraId="3C071208" w14:textId="3FD2E114" w:rsidR="006E48EF" w:rsidRPr="00915E7F" w:rsidRDefault="006E48EF" w:rsidP="006E48EF">
            <w:pPr>
              <w:jc w:val="center"/>
              <w:rPr>
                <w:rFonts w:ascii="宋体" w:hAnsi="宋体"/>
                <w:sz w:val="18"/>
                <w:szCs w:val="18"/>
              </w:rPr>
            </w:pPr>
            <w:r w:rsidRPr="00E171A9">
              <w:rPr>
                <w:rFonts w:ascii="宋体" w:hAnsi="宋体" w:hint="eastAsia"/>
                <w:sz w:val="18"/>
                <w:szCs w:val="18"/>
              </w:rPr>
              <w:t>44</w:t>
            </w:r>
          </w:p>
        </w:tc>
        <w:tc>
          <w:tcPr>
            <w:tcW w:w="1147" w:type="dxa"/>
          </w:tcPr>
          <w:p w14:paraId="764B8A3B" w14:textId="0C178524"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4B02E4A8"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22</w:t>
            </w:r>
          </w:p>
        </w:tc>
        <w:tc>
          <w:tcPr>
            <w:tcW w:w="992" w:type="dxa"/>
            <w:vAlign w:val="bottom"/>
          </w:tcPr>
          <w:p w14:paraId="490AD82C" w14:textId="50DF4A18"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T1805</w:t>
            </w:r>
          </w:p>
        </w:tc>
        <w:tc>
          <w:tcPr>
            <w:tcW w:w="1139" w:type="dxa"/>
            <w:vAlign w:val="bottom"/>
          </w:tcPr>
          <w:p w14:paraId="4013F357" w14:textId="71BB2F72"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T1301</w:t>
            </w:r>
          </w:p>
        </w:tc>
        <w:tc>
          <w:tcPr>
            <w:tcW w:w="704" w:type="dxa"/>
            <w:vAlign w:val="bottom"/>
          </w:tcPr>
          <w:p w14:paraId="586B24E6" w14:textId="7637BC2E" w:rsidR="006E48EF" w:rsidRPr="00915E7F" w:rsidRDefault="006E48EF" w:rsidP="006E48EF">
            <w:pPr>
              <w:jc w:val="center"/>
              <w:rPr>
                <w:rFonts w:ascii="宋体" w:hAnsi="宋体"/>
                <w:sz w:val="18"/>
                <w:szCs w:val="18"/>
              </w:rPr>
            </w:pPr>
            <w:r w:rsidRPr="006E48EF">
              <w:rPr>
                <w:rFonts w:ascii="宋体" w:hAnsi="宋体" w:hint="eastAsia"/>
                <w:sz w:val="18"/>
                <w:szCs w:val="18"/>
              </w:rPr>
              <w:t>44</w:t>
            </w:r>
          </w:p>
        </w:tc>
        <w:tc>
          <w:tcPr>
            <w:tcW w:w="1417" w:type="dxa"/>
          </w:tcPr>
          <w:p w14:paraId="217372A9" w14:textId="7BF608A8" w:rsidR="006E48EF" w:rsidRPr="00915E7F" w:rsidRDefault="006E48EF" w:rsidP="006E48EF">
            <w:pPr>
              <w:jc w:val="center"/>
              <w:rPr>
                <w:rFonts w:ascii="宋体" w:hAnsi="宋体"/>
                <w:sz w:val="18"/>
                <w:szCs w:val="18"/>
              </w:rPr>
            </w:pPr>
            <w:r w:rsidRPr="00915E7F">
              <w:rPr>
                <w:rFonts w:ascii="宋体" w:hAnsi="宋体" w:hint="eastAsia"/>
                <w:sz w:val="18"/>
                <w:szCs w:val="18"/>
              </w:rPr>
              <w:t>1</w:t>
            </w: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6370BE00" w14:textId="77777777" w:rsidTr="0059122A">
        <w:trPr>
          <w:jc w:val="center"/>
        </w:trPr>
        <w:tc>
          <w:tcPr>
            <w:tcW w:w="704" w:type="dxa"/>
          </w:tcPr>
          <w:p w14:paraId="2954F0D3"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w:t>
            </w:r>
          </w:p>
        </w:tc>
        <w:tc>
          <w:tcPr>
            <w:tcW w:w="992" w:type="dxa"/>
            <w:vAlign w:val="bottom"/>
          </w:tcPr>
          <w:p w14:paraId="3AA79277" w14:textId="0A405B9D"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49AAA178" w14:textId="4C1D7DF4"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涂装车间</w:t>
            </w:r>
          </w:p>
        </w:tc>
        <w:tc>
          <w:tcPr>
            <w:tcW w:w="615" w:type="dxa"/>
            <w:vAlign w:val="bottom"/>
          </w:tcPr>
          <w:p w14:paraId="320141F3" w14:textId="75C0FB17" w:rsidR="006E48EF" w:rsidRPr="00915E7F" w:rsidRDefault="006E48EF" w:rsidP="006E48EF">
            <w:pPr>
              <w:jc w:val="center"/>
              <w:rPr>
                <w:rFonts w:ascii="宋体" w:hAnsi="宋体"/>
                <w:sz w:val="18"/>
                <w:szCs w:val="18"/>
              </w:rPr>
            </w:pPr>
            <w:r w:rsidRPr="00E171A9">
              <w:rPr>
                <w:rFonts w:ascii="宋体" w:hAnsi="宋体" w:hint="eastAsia"/>
                <w:sz w:val="18"/>
                <w:szCs w:val="18"/>
              </w:rPr>
              <w:t>64</w:t>
            </w:r>
          </w:p>
        </w:tc>
        <w:tc>
          <w:tcPr>
            <w:tcW w:w="1147" w:type="dxa"/>
          </w:tcPr>
          <w:p w14:paraId="754BDA72" w14:textId="1F33968C"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7A083914"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23</w:t>
            </w:r>
          </w:p>
        </w:tc>
        <w:tc>
          <w:tcPr>
            <w:tcW w:w="992" w:type="dxa"/>
            <w:vAlign w:val="bottom"/>
          </w:tcPr>
          <w:p w14:paraId="2882A33C" w14:textId="766E7A19"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36BD0F16" w14:textId="7C6E70AF"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涂装车间</w:t>
            </w:r>
          </w:p>
        </w:tc>
        <w:tc>
          <w:tcPr>
            <w:tcW w:w="704" w:type="dxa"/>
            <w:vAlign w:val="bottom"/>
          </w:tcPr>
          <w:p w14:paraId="0DF8941D" w14:textId="1FD91DE1" w:rsidR="006E48EF" w:rsidRPr="00915E7F" w:rsidRDefault="006E48EF" w:rsidP="006E48EF">
            <w:pPr>
              <w:jc w:val="center"/>
              <w:rPr>
                <w:rFonts w:ascii="宋体" w:hAnsi="宋体"/>
                <w:sz w:val="18"/>
                <w:szCs w:val="18"/>
              </w:rPr>
            </w:pPr>
            <w:r w:rsidRPr="006E48EF">
              <w:rPr>
                <w:rFonts w:ascii="宋体" w:hAnsi="宋体" w:hint="eastAsia"/>
                <w:sz w:val="18"/>
                <w:szCs w:val="18"/>
              </w:rPr>
              <w:t>64</w:t>
            </w:r>
          </w:p>
        </w:tc>
        <w:tc>
          <w:tcPr>
            <w:tcW w:w="1417" w:type="dxa"/>
          </w:tcPr>
          <w:p w14:paraId="1456DD34" w14:textId="52978B6E" w:rsidR="006E48EF" w:rsidRPr="00915E7F" w:rsidRDefault="006E48EF" w:rsidP="006E48EF">
            <w:pPr>
              <w:jc w:val="center"/>
              <w:rPr>
                <w:rFonts w:ascii="宋体" w:hAnsi="宋体"/>
                <w:sz w:val="18"/>
                <w:szCs w:val="18"/>
              </w:rPr>
            </w:pPr>
            <w:r w:rsidRPr="00915E7F">
              <w:rPr>
                <w:rFonts w:ascii="宋体" w:hAnsi="宋体" w:hint="eastAsia"/>
                <w:sz w:val="18"/>
                <w:szCs w:val="18"/>
              </w:rPr>
              <w:t>1</w:t>
            </w: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3167C5F7" w14:textId="77777777" w:rsidTr="0059122A">
        <w:trPr>
          <w:jc w:val="center"/>
        </w:trPr>
        <w:tc>
          <w:tcPr>
            <w:tcW w:w="704" w:type="dxa"/>
          </w:tcPr>
          <w:p w14:paraId="7735E2FC"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4</w:t>
            </w:r>
          </w:p>
        </w:tc>
        <w:tc>
          <w:tcPr>
            <w:tcW w:w="992" w:type="dxa"/>
            <w:vAlign w:val="bottom"/>
          </w:tcPr>
          <w:p w14:paraId="6951C758" w14:textId="1B9B3A3D"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P7101</w:t>
            </w:r>
          </w:p>
        </w:tc>
        <w:tc>
          <w:tcPr>
            <w:tcW w:w="1357" w:type="dxa"/>
            <w:vAlign w:val="bottom"/>
          </w:tcPr>
          <w:p w14:paraId="01596718" w14:textId="408DB766"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涂装车间</w:t>
            </w:r>
          </w:p>
        </w:tc>
        <w:tc>
          <w:tcPr>
            <w:tcW w:w="615" w:type="dxa"/>
            <w:vAlign w:val="bottom"/>
          </w:tcPr>
          <w:p w14:paraId="5DD4BB50" w14:textId="11F032BD" w:rsidR="006E48EF" w:rsidRPr="00915E7F" w:rsidRDefault="006E48EF" w:rsidP="006E48EF">
            <w:pPr>
              <w:jc w:val="center"/>
              <w:rPr>
                <w:rFonts w:ascii="宋体" w:hAnsi="宋体"/>
                <w:sz w:val="18"/>
                <w:szCs w:val="18"/>
              </w:rPr>
            </w:pPr>
            <w:r w:rsidRPr="00E171A9">
              <w:rPr>
                <w:rFonts w:ascii="宋体" w:hAnsi="宋体" w:hint="eastAsia"/>
                <w:sz w:val="18"/>
                <w:szCs w:val="18"/>
              </w:rPr>
              <w:t>76</w:t>
            </w:r>
          </w:p>
        </w:tc>
        <w:tc>
          <w:tcPr>
            <w:tcW w:w="1147" w:type="dxa"/>
          </w:tcPr>
          <w:p w14:paraId="4522E3B9" w14:textId="3DCF4D0F"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66871895"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24</w:t>
            </w:r>
          </w:p>
        </w:tc>
        <w:tc>
          <w:tcPr>
            <w:tcW w:w="992" w:type="dxa"/>
            <w:vAlign w:val="bottom"/>
          </w:tcPr>
          <w:p w14:paraId="67C6E6F1" w14:textId="152F75AA"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P7101</w:t>
            </w:r>
          </w:p>
        </w:tc>
        <w:tc>
          <w:tcPr>
            <w:tcW w:w="1139" w:type="dxa"/>
            <w:vAlign w:val="bottom"/>
          </w:tcPr>
          <w:p w14:paraId="54968B15" w14:textId="17F5B49A"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涂装车间</w:t>
            </w:r>
          </w:p>
        </w:tc>
        <w:tc>
          <w:tcPr>
            <w:tcW w:w="704" w:type="dxa"/>
            <w:vAlign w:val="bottom"/>
          </w:tcPr>
          <w:p w14:paraId="2E62952C" w14:textId="500D789F" w:rsidR="006E48EF" w:rsidRPr="00915E7F" w:rsidRDefault="006E48EF" w:rsidP="006E48EF">
            <w:pPr>
              <w:jc w:val="center"/>
              <w:rPr>
                <w:rFonts w:ascii="宋体" w:hAnsi="宋体"/>
                <w:sz w:val="18"/>
                <w:szCs w:val="18"/>
              </w:rPr>
            </w:pPr>
            <w:r w:rsidRPr="006E48EF">
              <w:rPr>
                <w:rFonts w:ascii="宋体" w:hAnsi="宋体" w:hint="eastAsia"/>
                <w:sz w:val="18"/>
                <w:szCs w:val="18"/>
              </w:rPr>
              <w:t>76</w:t>
            </w:r>
          </w:p>
        </w:tc>
        <w:tc>
          <w:tcPr>
            <w:tcW w:w="1417" w:type="dxa"/>
          </w:tcPr>
          <w:p w14:paraId="17018C15" w14:textId="7662FC3F" w:rsidR="006E48EF" w:rsidRPr="00915E7F" w:rsidRDefault="006E48EF" w:rsidP="006E48EF">
            <w:pPr>
              <w:jc w:val="center"/>
              <w:rPr>
                <w:rFonts w:ascii="宋体" w:hAnsi="宋体"/>
                <w:sz w:val="18"/>
                <w:szCs w:val="18"/>
              </w:rPr>
            </w:pPr>
            <w:r w:rsidRPr="00915E7F">
              <w:rPr>
                <w:rFonts w:ascii="宋体" w:hAnsi="宋体" w:hint="eastAsia"/>
                <w:sz w:val="18"/>
                <w:szCs w:val="18"/>
              </w:rPr>
              <w:t>1</w:t>
            </w: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58D3D53C" w14:textId="77777777" w:rsidTr="0059122A">
        <w:trPr>
          <w:jc w:val="center"/>
        </w:trPr>
        <w:tc>
          <w:tcPr>
            <w:tcW w:w="704" w:type="dxa"/>
          </w:tcPr>
          <w:p w14:paraId="75226161"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5</w:t>
            </w:r>
          </w:p>
        </w:tc>
        <w:tc>
          <w:tcPr>
            <w:tcW w:w="992" w:type="dxa"/>
            <w:vAlign w:val="bottom"/>
          </w:tcPr>
          <w:p w14:paraId="42FEBF79" w14:textId="7A06E988"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P7107</w:t>
            </w:r>
          </w:p>
        </w:tc>
        <w:tc>
          <w:tcPr>
            <w:tcW w:w="1357" w:type="dxa"/>
            <w:vAlign w:val="bottom"/>
          </w:tcPr>
          <w:p w14:paraId="42045AE6" w14:textId="2B6CDCCD"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总组平台</w:t>
            </w:r>
          </w:p>
        </w:tc>
        <w:tc>
          <w:tcPr>
            <w:tcW w:w="615" w:type="dxa"/>
            <w:vAlign w:val="bottom"/>
          </w:tcPr>
          <w:p w14:paraId="3C201082" w14:textId="4A6C88B8" w:rsidR="006E48EF" w:rsidRPr="00915E7F" w:rsidRDefault="006E48EF" w:rsidP="006E48EF">
            <w:pPr>
              <w:jc w:val="center"/>
              <w:rPr>
                <w:rFonts w:ascii="宋体" w:hAnsi="宋体"/>
                <w:sz w:val="18"/>
                <w:szCs w:val="18"/>
              </w:rPr>
            </w:pPr>
            <w:r w:rsidRPr="00E171A9">
              <w:rPr>
                <w:rFonts w:ascii="宋体" w:hAnsi="宋体" w:hint="eastAsia"/>
                <w:sz w:val="18"/>
                <w:szCs w:val="18"/>
              </w:rPr>
              <w:t>80</w:t>
            </w:r>
          </w:p>
        </w:tc>
        <w:tc>
          <w:tcPr>
            <w:tcW w:w="1147" w:type="dxa"/>
          </w:tcPr>
          <w:p w14:paraId="352614BB" w14:textId="3576D242"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10F62B0B"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25</w:t>
            </w:r>
          </w:p>
        </w:tc>
        <w:tc>
          <w:tcPr>
            <w:tcW w:w="992" w:type="dxa"/>
            <w:vAlign w:val="bottom"/>
          </w:tcPr>
          <w:p w14:paraId="4EDE080E" w14:textId="4BA7DB0C"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P7107</w:t>
            </w:r>
          </w:p>
        </w:tc>
        <w:tc>
          <w:tcPr>
            <w:tcW w:w="1139" w:type="dxa"/>
            <w:vAlign w:val="bottom"/>
          </w:tcPr>
          <w:p w14:paraId="36E7F0BB" w14:textId="56A9BE7F"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总组平台</w:t>
            </w:r>
          </w:p>
        </w:tc>
        <w:tc>
          <w:tcPr>
            <w:tcW w:w="704" w:type="dxa"/>
            <w:vAlign w:val="bottom"/>
          </w:tcPr>
          <w:p w14:paraId="7B0B0222" w14:textId="4066730E" w:rsidR="006E48EF" w:rsidRPr="00915E7F" w:rsidRDefault="006E48EF" w:rsidP="006E48EF">
            <w:pPr>
              <w:jc w:val="center"/>
              <w:rPr>
                <w:rFonts w:ascii="宋体" w:hAnsi="宋体"/>
                <w:sz w:val="18"/>
                <w:szCs w:val="18"/>
              </w:rPr>
            </w:pPr>
            <w:r w:rsidRPr="006E48EF">
              <w:rPr>
                <w:rFonts w:ascii="宋体" w:hAnsi="宋体" w:hint="eastAsia"/>
                <w:sz w:val="18"/>
                <w:szCs w:val="18"/>
              </w:rPr>
              <w:t>80</w:t>
            </w:r>
          </w:p>
        </w:tc>
        <w:tc>
          <w:tcPr>
            <w:tcW w:w="1417" w:type="dxa"/>
          </w:tcPr>
          <w:p w14:paraId="705DC823" w14:textId="32C4A5D8" w:rsidR="006E48EF" w:rsidRPr="00915E7F" w:rsidRDefault="006E48EF" w:rsidP="006E48EF">
            <w:pPr>
              <w:jc w:val="center"/>
              <w:rPr>
                <w:rFonts w:ascii="宋体" w:hAnsi="宋体"/>
                <w:sz w:val="18"/>
                <w:szCs w:val="18"/>
              </w:rPr>
            </w:pPr>
            <w:r w:rsidRPr="00915E7F">
              <w:rPr>
                <w:rFonts w:ascii="宋体" w:hAnsi="宋体" w:hint="eastAsia"/>
                <w:sz w:val="18"/>
                <w:szCs w:val="18"/>
              </w:rPr>
              <w:t>1</w:t>
            </w: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0E275673" w14:textId="77777777" w:rsidTr="0059122A">
        <w:trPr>
          <w:jc w:val="center"/>
        </w:trPr>
        <w:tc>
          <w:tcPr>
            <w:tcW w:w="704" w:type="dxa"/>
          </w:tcPr>
          <w:p w14:paraId="51A835A3"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6</w:t>
            </w:r>
          </w:p>
        </w:tc>
        <w:tc>
          <w:tcPr>
            <w:tcW w:w="992" w:type="dxa"/>
            <w:vAlign w:val="bottom"/>
          </w:tcPr>
          <w:p w14:paraId="3D1E9C0F" w14:textId="07AF4C17"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T1805</w:t>
            </w:r>
          </w:p>
        </w:tc>
        <w:tc>
          <w:tcPr>
            <w:tcW w:w="1357" w:type="dxa"/>
            <w:vAlign w:val="bottom"/>
          </w:tcPr>
          <w:p w14:paraId="5A55D03A" w14:textId="7D131C60"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预舾装车间</w:t>
            </w:r>
          </w:p>
        </w:tc>
        <w:tc>
          <w:tcPr>
            <w:tcW w:w="615" w:type="dxa"/>
            <w:vAlign w:val="bottom"/>
          </w:tcPr>
          <w:p w14:paraId="292226AD" w14:textId="0262D965" w:rsidR="006E48EF" w:rsidRPr="00915E7F" w:rsidRDefault="006E48EF" w:rsidP="006E48EF">
            <w:pPr>
              <w:jc w:val="center"/>
              <w:rPr>
                <w:rFonts w:ascii="宋体" w:hAnsi="宋体"/>
                <w:sz w:val="18"/>
                <w:szCs w:val="18"/>
              </w:rPr>
            </w:pPr>
            <w:r w:rsidRPr="00E171A9">
              <w:rPr>
                <w:rFonts w:ascii="宋体" w:hAnsi="宋体" w:hint="eastAsia"/>
                <w:sz w:val="18"/>
                <w:szCs w:val="18"/>
              </w:rPr>
              <w:t>83</w:t>
            </w:r>
          </w:p>
        </w:tc>
        <w:tc>
          <w:tcPr>
            <w:tcW w:w="1147" w:type="dxa"/>
          </w:tcPr>
          <w:p w14:paraId="1E327A04" w14:textId="5EB20766"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117FA3A7"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26</w:t>
            </w:r>
          </w:p>
        </w:tc>
        <w:tc>
          <w:tcPr>
            <w:tcW w:w="992" w:type="dxa"/>
            <w:vAlign w:val="bottom"/>
          </w:tcPr>
          <w:p w14:paraId="68B5F9FC" w14:textId="526DFFCA"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T1805</w:t>
            </w:r>
          </w:p>
        </w:tc>
        <w:tc>
          <w:tcPr>
            <w:tcW w:w="1139" w:type="dxa"/>
            <w:vAlign w:val="bottom"/>
          </w:tcPr>
          <w:p w14:paraId="28441ADB" w14:textId="0E58DDA0"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预舾装车间</w:t>
            </w:r>
          </w:p>
        </w:tc>
        <w:tc>
          <w:tcPr>
            <w:tcW w:w="704" w:type="dxa"/>
            <w:vAlign w:val="bottom"/>
          </w:tcPr>
          <w:p w14:paraId="57C70306" w14:textId="24B40F5F" w:rsidR="006E48EF" w:rsidRPr="00915E7F" w:rsidRDefault="006E48EF" w:rsidP="006E48EF">
            <w:pPr>
              <w:jc w:val="center"/>
              <w:rPr>
                <w:rFonts w:ascii="宋体" w:hAnsi="宋体"/>
                <w:sz w:val="18"/>
                <w:szCs w:val="18"/>
              </w:rPr>
            </w:pPr>
            <w:r w:rsidRPr="006E48EF">
              <w:rPr>
                <w:rFonts w:ascii="宋体" w:hAnsi="宋体" w:hint="eastAsia"/>
                <w:sz w:val="18"/>
                <w:szCs w:val="18"/>
              </w:rPr>
              <w:t>83</w:t>
            </w:r>
          </w:p>
        </w:tc>
        <w:tc>
          <w:tcPr>
            <w:tcW w:w="1417" w:type="dxa"/>
          </w:tcPr>
          <w:p w14:paraId="08CBD141" w14:textId="5176600F" w:rsidR="006E48EF" w:rsidRPr="00915E7F" w:rsidRDefault="006E48EF" w:rsidP="006E48EF">
            <w:pPr>
              <w:jc w:val="center"/>
              <w:rPr>
                <w:rFonts w:ascii="宋体" w:hAnsi="宋体"/>
                <w:sz w:val="18"/>
                <w:szCs w:val="18"/>
              </w:rPr>
            </w:pPr>
            <w:r w:rsidRPr="00915E7F">
              <w:rPr>
                <w:rFonts w:ascii="宋体" w:hAnsi="宋体" w:hint="eastAsia"/>
                <w:sz w:val="18"/>
                <w:szCs w:val="18"/>
              </w:rPr>
              <w:t>1</w:t>
            </w: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05423535" w14:textId="77777777" w:rsidTr="0059122A">
        <w:trPr>
          <w:jc w:val="center"/>
        </w:trPr>
        <w:tc>
          <w:tcPr>
            <w:tcW w:w="704" w:type="dxa"/>
          </w:tcPr>
          <w:p w14:paraId="162C3739"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7</w:t>
            </w:r>
          </w:p>
        </w:tc>
        <w:tc>
          <w:tcPr>
            <w:tcW w:w="992" w:type="dxa"/>
            <w:vAlign w:val="bottom"/>
          </w:tcPr>
          <w:p w14:paraId="394F3716" w14:textId="37EEC930"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2F01155E" w14:textId="13D188C6"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预舾装车间</w:t>
            </w:r>
          </w:p>
        </w:tc>
        <w:tc>
          <w:tcPr>
            <w:tcW w:w="615" w:type="dxa"/>
            <w:vAlign w:val="bottom"/>
          </w:tcPr>
          <w:p w14:paraId="579D90D6" w14:textId="55D10D49" w:rsidR="006E48EF" w:rsidRPr="00915E7F" w:rsidRDefault="006E48EF" w:rsidP="006E48EF">
            <w:pPr>
              <w:jc w:val="center"/>
              <w:rPr>
                <w:rFonts w:ascii="宋体" w:hAnsi="宋体"/>
                <w:sz w:val="18"/>
                <w:szCs w:val="18"/>
              </w:rPr>
            </w:pPr>
            <w:r w:rsidRPr="00E171A9">
              <w:rPr>
                <w:rFonts w:ascii="宋体" w:hAnsi="宋体" w:hint="eastAsia"/>
                <w:sz w:val="18"/>
                <w:szCs w:val="18"/>
              </w:rPr>
              <w:t>83</w:t>
            </w:r>
          </w:p>
        </w:tc>
        <w:tc>
          <w:tcPr>
            <w:tcW w:w="1147" w:type="dxa"/>
          </w:tcPr>
          <w:p w14:paraId="52CA4BD7" w14:textId="059D41AD"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35CC58BD"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27</w:t>
            </w:r>
          </w:p>
        </w:tc>
        <w:tc>
          <w:tcPr>
            <w:tcW w:w="992" w:type="dxa"/>
            <w:vAlign w:val="bottom"/>
          </w:tcPr>
          <w:p w14:paraId="7B751822" w14:textId="2B19035C"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562BC982" w14:textId="71831404"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预舾装车间</w:t>
            </w:r>
          </w:p>
        </w:tc>
        <w:tc>
          <w:tcPr>
            <w:tcW w:w="704" w:type="dxa"/>
            <w:vAlign w:val="bottom"/>
          </w:tcPr>
          <w:p w14:paraId="68DE757D" w14:textId="67245BD8" w:rsidR="006E48EF" w:rsidRPr="00915E7F" w:rsidRDefault="006E48EF" w:rsidP="006E48EF">
            <w:pPr>
              <w:jc w:val="center"/>
              <w:rPr>
                <w:rFonts w:ascii="宋体" w:hAnsi="宋体"/>
                <w:sz w:val="18"/>
                <w:szCs w:val="18"/>
              </w:rPr>
            </w:pPr>
            <w:r w:rsidRPr="006E48EF">
              <w:rPr>
                <w:rFonts w:ascii="宋体" w:hAnsi="宋体" w:hint="eastAsia"/>
                <w:sz w:val="18"/>
                <w:szCs w:val="18"/>
              </w:rPr>
              <w:t>83</w:t>
            </w:r>
          </w:p>
        </w:tc>
        <w:tc>
          <w:tcPr>
            <w:tcW w:w="1417" w:type="dxa"/>
          </w:tcPr>
          <w:p w14:paraId="394E2084" w14:textId="31B229BA" w:rsidR="006E48EF" w:rsidRPr="00915E7F" w:rsidRDefault="006E48EF" w:rsidP="006E48EF">
            <w:pPr>
              <w:jc w:val="center"/>
              <w:rPr>
                <w:rFonts w:ascii="宋体" w:hAnsi="宋体"/>
                <w:sz w:val="18"/>
                <w:szCs w:val="18"/>
              </w:rPr>
            </w:pPr>
            <w:r w:rsidRPr="00915E7F">
              <w:rPr>
                <w:rFonts w:ascii="宋体" w:hAnsi="宋体" w:hint="eastAsia"/>
                <w:sz w:val="18"/>
                <w:szCs w:val="18"/>
              </w:rPr>
              <w:t>1</w:t>
            </w: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45</w:t>
            </w:r>
            <w:r w:rsidRPr="00915E7F">
              <w:rPr>
                <w:rFonts w:ascii="宋体" w:hAnsi="宋体" w:hint="eastAsia"/>
                <w:sz w:val="18"/>
                <w:szCs w:val="18"/>
              </w:rPr>
              <w:t>0</w:t>
            </w:r>
          </w:p>
        </w:tc>
      </w:tr>
      <w:tr w:rsidR="006E48EF" w:rsidRPr="00915E7F" w14:paraId="38925977" w14:textId="77777777" w:rsidTr="0059122A">
        <w:trPr>
          <w:jc w:val="center"/>
        </w:trPr>
        <w:tc>
          <w:tcPr>
            <w:tcW w:w="704" w:type="dxa"/>
          </w:tcPr>
          <w:p w14:paraId="57FFF025"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8</w:t>
            </w:r>
          </w:p>
        </w:tc>
        <w:tc>
          <w:tcPr>
            <w:tcW w:w="992" w:type="dxa"/>
            <w:vAlign w:val="bottom"/>
          </w:tcPr>
          <w:p w14:paraId="10AC96A2" w14:textId="7E557DA1"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481B7A80" w14:textId="0A08D16E"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涂装车间</w:t>
            </w:r>
          </w:p>
        </w:tc>
        <w:tc>
          <w:tcPr>
            <w:tcW w:w="615" w:type="dxa"/>
            <w:vAlign w:val="bottom"/>
          </w:tcPr>
          <w:p w14:paraId="61375C6F" w14:textId="69990280" w:rsidR="006E48EF" w:rsidRPr="00915E7F" w:rsidRDefault="006E48EF" w:rsidP="006E48EF">
            <w:pPr>
              <w:jc w:val="center"/>
              <w:rPr>
                <w:rFonts w:ascii="宋体" w:hAnsi="宋体"/>
                <w:sz w:val="18"/>
                <w:szCs w:val="18"/>
              </w:rPr>
            </w:pPr>
            <w:r w:rsidRPr="00E171A9">
              <w:rPr>
                <w:rFonts w:ascii="宋体" w:hAnsi="宋体" w:hint="eastAsia"/>
                <w:sz w:val="18"/>
                <w:szCs w:val="18"/>
              </w:rPr>
              <w:t>88</w:t>
            </w:r>
          </w:p>
        </w:tc>
        <w:tc>
          <w:tcPr>
            <w:tcW w:w="1147" w:type="dxa"/>
          </w:tcPr>
          <w:p w14:paraId="23E209A9" w14:textId="679F0EBA"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31994B1F"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28</w:t>
            </w:r>
          </w:p>
        </w:tc>
        <w:tc>
          <w:tcPr>
            <w:tcW w:w="992" w:type="dxa"/>
            <w:vAlign w:val="bottom"/>
          </w:tcPr>
          <w:p w14:paraId="60E3BCFA" w14:textId="40F7BBC4"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1BD59F0F" w14:textId="2C744843"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涂装车间</w:t>
            </w:r>
          </w:p>
        </w:tc>
        <w:tc>
          <w:tcPr>
            <w:tcW w:w="704" w:type="dxa"/>
            <w:vAlign w:val="bottom"/>
          </w:tcPr>
          <w:p w14:paraId="6D43CCED" w14:textId="2416D2C0" w:rsidR="006E48EF" w:rsidRPr="00915E7F" w:rsidRDefault="00B035A3" w:rsidP="006E48EF">
            <w:pPr>
              <w:jc w:val="center"/>
              <w:rPr>
                <w:rFonts w:ascii="宋体" w:hAnsi="宋体"/>
                <w:sz w:val="18"/>
                <w:szCs w:val="18"/>
              </w:rPr>
            </w:pPr>
            <w:r>
              <w:rPr>
                <w:rFonts w:ascii="宋体" w:hAnsi="宋体" w:hint="eastAsia"/>
                <w:sz w:val="18"/>
                <w:szCs w:val="18"/>
              </w:rPr>
              <w:t>400</w:t>
            </w:r>
          </w:p>
        </w:tc>
        <w:tc>
          <w:tcPr>
            <w:tcW w:w="1417" w:type="dxa"/>
          </w:tcPr>
          <w:p w14:paraId="5D198F11" w14:textId="7DAF1012" w:rsidR="006E48EF" w:rsidRPr="00915E7F" w:rsidRDefault="006E48EF" w:rsidP="006E48EF">
            <w:pPr>
              <w:jc w:val="center"/>
              <w:rPr>
                <w:rFonts w:ascii="宋体" w:hAnsi="宋体"/>
                <w:sz w:val="18"/>
                <w:szCs w:val="18"/>
              </w:rPr>
            </w:pPr>
            <w:r>
              <w:rPr>
                <w:rFonts w:ascii="宋体" w:hAnsi="宋体" w:hint="eastAsia"/>
                <w:sz w:val="18"/>
                <w:szCs w:val="18"/>
              </w:rPr>
              <w:t>25</w:t>
            </w:r>
            <w:r w:rsidRPr="00915E7F">
              <w:rPr>
                <w:rFonts w:ascii="宋体" w:hAnsi="宋体" w:hint="eastAsia"/>
                <w:sz w:val="18"/>
                <w:szCs w:val="18"/>
              </w:rPr>
              <w:t>0,</w:t>
            </w:r>
            <w:r w:rsidR="00222A53">
              <w:rPr>
                <w:rFonts w:ascii="宋体" w:hAnsi="宋体" w:hint="eastAsia"/>
                <w:sz w:val="18"/>
                <w:szCs w:val="18"/>
              </w:rPr>
              <w:t>48</w:t>
            </w:r>
            <w:r w:rsidRPr="00915E7F">
              <w:rPr>
                <w:rFonts w:ascii="宋体" w:hAnsi="宋体" w:hint="eastAsia"/>
                <w:sz w:val="18"/>
                <w:szCs w:val="18"/>
              </w:rPr>
              <w:t>0</w:t>
            </w:r>
          </w:p>
        </w:tc>
      </w:tr>
      <w:tr w:rsidR="006E48EF" w:rsidRPr="00915E7F" w14:paraId="17990C39" w14:textId="77777777" w:rsidTr="0059122A">
        <w:trPr>
          <w:jc w:val="center"/>
        </w:trPr>
        <w:tc>
          <w:tcPr>
            <w:tcW w:w="704" w:type="dxa"/>
          </w:tcPr>
          <w:p w14:paraId="617EFF59"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9</w:t>
            </w:r>
          </w:p>
        </w:tc>
        <w:tc>
          <w:tcPr>
            <w:tcW w:w="992" w:type="dxa"/>
            <w:vAlign w:val="bottom"/>
          </w:tcPr>
          <w:p w14:paraId="6016E05B" w14:textId="1D29D802"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68A9F9E5" w14:textId="4F7F104B"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总组平台</w:t>
            </w:r>
          </w:p>
        </w:tc>
        <w:tc>
          <w:tcPr>
            <w:tcW w:w="615" w:type="dxa"/>
            <w:vAlign w:val="bottom"/>
          </w:tcPr>
          <w:p w14:paraId="5BE4A32D" w14:textId="473ED092" w:rsidR="006E48EF" w:rsidRPr="00915E7F" w:rsidRDefault="00B035A3" w:rsidP="006E48EF">
            <w:pPr>
              <w:jc w:val="center"/>
              <w:rPr>
                <w:rFonts w:ascii="宋体" w:hAnsi="宋体"/>
                <w:sz w:val="18"/>
                <w:szCs w:val="18"/>
              </w:rPr>
            </w:pPr>
            <w:r>
              <w:rPr>
                <w:rFonts w:ascii="宋体" w:hAnsi="宋体" w:hint="eastAsia"/>
                <w:sz w:val="18"/>
                <w:szCs w:val="18"/>
              </w:rPr>
              <w:t>4</w:t>
            </w:r>
            <w:r w:rsidR="006E48EF" w:rsidRPr="00E171A9">
              <w:rPr>
                <w:rFonts w:ascii="宋体" w:hAnsi="宋体" w:hint="eastAsia"/>
                <w:sz w:val="18"/>
                <w:szCs w:val="18"/>
              </w:rPr>
              <w:t>00</w:t>
            </w:r>
          </w:p>
        </w:tc>
        <w:tc>
          <w:tcPr>
            <w:tcW w:w="1147" w:type="dxa"/>
          </w:tcPr>
          <w:p w14:paraId="6D54DF25" w14:textId="664ED6F2"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6C017A90"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29</w:t>
            </w:r>
          </w:p>
        </w:tc>
        <w:tc>
          <w:tcPr>
            <w:tcW w:w="992" w:type="dxa"/>
            <w:vAlign w:val="bottom"/>
          </w:tcPr>
          <w:p w14:paraId="0FC7C45A" w14:textId="4E163063"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7DC462AB" w14:textId="108BB976"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总组平台</w:t>
            </w:r>
          </w:p>
        </w:tc>
        <w:tc>
          <w:tcPr>
            <w:tcW w:w="704" w:type="dxa"/>
            <w:vAlign w:val="bottom"/>
          </w:tcPr>
          <w:p w14:paraId="720A403D" w14:textId="0CC6478F" w:rsidR="006E48EF" w:rsidRPr="00915E7F" w:rsidRDefault="006E48EF" w:rsidP="006E48EF">
            <w:pPr>
              <w:jc w:val="center"/>
              <w:rPr>
                <w:rFonts w:ascii="宋体" w:hAnsi="宋体"/>
                <w:sz w:val="18"/>
                <w:szCs w:val="18"/>
              </w:rPr>
            </w:pPr>
            <w:r w:rsidRPr="006E48EF">
              <w:rPr>
                <w:rFonts w:ascii="宋体" w:hAnsi="宋体" w:hint="eastAsia"/>
                <w:sz w:val="18"/>
                <w:szCs w:val="18"/>
              </w:rPr>
              <w:t>100</w:t>
            </w:r>
          </w:p>
        </w:tc>
        <w:tc>
          <w:tcPr>
            <w:tcW w:w="1417" w:type="dxa"/>
          </w:tcPr>
          <w:p w14:paraId="0E4F69C3" w14:textId="63F98C7D"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5945AD7B" w14:textId="77777777" w:rsidTr="0059122A">
        <w:trPr>
          <w:jc w:val="center"/>
        </w:trPr>
        <w:tc>
          <w:tcPr>
            <w:tcW w:w="704" w:type="dxa"/>
          </w:tcPr>
          <w:p w14:paraId="6576AAE4"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10</w:t>
            </w:r>
          </w:p>
        </w:tc>
        <w:tc>
          <w:tcPr>
            <w:tcW w:w="992" w:type="dxa"/>
            <w:vAlign w:val="bottom"/>
          </w:tcPr>
          <w:p w14:paraId="1486D1E9" w14:textId="325A8B4F"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132F8C66" w14:textId="31A80D0F"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总组平台</w:t>
            </w:r>
          </w:p>
        </w:tc>
        <w:tc>
          <w:tcPr>
            <w:tcW w:w="615" w:type="dxa"/>
            <w:vAlign w:val="bottom"/>
          </w:tcPr>
          <w:p w14:paraId="2229D3BD" w14:textId="61804EBF" w:rsidR="006E48EF" w:rsidRPr="00915E7F" w:rsidRDefault="006E48EF" w:rsidP="006E48EF">
            <w:pPr>
              <w:jc w:val="center"/>
              <w:rPr>
                <w:rFonts w:ascii="宋体" w:hAnsi="宋体"/>
                <w:sz w:val="18"/>
                <w:szCs w:val="18"/>
              </w:rPr>
            </w:pPr>
            <w:r w:rsidRPr="00E171A9">
              <w:rPr>
                <w:rFonts w:ascii="宋体" w:hAnsi="宋体" w:hint="eastAsia"/>
                <w:sz w:val="18"/>
                <w:szCs w:val="18"/>
              </w:rPr>
              <w:t>120</w:t>
            </w:r>
          </w:p>
        </w:tc>
        <w:tc>
          <w:tcPr>
            <w:tcW w:w="1147" w:type="dxa"/>
          </w:tcPr>
          <w:p w14:paraId="39ACB35B" w14:textId="7302FDD0" w:rsidR="006E48EF" w:rsidRPr="00915E7F" w:rsidRDefault="006E48EF" w:rsidP="006E48EF">
            <w:pPr>
              <w:jc w:val="center"/>
              <w:rPr>
                <w:rFonts w:ascii="宋体" w:hAnsi="宋体"/>
                <w:sz w:val="18"/>
                <w:szCs w:val="18"/>
              </w:rPr>
            </w:pPr>
            <w:r w:rsidRPr="00915E7F">
              <w:rPr>
                <w:rFonts w:ascii="宋体" w:hAnsi="宋体" w:hint="eastAsia"/>
                <w:sz w:val="18"/>
                <w:szCs w:val="18"/>
              </w:rPr>
              <w:t>0,</w:t>
            </w:r>
            <w:r>
              <w:rPr>
                <w:rFonts w:ascii="宋体" w:hAnsi="宋体" w:hint="eastAsia"/>
                <w:sz w:val="18"/>
                <w:szCs w:val="18"/>
              </w:rPr>
              <w:t>200</w:t>
            </w:r>
          </w:p>
        </w:tc>
        <w:tc>
          <w:tcPr>
            <w:tcW w:w="709" w:type="dxa"/>
          </w:tcPr>
          <w:p w14:paraId="31697EA7"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30</w:t>
            </w:r>
          </w:p>
        </w:tc>
        <w:tc>
          <w:tcPr>
            <w:tcW w:w="992" w:type="dxa"/>
            <w:vAlign w:val="bottom"/>
          </w:tcPr>
          <w:p w14:paraId="372CA948" w14:textId="2391614C"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4766F61D" w14:textId="2BE7A905"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总组平台</w:t>
            </w:r>
          </w:p>
        </w:tc>
        <w:tc>
          <w:tcPr>
            <w:tcW w:w="704" w:type="dxa"/>
            <w:vAlign w:val="bottom"/>
          </w:tcPr>
          <w:p w14:paraId="53FC90E6" w14:textId="6A5C84F3" w:rsidR="006E48EF" w:rsidRPr="00915E7F" w:rsidRDefault="006E48EF" w:rsidP="006E48EF">
            <w:pPr>
              <w:jc w:val="center"/>
              <w:rPr>
                <w:rFonts w:ascii="宋体" w:hAnsi="宋体"/>
                <w:sz w:val="18"/>
                <w:szCs w:val="18"/>
              </w:rPr>
            </w:pPr>
            <w:r w:rsidRPr="006E48EF">
              <w:rPr>
                <w:rFonts w:ascii="宋体" w:hAnsi="宋体" w:hint="eastAsia"/>
                <w:sz w:val="18"/>
                <w:szCs w:val="18"/>
              </w:rPr>
              <w:t>120</w:t>
            </w:r>
          </w:p>
        </w:tc>
        <w:tc>
          <w:tcPr>
            <w:tcW w:w="1417" w:type="dxa"/>
          </w:tcPr>
          <w:p w14:paraId="1B4FA3A5" w14:textId="2C3781A2"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47453401" w14:textId="77777777" w:rsidTr="0059122A">
        <w:trPr>
          <w:jc w:val="center"/>
        </w:trPr>
        <w:tc>
          <w:tcPr>
            <w:tcW w:w="704" w:type="dxa"/>
          </w:tcPr>
          <w:p w14:paraId="611D3EE5"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11</w:t>
            </w:r>
          </w:p>
        </w:tc>
        <w:tc>
          <w:tcPr>
            <w:tcW w:w="992" w:type="dxa"/>
            <w:vAlign w:val="bottom"/>
          </w:tcPr>
          <w:p w14:paraId="3A02B0A8" w14:textId="6DA76022"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143FF23A" w14:textId="665941C1"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T1125</w:t>
            </w:r>
          </w:p>
        </w:tc>
        <w:tc>
          <w:tcPr>
            <w:tcW w:w="615" w:type="dxa"/>
            <w:vAlign w:val="bottom"/>
          </w:tcPr>
          <w:p w14:paraId="743C62B3" w14:textId="1B4FEBA8" w:rsidR="006E48EF" w:rsidRPr="00915E7F" w:rsidRDefault="006E48EF" w:rsidP="006E48EF">
            <w:pPr>
              <w:jc w:val="center"/>
              <w:rPr>
                <w:rFonts w:ascii="宋体" w:hAnsi="宋体"/>
                <w:sz w:val="18"/>
                <w:szCs w:val="18"/>
              </w:rPr>
            </w:pPr>
            <w:r w:rsidRPr="00E171A9">
              <w:rPr>
                <w:rFonts w:ascii="宋体" w:hAnsi="宋体" w:hint="eastAsia"/>
                <w:sz w:val="18"/>
                <w:szCs w:val="18"/>
              </w:rPr>
              <w:t>120</w:t>
            </w:r>
          </w:p>
        </w:tc>
        <w:tc>
          <w:tcPr>
            <w:tcW w:w="1147" w:type="dxa"/>
          </w:tcPr>
          <w:p w14:paraId="4BA35FBE" w14:textId="56FDBD70" w:rsidR="006E48EF" w:rsidRPr="00915E7F" w:rsidRDefault="006E48EF" w:rsidP="006E48EF">
            <w:pPr>
              <w:jc w:val="center"/>
              <w:rPr>
                <w:rFonts w:ascii="宋体" w:hAnsi="宋体"/>
                <w:sz w:val="18"/>
                <w:szCs w:val="18"/>
              </w:rPr>
            </w:pP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250</w:t>
            </w:r>
          </w:p>
        </w:tc>
        <w:tc>
          <w:tcPr>
            <w:tcW w:w="709" w:type="dxa"/>
          </w:tcPr>
          <w:p w14:paraId="559CD975"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31</w:t>
            </w:r>
          </w:p>
        </w:tc>
        <w:tc>
          <w:tcPr>
            <w:tcW w:w="992" w:type="dxa"/>
            <w:vAlign w:val="bottom"/>
          </w:tcPr>
          <w:p w14:paraId="7D4F4ABF" w14:textId="0B1948D8"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65F37B25" w14:textId="46902E22"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T1125</w:t>
            </w:r>
          </w:p>
        </w:tc>
        <w:tc>
          <w:tcPr>
            <w:tcW w:w="704" w:type="dxa"/>
            <w:vAlign w:val="bottom"/>
          </w:tcPr>
          <w:p w14:paraId="48C81AB9" w14:textId="1A5CEF19" w:rsidR="006E48EF" w:rsidRPr="00915E7F" w:rsidRDefault="006E48EF" w:rsidP="006E48EF">
            <w:pPr>
              <w:jc w:val="center"/>
              <w:rPr>
                <w:rFonts w:ascii="宋体" w:hAnsi="宋体"/>
                <w:sz w:val="18"/>
                <w:szCs w:val="18"/>
              </w:rPr>
            </w:pPr>
            <w:r w:rsidRPr="006E48EF">
              <w:rPr>
                <w:rFonts w:ascii="宋体" w:hAnsi="宋体" w:hint="eastAsia"/>
                <w:sz w:val="18"/>
                <w:szCs w:val="18"/>
              </w:rPr>
              <w:t>120</w:t>
            </w:r>
          </w:p>
        </w:tc>
        <w:tc>
          <w:tcPr>
            <w:tcW w:w="1417" w:type="dxa"/>
          </w:tcPr>
          <w:p w14:paraId="3FB614B5" w14:textId="4503FB31"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1B0A0149" w14:textId="77777777" w:rsidTr="0059122A">
        <w:trPr>
          <w:jc w:val="center"/>
        </w:trPr>
        <w:tc>
          <w:tcPr>
            <w:tcW w:w="704" w:type="dxa"/>
          </w:tcPr>
          <w:p w14:paraId="44E8D272"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12</w:t>
            </w:r>
          </w:p>
        </w:tc>
        <w:tc>
          <w:tcPr>
            <w:tcW w:w="992" w:type="dxa"/>
            <w:vAlign w:val="bottom"/>
          </w:tcPr>
          <w:p w14:paraId="32DE2F37" w14:textId="6E3C8A55"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曲面车间</w:t>
            </w:r>
          </w:p>
        </w:tc>
        <w:tc>
          <w:tcPr>
            <w:tcW w:w="1357" w:type="dxa"/>
            <w:vAlign w:val="bottom"/>
          </w:tcPr>
          <w:p w14:paraId="10C6159E" w14:textId="7B35568C"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总组平台</w:t>
            </w:r>
          </w:p>
        </w:tc>
        <w:tc>
          <w:tcPr>
            <w:tcW w:w="615" w:type="dxa"/>
            <w:vAlign w:val="bottom"/>
          </w:tcPr>
          <w:p w14:paraId="1A381090" w14:textId="61E2078C" w:rsidR="006E48EF" w:rsidRPr="00915E7F" w:rsidRDefault="006E48EF" w:rsidP="006E48EF">
            <w:pPr>
              <w:jc w:val="center"/>
              <w:rPr>
                <w:rFonts w:ascii="宋体" w:hAnsi="宋体"/>
                <w:sz w:val="18"/>
                <w:szCs w:val="18"/>
              </w:rPr>
            </w:pPr>
            <w:r w:rsidRPr="00E171A9">
              <w:rPr>
                <w:rFonts w:ascii="宋体" w:hAnsi="宋体" w:hint="eastAsia"/>
                <w:sz w:val="18"/>
                <w:szCs w:val="18"/>
              </w:rPr>
              <w:t>122</w:t>
            </w:r>
          </w:p>
        </w:tc>
        <w:tc>
          <w:tcPr>
            <w:tcW w:w="1147" w:type="dxa"/>
          </w:tcPr>
          <w:p w14:paraId="73E026B2" w14:textId="1D846DAA" w:rsidR="006E48EF" w:rsidRPr="00915E7F" w:rsidRDefault="006E48EF" w:rsidP="006E48EF">
            <w:pPr>
              <w:jc w:val="center"/>
              <w:rPr>
                <w:rFonts w:ascii="宋体" w:hAnsi="宋体"/>
                <w:sz w:val="18"/>
                <w:szCs w:val="18"/>
              </w:rPr>
            </w:pP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25</w:t>
            </w:r>
            <w:r w:rsidRPr="00915E7F">
              <w:rPr>
                <w:rFonts w:ascii="宋体" w:hAnsi="宋体" w:hint="eastAsia"/>
                <w:sz w:val="18"/>
                <w:szCs w:val="18"/>
              </w:rPr>
              <w:t>0</w:t>
            </w:r>
          </w:p>
        </w:tc>
        <w:tc>
          <w:tcPr>
            <w:tcW w:w="709" w:type="dxa"/>
          </w:tcPr>
          <w:p w14:paraId="79397851"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32</w:t>
            </w:r>
          </w:p>
        </w:tc>
        <w:tc>
          <w:tcPr>
            <w:tcW w:w="992" w:type="dxa"/>
            <w:vAlign w:val="bottom"/>
          </w:tcPr>
          <w:p w14:paraId="2CC9ACCB" w14:textId="47BA59EF"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曲面车间</w:t>
            </w:r>
          </w:p>
        </w:tc>
        <w:tc>
          <w:tcPr>
            <w:tcW w:w="1139" w:type="dxa"/>
            <w:vAlign w:val="bottom"/>
          </w:tcPr>
          <w:p w14:paraId="4FF6BAD7" w14:textId="0398D177"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总组平台</w:t>
            </w:r>
          </w:p>
        </w:tc>
        <w:tc>
          <w:tcPr>
            <w:tcW w:w="704" w:type="dxa"/>
            <w:vAlign w:val="bottom"/>
          </w:tcPr>
          <w:p w14:paraId="476AB4CE" w14:textId="00755C02" w:rsidR="006E48EF" w:rsidRPr="00915E7F" w:rsidRDefault="006E48EF" w:rsidP="006E48EF">
            <w:pPr>
              <w:jc w:val="center"/>
              <w:rPr>
                <w:rFonts w:ascii="宋体" w:hAnsi="宋体"/>
                <w:sz w:val="18"/>
                <w:szCs w:val="18"/>
              </w:rPr>
            </w:pPr>
            <w:r w:rsidRPr="006E48EF">
              <w:rPr>
                <w:rFonts w:ascii="宋体" w:hAnsi="宋体" w:hint="eastAsia"/>
                <w:sz w:val="18"/>
                <w:szCs w:val="18"/>
              </w:rPr>
              <w:t>122</w:t>
            </w:r>
          </w:p>
        </w:tc>
        <w:tc>
          <w:tcPr>
            <w:tcW w:w="1417" w:type="dxa"/>
          </w:tcPr>
          <w:p w14:paraId="63A70F7C" w14:textId="6D473D24"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4E6F3D00" w14:textId="77777777" w:rsidTr="0059122A">
        <w:trPr>
          <w:jc w:val="center"/>
        </w:trPr>
        <w:tc>
          <w:tcPr>
            <w:tcW w:w="704" w:type="dxa"/>
          </w:tcPr>
          <w:p w14:paraId="69DFFCF2"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13</w:t>
            </w:r>
          </w:p>
        </w:tc>
        <w:tc>
          <w:tcPr>
            <w:tcW w:w="992" w:type="dxa"/>
            <w:vAlign w:val="bottom"/>
          </w:tcPr>
          <w:p w14:paraId="50F7CF4B" w14:textId="484D150A"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4DD841FE" w14:textId="6A7D4F83"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涂装车间</w:t>
            </w:r>
          </w:p>
        </w:tc>
        <w:tc>
          <w:tcPr>
            <w:tcW w:w="615" w:type="dxa"/>
            <w:vAlign w:val="bottom"/>
          </w:tcPr>
          <w:p w14:paraId="7C688DA1" w14:textId="7143C866" w:rsidR="006E48EF" w:rsidRPr="00915E7F" w:rsidRDefault="006E48EF" w:rsidP="006E48EF">
            <w:pPr>
              <w:jc w:val="center"/>
              <w:rPr>
                <w:rFonts w:ascii="宋体" w:hAnsi="宋体"/>
                <w:sz w:val="18"/>
                <w:szCs w:val="18"/>
              </w:rPr>
            </w:pPr>
            <w:r w:rsidRPr="00E171A9">
              <w:rPr>
                <w:rFonts w:ascii="宋体" w:hAnsi="宋体" w:hint="eastAsia"/>
                <w:sz w:val="18"/>
                <w:szCs w:val="18"/>
              </w:rPr>
              <w:t>126</w:t>
            </w:r>
          </w:p>
        </w:tc>
        <w:tc>
          <w:tcPr>
            <w:tcW w:w="1147" w:type="dxa"/>
          </w:tcPr>
          <w:p w14:paraId="520E49F4" w14:textId="6C4D3493" w:rsidR="006E48EF" w:rsidRPr="00915E7F" w:rsidRDefault="006E48EF" w:rsidP="006E48EF">
            <w:pPr>
              <w:jc w:val="center"/>
              <w:rPr>
                <w:rFonts w:ascii="宋体" w:hAnsi="宋体"/>
                <w:sz w:val="18"/>
                <w:szCs w:val="18"/>
              </w:rPr>
            </w:pPr>
            <w:r>
              <w:rPr>
                <w:rFonts w:ascii="宋体" w:hAnsi="宋体" w:hint="eastAsia"/>
                <w:sz w:val="18"/>
                <w:szCs w:val="18"/>
              </w:rPr>
              <w:t>5</w:t>
            </w:r>
            <w:r w:rsidRPr="00915E7F">
              <w:rPr>
                <w:rFonts w:ascii="宋体" w:hAnsi="宋体" w:hint="eastAsia"/>
                <w:sz w:val="18"/>
                <w:szCs w:val="18"/>
              </w:rPr>
              <w:t>0,2</w:t>
            </w:r>
            <w:r>
              <w:rPr>
                <w:rFonts w:ascii="宋体" w:hAnsi="宋体" w:hint="eastAsia"/>
                <w:sz w:val="18"/>
                <w:szCs w:val="18"/>
              </w:rPr>
              <w:t>5</w:t>
            </w:r>
            <w:r w:rsidRPr="00915E7F">
              <w:rPr>
                <w:rFonts w:ascii="宋体" w:hAnsi="宋体" w:hint="eastAsia"/>
                <w:sz w:val="18"/>
                <w:szCs w:val="18"/>
              </w:rPr>
              <w:t>0</w:t>
            </w:r>
          </w:p>
        </w:tc>
        <w:tc>
          <w:tcPr>
            <w:tcW w:w="709" w:type="dxa"/>
          </w:tcPr>
          <w:p w14:paraId="09380836"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33</w:t>
            </w:r>
          </w:p>
        </w:tc>
        <w:tc>
          <w:tcPr>
            <w:tcW w:w="992" w:type="dxa"/>
            <w:vAlign w:val="bottom"/>
          </w:tcPr>
          <w:p w14:paraId="459FA8AE" w14:textId="114B3758"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1916E35F" w14:textId="7048086D"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涂装车间</w:t>
            </w:r>
          </w:p>
        </w:tc>
        <w:tc>
          <w:tcPr>
            <w:tcW w:w="704" w:type="dxa"/>
            <w:vAlign w:val="bottom"/>
          </w:tcPr>
          <w:p w14:paraId="1E1D63EB" w14:textId="7EAE7D4A" w:rsidR="006E48EF" w:rsidRPr="00915E7F" w:rsidRDefault="006E48EF" w:rsidP="006E48EF">
            <w:pPr>
              <w:jc w:val="center"/>
              <w:rPr>
                <w:rFonts w:ascii="宋体" w:hAnsi="宋体"/>
                <w:sz w:val="18"/>
                <w:szCs w:val="18"/>
              </w:rPr>
            </w:pPr>
            <w:r w:rsidRPr="006E48EF">
              <w:rPr>
                <w:rFonts w:ascii="宋体" w:hAnsi="宋体" w:hint="eastAsia"/>
                <w:sz w:val="18"/>
                <w:szCs w:val="18"/>
              </w:rPr>
              <w:t>126</w:t>
            </w:r>
          </w:p>
        </w:tc>
        <w:tc>
          <w:tcPr>
            <w:tcW w:w="1417" w:type="dxa"/>
          </w:tcPr>
          <w:p w14:paraId="688EEEE2" w14:textId="2C4EFF84"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049F62F5" w14:textId="77777777" w:rsidTr="0059122A">
        <w:trPr>
          <w:jc w:val="center"/>
        </w:trPr>
        <w:tc>
          <w:tcPr>
            <w:tcW w:w="704" w:type="dxa"/>
          </w:tcPr>
          <w:p w14:paraId="1C840E3B"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14</w:t>
            </w:r>
          </w:p>
        </w:tc>
        <w:tc>
          <w:tcPr>
            <w:tcW w:w="992" w:type="dxa"/>
            <w:vAlign w:val="bottom"/>
          </w:tcPr>
          <w:p w14:paraId="1122B01F" w14:textId="5C713AA3"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曲面车间</w:t>
            </w:r>
          </w:p>
        </w:tc>
        <w:tc>
          <w:tcPr>
            <w:tcW w:w="1357" w:type="dxa"/>
            <w:vAlign w:val="bottom"/>
          </w:tcPr>
          <w:p w14:paraId="7ACB620F" w14:textId="727D6406"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预舾装车间</w:t>
            </w:r>
          </w:p>
        </w:tc>
        <w:tc>
          <w:tcPr>
            <w:tcW w:w="615" w:type="dxa"/>
            <w:vAlign w:val="bottom"/>
          </w:tcPr>
          <w:p w14:paraId="677DE09E" w14:textId="5807C33D" w:rsidR="006E48EF" w:rsidRPr="00915E7F" w:rsidRDefault="006E48EF" w:rsidP="006E48EF">
            <w:pPr>
              <w:jc w:val="center"/>
              <w:rPr>
                <w:rFonts w:ascii="宋体" w:hAnsi="宋体"/>
                <w:sz w:val="18"/>
                <w:szCs w:val="18"/>
              </w:rPr>
            </w:pPr>
            <w:r w:rsidRPr="00E171A9">
              <w:rPr>
                <w:rFonts w:ascii="宋体" w:hAnsi="宋体" w:hint="eastAsia"/>
                <w:sz w:val="18"/>
                <w:szCs w:val="18"/>
              </w:rPr>
              <w:t>126</w:t>
            </w:r>
          </w:p>
        </w:tc>
        <w:tc>
          <w:tcPr>
            <w:tcW w:w="1147" w:type="dxa"/>
          </w:tcPr>
          <w:p w14:paraId="631F0150" w14:textId="0ABC6790" w:rsidR="006E48EF" w:rsidRPr="00915E7F" w:rsidRDefault="006E48EF" w:rsidP="006E48EF">
            <w:pPr>
              <w:jc w:val="center"/>
              <w:rPr>
                <w:rFonts w:ascii="宋体" w:hAnsi="宋体"/>
                <w:sz w:val="18"/>
                <w:szCs w:val="18"/>
              </w:rPr>
            </w:pP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25</w:t>
            </w:r>
            <w:r w:rsidRPr="00915E7F">
              <w:rPr>
                <w:rFonts w:ascii="宋体" w:hAnsi="宋体" w:hint="eastAsia"/>
                <w:sz w:val="18"/>
                <w:szCs w:val="18"/>
              </w:rPr>
              <w:t>0</w:t>
            </w:r>
          </w:p>
        </w:tc>
        <w:tc>
          <w:tcPr>
            <w:tcW w:w="709" w:type="dxa"/>
          </w:tcPr>
          <w:p w14:paraId="378233D4"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34</w:t>
            </w:r>
          </w:p>
        </w:tc>
        <w:tc>
          <w:tcPr>
            <w:tcW w:w="992" w:type="dxa"/>
            <w:vAlign w:val="bottom"/>
          </w:tcPr>
          <w:p w14:paraId="190B16B9" w14:textId="1E99EB34"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曲面车间</w:t>
            </w:r>
          </w:p>
        </w:tc>
        <w:tc>
          <w:tcPr>
            <w:tcW w:w="1139" w:type="dxa"/>
            <w:vAlign w:val="bottom"/>
          </w:tcPr>
          <w:p w14:paraId="59736E5A" w14:textId="7D876F10"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预舾装车间</w:t>
            </w:r>
          </w:p>
        </w:tc>
        <w:tc>
          <w:tcPr>
            <w:tcW w:w="704" w:type="dxa"/>
            <w:vAlign w:val="bottom"/>
          </w:tcPr>
          <w:p w14:paraId="3C5D66E9" w14:textId="11573B4B" w:rsidR="006E48EF" w:rsidRPr="00915E7F" w:rsidRDefault="006E48EF" w:rsidP="006E48EF">
            <w:pPr>
              <w:jc w:val="center"/>
              <w:rPr>
                <w:rFonts w:ascii="宋体" w:hAnsi="宋体"/>
                <w:sz w:val="18"/>
                <w:szCs w:val="18"/>
              </w:rPr>
            </w:pPr>
            <w:r w:rsidRPr="006E48EF">
              <w:rPr>
                <w:rFonts w:ascii="宋体" w:hAnsi="宋体" w:hint="eastAsia"/>
                <w:sz w:val="18"/>
                <w:szCs w:val="18"/>
              </w:rPr>
              <w:t>126</w:t>
            </w:r>
          </w:p>
        </w:tc>
        <w:tc>
          <w:tcPr>
            <w:tcW w:w="1417" w:type="dxa"/>
          </w:tcPr>
          <w:p w14:paraId="6641C7EB" w14:textId="17061C6A"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6865C581" w14:textId="77777777" w:rsidTr="0059122A">
        <w:trPr>
          <w:jc w:val="center"/>
        </w:trPr>
        <w:tc>
          <w:tcPr>
            <w:tcW w:w="704" w:type="dxa"/>
          </w:tcPr>
          <w:p w14:paraId="71A409A6"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15</w:t>
            </w:r>
          </w:p>
        </w:tc>
        <w:tc>
          <w:tcPr>
            <w:tcW w:w="992" w:type="dxa"/>
            <w:vAlign w:val="bottom"/>
          </w:tcPr>
          <w:p w14:paraId="3D130B6F" w14:textId="0FE77222"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P7107</w:t>
            </w:r>
          </w:p>
        </w:tc>
        <w:tc>
          <w:tcPr>
            <w:tcW w:w="1357" w:type="dxa"/>
            <w:vAlign w:val="bottom"/>
          </w:tcPr>
          <w:p w14:paraId="1EAA6AFB" w14:textId="7D23C925"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总组平台</w:t>
            </w:r>
          </w:p>
        </w:tc>
        <w:tc>
          <w:tcPr>
            <w:tcW w:w="615" w:type="dxa"/>
            <w:vAlign w:val="bottom"/>
          </w:tcPr>
          <w:p w14:paraId="0AD6E7DE" w14:textId="0F3FAAF9" w:rsidR="006E48EF" w:rsidRPr="00915E7F" w:rsidRDefault="006E48EF" w:rsidP="006E48EF">
            <w:pPr>
              <w:jc w:val="center"/>
              <w:rPr>
                <w:rFonts w:ascii="宋体" w:hAnsi="宋体"/>
                <w:sz w:val="18"/>
                <w:szCs w:val="18"/>
              </w:rPr>
            </w:pPr>
            <w:r w:rsidRPr="00E171A9">
              <w:rPr>
                <w:rFonts w:ascii="宋体" w:hAnsi="宋体" w:hint="eastAsia"/>
                <w:sz w:val="18"/>
                <w:szCs w:val="18"/>
              </w:rPr>
              <w:t>142</w:t>
            </w:r>
          </w:p>
        </w:tc>
        <w:tc>
          <w:tcPr>
            <w:tcW w:w="1147" w:type="dxa"/>
          </w:tcPr>
          <w:p w14:paraId="7189EA77" w14:textId="1E47B74C" w:rsidR="006E48EF" w:rsidRPr="00915E7F" w:rsidRDefault="006E48EF" w:rsidP="006E48EF">
            <w:pPr>
              <w:jc w:val="center"/>
              <w:rPr>
                <w:rFonts w:ascii="宋体" w:hAnsi="宋体"/>
                <w:sz w:val="18"/>
                <w:szCs w:val="18"/>
              </w:rPr>
            </w:pPr>
            <w:r>
              <w:rPr>
                <w:rFonts w:ascii="宋体" w:hAnsi="宋体" w:hint="eastAsia"/>
                <w:sz w:val="18"/>
                <w:szCs w:val="18"/>
              </w:rPr>
              <w:t>5</w:t>
            </w:r>
            <w:r w:rsidRPr="00915E7F">
              <w:rPr>
                <w:rFonts w:ascii="宋体" w:hAnsi="宋体" w:hint="eastAsia"/>
                <w:sz w:val="18"/>
                <w:szCs w:val="18"/>
              </w:rPr>
              <w:t>0,</w:t>
            </w:r>
            <w:r>
              <w:rPr>
                <w:rFonts w:ascii="宋体" w:hAnsi="宋体" w:hint="eastAsia"/>
                <w:sz w:val="18"/>
                <w:szCs w:val="18"/>
              </w:rPr>
              <w:t>25</w:t>
            </w:r>
            <w:r w:rsidRPr="00915E7F">
              <w:rPr>
                <w:rFonts w:ascii="宋体" w:hAnsi="宋体" w:hint="eastAsia"/>
                <w:sz w:val="18"/>
                <w:szCs w:val="18"/>
              </w:rPr>
              <w:t>0</w:t>
            </w:r>
          </w:p>
        </w:tc>
        <w:tc>
          <w:tcPr>
            <w:tcW w:w="709" w:type="dxa"/>
          </w:tcPr>
          <w:p w14:paraId="52F4C79F"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35</w:t>
            </w:r>
          </w:p>
        </w:tc>
        <w:tc>
          <w:tcPr>
            <w:tcW w:w="992" w:type="dxa"/>
            <w:vAlign w:val="bottom"/>
          </w:tcPr>
          <w:p w14:paraId="139B0A49" w14:textId="15CAC383"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P7107</w:t>
            </w:r>
          </w:p>
        </w:tc>
        <w:tc>
          <w:tcPr>
            <w:tcW w:w="1139" w:type="dxa"/>
            <w:vAlign w:val="bottom"/>
          </w:tcPr>
          <w:p w14:paraId="3DE65F19" w14:textId="0DCCF765"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总组平台</w:t>
            </w:r>
          </w:p>
        </w:tc>
        <w:tc>
          <w:tcPr>
            <w:tcW w:w="704" w:type="dxa"/>
            <w:vAlign w:val="bottom"/>
          </w:tcPr>
          <w:p w14:paraId="49DB0DFC" w14:textId="0C52CDAE" w:rsidR="006E48EF" w:rsidRPr="00915E7F" w:rsidRDefault="006E48EF" w:rsidP="006E48EF">
            <w:pPr>
              <w:jc w:val="center"/>
              <w:rPr>
                <w:rFonts w:ascii="宋体" w:hAnsi="宋体"/>
                <w:sz w:val="18"/>
                <w:szCs w:val="18"/>
              </w:rPr>
            </w:pPr>
            <w:r w:rsidRPr="006E48EF">
              <w:rPr>
                <w:rFonts w:ascii="宋体" w:hAnsi="宋体" w:hint="eastAsia"/>
                <w:sz w:val="18"/>
                <w:szCs w:val="18"/>
              </w:rPr>
              <w:t>142</w:t>
            </w:r>
          </w:p>
        </w:tc>
        <w:tc>
          <w:tcPr>
            <w:tcW w:w="1417" w:type="dxa"/>
          </w:tcPr>
          <w:p w14:paraId="73B45675" w14:textId="25E960BB" w:rsidR="006E48EF" w:rsidRPr="00915E7F" w:rsidRDefault="006E48EF" w:rsidP="006E48EF">
            <w:pPr>
              <w:jc w:val="center"/>
              <w:rPr>
                <w:rFonts w:ascii="宋体" w:hAnsi="宋体"/>
                <w:sz w:val="18"/>
                <w:szCs w:val="18"/>
              </w:rPr>
            </w:pPr>
            <w:r w:rsidRPr="000D7030">
              <w:rPr>
                <w:rFonts w:ascii="宋体" w:hAnsi="宋体" w:hint="eastAsia"/>
                <w:sz w:val="18"/>
                <w:szCs w:val="18"/>
              </w:rPr>
              <w:t>250,</w:t>
            </w:r>
            <w:r w:rsidR="00222A53">
              <w:rPr>
                <w:rFonts w:ascii="宋体" w:hAnsi="宋体" w:hint="eastAsia"/>
                <w:sz w:val="18"/>
                <w:szCs w:val="18"/>
              </w:rPr>
              <w:t>48</w:t>
            </w:r>
            <w:r w:rsidRPr="000D7030">
              <w:rPr>
                <w:rFonts w:ascii="宋体" w:hAnsi="宋体" w:hint="eastAsia"/>
                <w:sz w:val="18"/>
                <w:szCs w:val="18"/>
              </w:rPr>
              <w:t>0</w:t>
            </w:r>
          </w:p>
        </w:tc>
      </w:tr>
      <w:tr w:rsidR="006E48EF" w:rsidRPr="00915E7F" w14:paraId="68B8EE70" w14:textId="77777777" w:rsidTr="0059122A">
        <w:trPr>
          <w:jc w:val="center"/>
        </w:trPr>
        <w:tc>
          <w:tcPr>
            <w:tcW w:w="704" w:type="dxa"/>
          </w:tcPr>
          <w:p w14:paraId="2356E192"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16</w:t>
            </w:r>
          </w:p>
        </w:tc>
        <w:tc>
          <w:tcPr>
            <w:tcW w:w="992" w:type="dxa"/>
            <w:vAlign w:val="bottom"/>
          </w:tcPr>
          <w:p w14:paraId="5718739B" w14:textId="52139D84"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P7314</w:t>
            </w:r>
          </w:p>
        </w:tc>
        <w:tc>
          <w:tcPr>
            <w:tcW w:w="1357" w:type="dxa"/>
            <w:vAlign w:val="bottom"/>
          </w:tcPr>
          <w:p w14:paraId="6017EBC8" w14:textId="5F7705AE"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T1125</w:t>
            </w:r>
          </w:p>
        </w:tc>
        <w:tc>
          <w:tcPr>
            <w:tcW w:w="615" w:type="dxa"/>
            <w:vAlign w:val="bottom"/>
          </w:tcPr>
          <w:p w14:paraId="10BD35C5" w14:textId="385A92DA" w:rsidR="006E48EF" w:rsidRPr="00915E7F" w:rsidRDefault="006E48EF" w:rsidP="006E48EF">
            <w:pPr>
              <w:jc w:val="center"/>
              <w:rPr>
                <w:rFonts w:ascii="宋体" w:hAnsi="宋体"/>
                <w:sz w:val="18"/>
                <w:szCs w:val="18"/>
              </w:rPr>
            </w:pPr>
            <w:r w:rsidRPr="00E171A9">
              <w:rPr>
                <w:rFonts w:ascii="宋体" w:hAnsi="宋体" w:hint="eastAsia"/>
                <w:sz w:val="18"/>
                <w:szCs w:val="18"/>
              </w:rPr>
              <w:t>158</w:t>
            </w:r>
          </w:p>
        </w:tc>
        <w:tc>
          <w:tcPr>
            <w:tcW w:w="1147" w:type="dxa"/>
          </w:tcPr>
          <w:p w14:paraId="45C47F70" w14:textId="0878C882" w:rsidR="006E48EF" w:rsidRPr="00915E7F" w:rsidRDefault="006E48EF" w:rsidP="006E48EF">
            <w:pPr>
              <w:jc w:val="center"/>
              <w:rPr>
                <w:rFonts w:ascii="宋体" w:hAnsi="宋体"/>
                <w:sz w:val="18"/>
                <w:szCs w:val="18"/>
              </w:rPr>
            </w:pPr>
            <w:r>
              <w:rPr>
                <w:rFonts w:ascii="宋体" w:hAnsi="宋体" w:hint="eastAsia"/>
                <w:sz w:val="18"/>
                <w:szCs w:val="18"/>
              </w:rPr>
              <w:t>10</w:t>
            </w:r>
            <w:r w:rsidRPr="00915E7F">
              <w:rPr>
                <w:rFonts w:ascii="宋体" w:hAnsi="宋体" w:hint="eastAsia"/>
                <w:sz w:val="18"/>
                <w:szCs w:val="18"/>
              </w:rPr>
              <w:t>0,</w:t>
            </w:r>
            <w:r>
              <w:rPr>
                <w:rFonts w:ascii="宋体" w:hAnsi="宋体" w:hint="eastAsia"/>
                <w:sz w:val="18"/>
                <w:szCs w:val="18"/>
              </w:rPr>
              <w:t>30</w:t>
            </w:r>
            <w:r w:rsidRPr="00915E7F">
              <w:rPr>
                <w:rFonts w:ascii="宋体" w:hAnsi="宋体" w:hint="eastAsia"/>
                <w:sz w:val="18"/>
                <w:szCs w:val="18"/>
              </w:rPr>
              <w:t>0</w:t>
            </w:r>
          </w:p>
        </w:tc>
        <w:tc>
          <w:tcPr>
            <w:tcW w:w="709" w:type="dxa"/>
          </w:tcPr>
          <w:p w14:paraId="1E59C05C"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36</w:t>
            </w:r>
          </w:p>
        </w:tc>
        <w:tc>
          <w:tcPr>
            <w:tcW w:w="992" w:type="dxa"/>
            <w:vAlign w:val="bottom"/>
          </w:tcPr>
          <w:p w14:paraId="743546A3" w14:textId="06EF53CA"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P7314</w:t>
            </w:r>
          </w:p>
        </w:tc>
        <w:tc>
          <w:tcPr>
            <w:tcW w:w="1139" w:type="dxa"/>
            <w:vAlign w:val="bottom"/>
          </w:tcPr>
          <w:p w14:paraId="3AE3C46A" w14:textId="692533F7"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T1125</w:t>
            </w:r>
          </w:p>
        </w:tc>
        <w:tc>
          <w:tcPr>
            <w:tcW w:w="704" w:type="dxa"/>
            <w:vAlign w:val="bottom"/>
          </w:tcPr>
          <w:p w14:paraId="4EF2F13F" w14:textId="7C5EA4B3" w:rsidR="006E48EF" w:rsidRPr="00915E7F" w:rsidRDefault="006E48EF" w:rsidP="006E48EF">
            <w:pPr>
              <w:jc w:val="center"/>
              <w:rPr>
                <w:rFonts w:ascii="宋体" w:hAnsi="宋体"/>
                <w:sz w:val="18"/>
                <w:szCs w:val="18"/>
              </w:rPr>
            </w:pPr>
            <w:r w:rsidRPr="006E48EF">
              <w:rPr>
                <w:rFonts w:ascii="宋体" w:hAnsi="宋体" w:hint="eastAsia"/>
                <w:sz w:val="18"/>
                <w:szCs w:val="18"/>
              </w:rPr>
              <w:t>158</w:t>
            </w:r>
          </w:p>
        </w:tc>
        <w:tc>
          <w:tcPr>
            <w:tcW w:w="1417" w:type="dxa"/>
          </w:tcPr>
          <w:p w14:paraId="591DD673" w14:textId="3BEA18A0" w:rsidR="006E48EF" w:rsidRPr="00915E7F" w:rsidRDefault="006E48EF" w:rsidP="006E48EF">
            <w:pPr>
              <w:jc w:val="center"/>
              <w:rPr>
                <w:rFonts w:ascii="宋体" w:hAnsi="宋体"/>
                <w:sz w:val="18"/>
                <w:szCs w:val="18"/>
              </w:rPr>
            </w:pPr>
            <w:r>
              <w:rPr>
                <w:rFonts w:ascii="宋体" w:hAnsi="宋体" w:hint="eastAsia"/>
                <w:sz w:val="18"/>
                <w:szCs w:val="18"/>
              </w:rPr>
              <w:t>35</w:t>
            </w:r>
            <w:r w:rsidRPr="00915E7F">
              <w:rPr>
                <w:rFonts w:ascii="宋体" w:hAnsi="宋体" w:hint="eastAsia"/>
                <w:sz w:val="18"/>
                <w:szCs w:val="18"/>
              </w:rPr>
              <w:t>0,</w:t>
            </w:r>
            <w:r w:rsidR="00222A53">
              <w:rPr>
                <w:rFonts w:ascii="宋体" w:hAnsi="宋体" w:hint="eastAsia"/>
                <w:sz w:val="18"/>
                <w:szCs w:val="18"/>
              </w:rPr>
              <w:t>48</w:t>
            </w:r>
            <w:r>
              <w:rPr>
                <w:rFonts w:ascii="宋体" w:hAnsi="宋体" w:hint="eastAsia"/>
                <w:sz w:val="18"/>
                <w:szCs w:val="18"/>
              </w:rPr>
              <w:t>0</w:t>
            </w:r>
          </w:p>
        </w:tc>
      </w:tr>
      <w:tr w:rsidR="006E48EF" w:rsidRPr="00915E7F" w14:paraId="426191C6" w14:textId="77777777" w:rsidTr="0059122A">
        <w:trPr>
          <w:jc w:val="center"/>
        </w:trPr>
        <w:tc>
          <w:tcPr>
            <w:tcW w:w="704" w:type="dxa"/>
          </w:tcPr>
          <w:p w14:paraId="19A037C6"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17</w:t>
            </w:r>
          </w:p>
        </w:tc>
        <w:tc>
          <w:tcPr>
            <w:tcW w:w="992" w:type="dxa"/>
            <w:vAlign w:val="bottom"/>
          </w:tcPr>
          <w:p w14:paraId="32886EC9" w14:textId="510881EA"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P7511</w:t>
            </w:r>
          </w:p>
        </w:tc>
        <w:tc>
          <w:tcPr>
            <w:tcW w:w="1357" w:type="dxa"/>
            <w:vAlign w:val="bottom"/>
          </w:tcPr>
          <w:p w14:paraId="370EF647" w14:textId="40580931"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曲面车间</w:t>
            </w:r>
          </w:p>
        </w:tc>
        <w:tc>
          <w:tcPr>
            <w:tcW w:w="615" w:type="dxa"/>
            <w:vAlign w:val="bottom"/>
          </w:tcPr>
          <w:p w14:paraId="540AD2CA" w14:textId="44146248" w:rsidR="006E48EF" w:rsidRPr="00915E7F" w:rsidRDefault="006E48EF" w:rsidP="006E48EF">
            <w:pPr>
              <w:jc w:val="center"/>
              <w:rPr>
                <w:rFonts w:ascii="宋体" w:hAnsi="宋体"/>
                <w:sz w:val="18"/>
                <w:szCs w:val="18"/>
              </w:rPr>
            </w:pPr>
            <w:r w:rsidRPr="00E171A9">
              <w:rPr>
                <w:rFonts w:ascii="宋体" w:hAnsi="宋体" w:hint="eastAsia"/>
                <w:sz w:val="18"/>
                <w:szCs w:val="18"/>
              </w:rPr>
              <w:t>176</w:t>
            </w:r>
          </w:p>
        </w:tc>
        <w:tc>
          <w:tcPr>
            <w:tcW w:w="1147" w:type="dxa"/>
          </w:tcPr>
          <w:p w14:paraId="3E4576C9" w14:textId="6D97999E" w:rsidR="006E48EF" w:rsidRPr="00915E7F" w:rsidRDefault="006E48EF" w:rsidP="006E48EF">
            <w:pPr>
              <w:jc w:val="center"/>
              <w:rPr>
                <w:rFonts w:ascii="宋体" w:hAnsi="宋体"/>
                <w:sz w:val="18"/>
                <w:szCs w:val="18"/>
              </w:rPr>
            </w:pPr>
            <w:r>
              <w:rPr>
                <w:rFonts w:ascii="宋体" w:hAnsi="宋体" w:hint="eastAsia"/>
                <w:sz w:val="18"/>
                <w:szCs w:val="18"/>
              </w:rPr>
              <w:t>10</w:t>
            </w:r>
            <w:r w:rsidRPr="00915E7F">
              <w:rPr>
                <w:rFonts w:ascii="宋体" w:hAnsi="宋体" w:hint="eastAsia"/>
                <w:sz w:val="18"/>
                <w:szCs w:val="18"/>
              </w:rPr>
              <w:t>0,</w:t>
            </w:r>
            <w:r>
              <w:rPr>
                <w:rFonts w:ascii="宋体" w:hAnsi="宋体" w:hint="eastAsia"/>
                <w:sz w:val="18"/>
                <w:szCs w:val="18"/>
              </w:rPr>
              <w:t>30</w:t>
            </w:r>
            <w:r w:rsidRPr="00915E7F">
              <w:rPr>
                <w:rFonts w:ascii="宋体" w:hAnsi="宋体" w:hint="eastAsia"/>
                <w:sz w:val="18"/>
                <w:szCs w:val="18"/>
              </w:rPr>
              <w:t>0</w:t>
            </w:r>
          </w:p>
        </w:tc>
        <w:tc>
          <w:tcPr>
            <w:tcW w:w="709" w:type="dxa"/>
          </w:tcPr>
          <w:p w14:paraId="09EAC9F9"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37</w:t>
            </w:r>
          </w:p>
        </w:tc>
        <w:tc>
          <w:tcPr>
            <w:tcW w:w="992" w:type="dxa"/>
            <w:vAlign w:val="bottom"/>
          </w:tcPr>
          <w:p w14:paraId="0F531DD7" w14:textId="758DDF56"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P7511</w:t>
            </w:r>
          </w:p>
        </w:tc>
        <w:tc>
          <w:tcPr>
            <w:tcW w:w="1139" w:type="dxa"/>
            <w:vAlign w:val="bottom"/>
          </w:tcPr>
          <w:p w14:paraId="02AC866B" w14:textId="35781E29"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曲面车间</w:t>
            </w:r>
          </w:p>
        </w:tc>
        <w:tc>
          <w:tcPr>
            <w:tcW w:w="704" w:type="dxa"/>
            <w:vAlign w:val="bottom"/>
          </w:tcPr>
          <w:p w14:paraId="2FAD6B06" w14:textId="41F782FA" w:rsidR="006E48EF" w:rsidRPr="00915E7F" w:rsidRDefault="006E48EF" w:rsidP="006E48EF">
            <w:pPr>
              <w:jc w:val="center"/>
              <w:rPr>
                <w:rFonts w:ascii="宋体" w:hAnsi="宋体"/>
                <w:sz w:val="18"/>
                <w:szCs w:val="18"/>
              </w:rPr>
            </w:pPr>
            <w:r w:rsidRPr="006E48EF">
              <w:rPr>
                <w:rFonts w:ascii="宋体" w:hAnsi="宋体" w:hint="eastAsia"/>
                <w:sz w:val="18"/>
                <w:szCs w:val="18"/>
              </w:rPr>
              <w:t>176</w:t>
            </w:r>
          </w:p>
        </w:tc>
        <w:tc>
          <w:tcPr>
            <w:tcW w:w="1417" w:type="dxa"/>
          </w:tcPr>
          <w:p w14:paraId="2AEF88D8" w14:textId="1DBA916B" w:rsidR="006E48EF" w:rsidRPr="00915E7F" w:rsidRDefault="006E48EF" w:rsidP="006E48EF">
            <w:pPr>
              <w:jc w:val="center"/>
              <w:rPr>
                <w:rFonts w:ascii="宋体" w:hAnsi="宋体"/>
                <w:sz w:val="18"/>
                <w:szCs w:val="18"/>
              </w:rPr>
            </w:pPr>
            <w:r>
              <w:rPr>
                <w:rFonts w:ascii="宋体" w:hAnsi="宋体" w:hint="eastAsia"/>
                <w:sz w:val="18"/>
                <w:szCs w:val="18"/>
              </w:rPr>
              <w:t>35</w:t>
            </w:r>
            <w:r w:rsidRPr="00915E7F">
              <w:rPr>
                <w:rFonts w:ascii="宋体" w:hAnsi="宋体" w:hint="eastAsia"/>
                <w:sz w:val="18"/>
                <w:szCs w:val="18"/>
              </w:rPr>
              <w:t>0,</w:t>
            </w:r>
            <w:r w:rsidR="00222A53">
              <w:rPr>
                <w:rFonts w:ascii="宋体" w:hAnsi="宋体" w:hint="eastAsia"/>
                <w:sz w:val="18"/>
                <w:szCs w:val="18"/>
              </w:rPr>
              <w:t>48</w:t>
            </w:r>
            <w:r w:rsidRPr="00915E7F">
              <w:rPr>
                <w:rFonts w:ascii="宋体" w:hAnsi="宋体" w:hint="eastAsia"/>
                <w:sz w:val="18"/>
                <w:szCs w:val="18"/>
              </w:rPr>
              <w:t>0</w:t>
            </w:r>
          </w:p>
        </w:tc>
      </w:tr>
      <w:tr w:rsidR="006E48EF" w:rsidRPr="00915E7F" w14:paraId="54166CA0" w14:textId="77777777" w:rsidTr="0059122A">
        <w:trPr>
          <w:jc w:val="center"/>
        </w:trPr>
        <w:tc>
          <w:tcPr>
            <w:tcW w:w="704" w:type="dxa"/>
          </w:tcPr>
          <w:p w14:paraId="34222176"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18</w:t>
            </w:r>
          </w:p>
        </w:tc>
        <w:tc>
          <w:tcPr>
            <w:tcW w:w="992" w:type="dxa"/>
            <w:vAlign w:val="bottom"/>
          </w:tcPr>
          <w:p w14:paraId="1C6A7F1D" w14:textId="2A5490F6"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P7314</w:t>
            </w:r>
          </w:p>
        </w:tc>
        <w:tc>
          <w:tcPr>
            <w:tcW w:w="1357" w:type="dxa"/>
            <w:vAlign w:val="bottom"/>
          </w:tcPr>
          <w:p w14:paraId="3C9B4DCF" w14:textId="746B774F"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预舾装车间</w:t>
            </w:r>
          </w:p>
        </w:tc>
        <w:tc>
          <w:tcPr>
            <w:tcW w:w="615" w:type="dxa"/>
            <w:vAlign w:val="bottom"/>
          </w:tcPr>
          <w:p w14:paraId="2D04C29C" w14:textId="145605CD" w:rsidR="006E48EF" w:rsidRPr="00915E7F" w:rsidRDefault="006E48EF" w:rsidP="006E48EF">
            <w:pPr>
              <w:jc w:val="center"/>
              <w:rPr>
                <w:rFonts w:ascii="宋体" w:hAnsi="宋体"/>
                <w:sz w:val="18"/>
                <w:szCs w:val="18"/>
              </w:rPr>
            </w:pPr>
            <w:r w:rsidRPr="00E171A9">
              <w:rPr>
                <w:rFonts w:ascii="宋体" w:hAnsi="宋体" w:hint="eastAsia"/>
                <w:sz w:val="18"/>
                <w:szCs w:val="18"/>
              </w:rPr>
              <w:t>400</w:t>
            </w:r>
          </w:p>
        </w:tc>
        <w:tc>
          <w:tcPr>
            <w:tcW w:w="1147" w:type="dxa"/>
          </w:tcPr>
          <w:p w14:paraId="2AAAAE4B" w14:textId="60658528" w:rsidR="006E48EF" w:rsidRPr="00915E7F" w:rsidRDefault="006E48EF" w:rsidP="006E48EF">
            <w:pPr>
              <w:jc w:val="center"/>
              <w:rPr>
                <w:rFonts w:ascii="宋体" w:hAnsi="宋体"/>
                <w:sz w:val="18"/>
                <w:szCs w:val="18"/>
              </w:rPr>
            </w:pPr>
            <w:r>
              <w:rPr>
                <w:rFonts w:ascii="宋体" w:hAnsi="宋体" w:hint="eastAsia"/>
                <w:sz w:val="18"/>
                <w:szCs w:val="18"/>
              </w:rPr>
              <w:t>10</w:t>
            </w:r>
            <w:r w:rsidRPr="00915E7F">
              <w:rPr>
                <w:rFonts w:ascii="宋体" w:hAnsi="宋体" w:hint="eastAsia"/>
                <w:sz w:val="18"/>
                <w:szCs w:val="18"/>
              </w:rPr>
              <w:t>0,</w:t>
            </w:r>
            <w:r>
              <w:rPr>
                <w:rFonts w:ascii="宋体" w:hAnsi="宋体" w:hint="eastAsia"/>
                <w:sz w:val="18"/>
                <w:szCs w:val="18"/>
              </w:rPr>
              <w:t>30</w:t>
            </w:r>
            <w:r w:rsidRPr="00915E7F">
              <w:rPr>
                <w:rFonts w:ascii="宋体" w:hAnsi="宋体" w:hint="eastAsia"/>
                <w:sz w:val="18"/>
                <w:szCs w:val="18"/>
              </w:rPr>
              <w:t>0</w:t>
            </w:r>
          </w:p>
        </w:tc>
        <w:tc>
          <w:tcPr>
            <w:tcW w:w="709" w:type="dxa"/>
          </w:tcPr>
          <w:p w14:paraId="70ED41FE"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38</w:t>
            </w:r>
          </w:p>
        </w:tc>
        <w:tc>
          <w:tcPr>
            <w:tcW w:w="992" w:type="dxa"/>
            <w:vAlign w:val="bottom"/>
          </w:tcPr>
          <w:p w14:paraId="5909A9CE" w14:textId="4CDD019E"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P7314</w:t>
            </w:r>
          </w:p>
        </w:tc>
        <w:tc>
          <w:tcPr>
            <w:tcW w:w="1139" w:type="dxa"/>
            <w:vAlign w:val="bottom"/>
          </w:tcPr>
          <w:p w14:paraId="62C4197A" w14:textId="2593AABD"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预舾装车间</w:t>
            </w:r>
          </w:p>
        </w:tc>
        <w:tc>
          <w:tcPr>
            <w:tcW w:w="704" w:type="dxa"/>
            <w:vAlign w:val="bottom"/>
          </w:tcPr>
          <w:p w14:paraId="18124EC4" w14:textId="7A93506E" w:rsidR="006E48EF" w:rsidRPr="00915E7F" w:rsidRDefault="006E48EF" w:rsidP="006E48EF">
            <w:pPr>
              <w:jc w:val="center"/>
              <w:rPr>
                <w:rFonts w:ascii="宋体" w:hAnsi="宋体"/>
                <w:sz w:val="18"/>
                <w:szCs w:val="18"/>
              </w:rPr>
            </w:pPr>
            <w:r w:rsidRPr="006E48EF">
              <w:rPr>
                <w:rFonts w:ascii="宋体" w:hAnsi="宋体" w:hint="eastAsia"/>
                <w:sz w:val="18"/>
                <w:szCs w:val="18"/>
              </w:rPr>
              <w:t>400</w:t>
            </w:r>
          </w:p>
        </w:tc>
        <w:tc>
          <w:tcPr>
            <w:tcW w:w="1417" w:type="dxa"/>
          </w:tcPr>
          <w:p w14:paraId="116468D5" w14:textId="2147E920" w:rsidR="006E48EF" w:rsidRPr="00915E7F" w:rsidRDefault="006E48EF" w:rsidP="006E48EF">
            <w:pPr>
              <w:jc w:val="center"/>
              <w:rPr>
                <w:rFonts w:ascii="宋体" w:hAnsi="宋体"/>
                <w:sz w:val="18"/>
                <w:szCs w:val="18"/>
              </w:rPr>
            </w:pPr>
            <w:r>
              <w:rPr>
                <w:rFonts w:ascii="宋体" w:hAnsi="宋体" w:hint="eastAsia"/>
                <w:sz w:val="18"/>
                <w:szCs w:val="18"/>
              </w:rPr>
              <w:t>35</w:t>
            </w:r>
            <w:r w:rsidRPr="00915E7F">
              <w:rPr>
                <w:rFonts w:ascii="宋体" w:hAnsi="宋体" w:hint="eastAsia"/>
                <w:sz w:val="18"/>
                <w:szCs w:val="18"/>
              </w:rPr>
              <w:t>0,</w:t>
            </w:r>
            <w:r w:rsidR="00222A53">
              <w:rPr>
                <w:rFonts w:ascii="宋体" w:hAnsi="宋体" w:hint="eastAsia"/>
                <w:sz w:val="18"/>
                <w:szCs w:val="18"/>
              </w:rPr>
              <w:t>48</w:t>
            </w:r>
            <w:r w:rsidRPr="00915E7F">
              <w:rPr>
                <w:rFonts w:ascii="宋体" w:hAnsi="宋体" w:hint="eastAsia"/>
                <w:sz w:val="18"/>
                <w:szCs w:val="18"/>
              </w:rPr>
              <w:t>0</w:t>
            </w:r>
          </w:p>
        </w:tc>
      </w:tr>
      <w:tr w:rsidR="006E48EF" w:rsidRPr="00915E7F" w14:paraId="4F90C307" w14:textId="77777777" w:rsidTr="0059122A">
        <w:trPr>
          <w:jc w:val="center"/>
        </w:trPr>
        <w:tc>
          <w:tcPr>
            <w:tcW w:w="704" w:type="dxa"/>
          </w:tcPr>
          <w:p w14:paraId="7B520745"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19</w:t>
            </w:r>
          </w:p>
        </w:tc>
        <w:tc>
          <w:tcPr>
            <w:tcW w:w="992" w:type="dxa"/>
            <w:vAlign w:val="bottom"/>
          </w:tcPr>
          <w:p w14:paraId="14EDD768" w14:textId="278B86D4"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P6207</w:t>
            </w:r>
          </w:p>
        </w:tc>
        <w:tc>
          <w:tcPr>
            <w:tcW w:w="1357" w:type="dxa"/>
            <w:vAlign w:val="bottom"/>
          </w:tcPr>
          <w:p w14:paraId="036D75A5" w14:textId="1DA854E7"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T1101</w:t>
            </w:r>
          </w:p>
        </w:tc>
        <w:tc>
          <w:tcPr>
            <w:tcW w:w="615" w:type="dxa"/>
            <w:vAlign w:val="bottom"/>
          </w:tcPr>
          <w:p w14:paraId="1946EBA6" w14:textId="22898BA1" w:rsidR="006E48EF" w:rsidRPr="00915E7F" w:rsidRDefault="006E48EF" w:rsidP="006E48EF">
            <w:pPr>
              <w:jc w:val="center"/>
              <w:rPr>
                <w:rFonts w:ascii="宋体" w:hAnsi="宋体"/>
                <w:sz w:val="18"/>
                <w:szCs w:val="18"/>
              </w:rPr>
            </w:pPr>
            <w:r w:rsidRPr="00E171A9">
              <w:rPr>
                <w:rFonts w:ascii="宋体" w:hAnsi="宋体" w:hint="eastAsia"/>
                <w:sz w:val="18"/>
                <w:szCs w:val="18"/>
              </w:rPr>
              <w:t>319</w:t>
            </w:r>
          </w:p>
        </w:tc>
        <w:tc>
          <w:tcPr>
            <w:tcW w:w="1147" w:type="dxa"/>
          </w:tcPr>
          <w:p w14:paraId="50CAF554" w14:textId="1481C202" w:rsidR="006E48EF" w:rsidRPr="00915E7F" w:rsidRDefault="006E48EF" w:rsidP="006E48EF">
            <w:pPr>
              <w:jc w:val="center"/>
              <w:rPr>
                <w:rFonts w:ascii="宋体" w:hAnsi="宋体"/>
                <w:sz w:val="18"/>
                <w:szCs w:val="18"/>
              </w:rPr>
            </w:pPr>
            <w:r>
              <w:rPr>
                <w:rFonts w:ascii="宋体" w:hAnsi="宋体" w:hint="eastAsia"/>
                <w:sz w:val="18"/>
                <w:szCs w:val="18"/>
              </w:rPr>
              <w:t>10</w:t>
            </w:r>
            <w:r w:rsidRPr="00915E7F">
              <w:rPr>
                <w:rFonts w:ascii="宋体" w:hAnsi="宋体" w:hint="eastAsia"/>
                <w:sz w:val="18"/>
                <w:szCs w:val="18"/>
              </w:rPr>
              <w:t>0,</w:t>
            </w:r>
            <w:r>
              <w:rPr>
                <w:rFonts w:ascii="宋体" w:hAnsi="宋体" w:hint="eastAsia"/>
                <w:sz w:val="18"/>
                <w:szCs w:val="18"/>
              </w:rPr>
              <w:t>30</w:t>
            </w:r>
            <w:r w:rsidRPr="00915E7F">
              <w:rPr>
                <w:rFonts w:ascii="宋体" w:hAnsi="宋体" w:hint="eastAsia"/>
                <w:sz w:val="18"/>
                <w:szCs w:val="18"/>
              </w:rPr>
              <w:t>0</w:t>
            </w:r>
          </w:p>
        </w:tc>
        <w:tc>
          <w:tcPr>
            <w:tcW w:w="709" w:type="dxa"/>
          </w:tcPr>
          <w:p w14:paraId="15326FEF"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39</w:t>
            </w:r>
          </w:p>
        </w:tc>
        <w:tc>
          <w:tcPr>
            <w:tcW w:w="992" w:type="dxa"/>
            <w:vAlign w:val="bottom"/>
          </w:tcPr>
          <w:p w14:paraId="4AFCE430" w14:textId="6F91275F"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P6207</w:t>
            </w:r>
          </w:p>
        </w:tc>
        <w:tc>
          <w:tcPr>
            <w:tcW w:w="1139" w:type="dxa"/>
            <w:vAlign w:val="bottom"/>
          </w:tcPr>
          <w:p w14:paraId="62CAE066" w14:textId="568D3922"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T1101</w:t>
            </w:r>
          </w:p>
        </w:tc>
        <w:tc>
          <w:tcPr>
            <w:tcW w:w="704" w:type="dxa"/>
            <w:vAlign w:val="bottom"/>
          </w:tcPr>
          <w:p w14:paraId="1C0F9687" w14:textId="0601CC64" w:rsidR="006E48EF" w:rsidRPr="00915E7F" w:rsidRDefault="006E48EF" w:rsidP="006E48EF">
            <w:pPr>
              <w:jc w:val="center"/>
              <w:rPr>
                <w:rFonts w:ascii="宋体" w:hAnsi="宋体"/>
                <w:sz w:val="18"/>
                <w:szCs w:val="18"/>
              </w:rPr>
            </w:pPr>
            <w:r w:rsidRPr="006E48EF">
              <w:rPr>
                <w:rFonts w:ascii="宋体" w:hAnsi="宋体" w:hint="eastAsia"/>
                <w:sz w:val="18"/>
                <w:szCs w:val="18"/>
              </w:rPr>
              <w:t>319</w:t>
            </w:r>
          </w:p>
        </w:tc>
        <w:tc>
          <w:tcPr>
            <w:tcW w:w="1417" w:type="dxa"/>
          </w:tcPr>
          <w:p w14:paraId="1D0E7AFB" w14:textId="4214C777" w:rsidR="006E48EF" w:rsidRPr="00915E7F" w:rsidRDefault="006E48EF" w:rsidP="006E48EF">
            <w:pPr>
              <w:jc w:val="center"/>
              <w:rPr>
                <w:rFonts w:ascii="宋体" w:hAnsi="宋体"/>
                <w:sz w:val="18"/>
                <w:szCs w:val="18"/>
              </w:rPr>
            </w:pPr>
            <w:r>
              <w:rPr>
                <w:rFonts w:ascii="宋体" w:hAnsi="宋体" w:hint="eastAsia"/>
                <w:sz w:val="18"/>
                <w:szCs w:val="18"/>
              </w:rPr>
              <w:t>35</w:t>
            </w:r>
            <w:r w:rsidRPr="00915E7F">
              <w:rPr>
                <w:rFonts w:ascii="宋体" w:hAnsi="宋体" w:hint="eastAsia"/>
                <w:sz w:val="18"/>
                <w:szCs w:val="18"/>
              </w:rPr>
              <w:t>0,</w:t>
            </w:r>
            <w:r w:rsidR="00222A53">
              <w:rPr>
                <w:rFonts w:ascii="宋体" w:hAnsi="宋体" w:hint="eastAsia"/>
                <w:sz w:val="18"/>
                <w:szCs w:val="18"/>
              </w:rPr>
              <w:t>48</w:t>
            </w:r>
            <w:r w:rsidRPr="00915E7F">
              <w:rPr>
                <w:rFonts w:ascii="宋体" w:hAnsi="宋体" w:hint="eastAsia"/>
                <w:sz w:val="18"/>
                <w:szCs w:val="18"/>
              </w:rPr>
              <w:t>0</w:t>
            </w:r>
          </w:p>
        </w:tc>
      </w:tr>
      <w:tr w:rsidR="006E48EF" w:rsidRPr="00915E7F" w14:paraId="3774B28B" w14:textId="77777777" w:rsidTr="0059122A">
        <w:trPr>
          <w:jc w:val="center"/>
        </w:trPr>
        <w:tc>
          <w:tcPr>
            <w:tcW w:w="704" w:type="dxa"/>
          </w:tcPr>
          <w:p w14:paraId="7F96C732"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20</w:t>
            </w:r>
          </w:p>
        </w:tc>
        <w:tc>
          <w:tcPr>
            <w:tcW w:w="992" w:type="dxa"/>
            <w:vAlign w:val="bottom"/>
          </w:tcPr>
          <w:p w14:paraId="5664B955" w14:textId="3FC4CFBB"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T1805</w:t>
            </w:r>
          </w:p>
        </w:tc>
        <w:tc>
          <w:tcPr>
            <w:tcW w:w="1357" w:type="dxa"/>
            <w:vAlign w:val="bottom"/>
          </w:tcPr>
          <w:p w14:paraId="7126C891" w14:textId="57E77994" w:rsidR="006E48EF" w:rsidRPr="008216FD" w:rsidRDefault="006E48EF" w:rsidP="006E48EF">
            <w:pPr>
              <w:jc w:val="center"/>
              <w:rPr>
                <w:rFonts w:ascii="宋体" w:hAnsi="宋体"/>
                <w:color w:val="000000"/>
                <w:sz w:val="18"/>
                <w:szCs w:val="18"/>
              </w:rPr>
            </w:pPr>
            <w:r w:rsidRPr="00417ABE">
              <w:rPr>
                <w:rFonts w:ascii="宋体" w:hAnsi="宋体" w:hint="eastAsia"/>
                <w:color w:val="000000"/>
                <w:sz w:val="18"/>
                <w:szCs w:val="18"/>
              </w:rPr>
              <w:t>P7314</w:t>
            </w:r>
          </w:p>
        </w:tc>
        <w:tc>
          <w:tcPr>
            <w:tcW w:w="615" w:type="dxa"/>
            <w:vAlign w:val="bottom"/>
          </w:tcPr>
          <w:p w14:paraId="77E968F2" w14:textId="502AE0C0" w:rsidR="006E48EF" w:rsidRPr="00915E7F" w:rsidRDefault="006E48EF" w:rsidP="006E48EF">
            <w:pPr>
              <w:jc w:val="center"/>
              <w:rPr>
                <w:rFonts w:ascii="宋体" w:hAnsi="宋体"/>
                <w:sz w:val="18"/>
                <w:szCs w:val="18"/>
              </w:rPr>
            </w:pPr>
            <w:r w:rsidRPr="00E171A9">
              <w:rPr>
                <w:rFonts w:ascii="宋体" w:hAnsi="宋体" w:hint="eastAsia"/>
                <w:sz w:val="18"/>
                <w:szCs w:val="18"/>
              </w:rPr>
              <w:t>326</w:t>
            </w:r>
          </w:p>
        </w:tc>
        <w:tc>
          <w:tcPr>
            <w:tcW w:w="1147" w:type="dxa"/>
          </w:tcPr>
          <w:p w14:paraId="506BF8EF" w14:textId="3C4E4522" w:rsidR="006E48EF" w:rsidRPr="00915E7F" w:rsidRDefault="006E48EF" w:rsidP="006E48EF">
            <w:pPr>
              <w:jc w:val="center"/>
              <w:rPr>
                <w:rFonts w:ascii="宋体" w:hAnsi="宋体"/>
                <w:sz w:val="18"/>
                <w:szCs w:val="18"/>
              </w:rPr>
            </w:pPr>
            <w:r>
              <w:rPr>
                <w:rFonts w:ascii="宋体" w:hAnsi="宋体" w:hint="eastAsia"/>
                <w:sz w:val="18"/>
                <w:szCs w:val="18"/>
              </w:rPr>
              <w:t>10</w:t>
            </w:r>
            <w:r w:rsidRPr="00915E7F">
              <w:rPr>
                <w:rFonts w:ascii="宋体" w:hAnsi="宋体" w:hint="eastAsia"/>
                <w:sz w:val="18"/>
                <w:szCs w:val="18"/>
              </w:rPr>
              <w:t>0,</w:t>
            </w:r>
            <w:r>
              <w:rPr>
                <w:rFonts w:ascii="宋体" w:hAnsi="宋体" w:hint="eastAsia"/>
                <w:sz w:val="18"/>
                <w:szCs w:val="18"/>
              </w:rPr>
              <w:t>30</w:t>
            </w:r>
            <w:r w:rsidRPr="00915E7F">
              <w:rPr>
                <w:rFonts w:ascii="宋体" w:hAnsi="宋体" w:hint="eastAsia"/>
                <w:sz w:val="18"/>
                <w:szCs w:val="18"/>
              </w:rPr>
              <w:t>0</w:t>
            </w:r>
          </w:p>
        </w:tc>
        <w:tc>
          <w:tcPr>
            <w:tcW w:w="709" w:type="dxa"/>
          </w:tcPr>
          <w:p w14:paraId="5939CDC0" w14:textId="77777777" w:rsidR="006E48EF" w:rsidRPr="00915E7F" w:rsidRDefault="006E48EF" w:rsidP="006E48EF">
            <w:pPr>
              <w:jc w:val="center"/>
              <w:rPr>
                <w:rFonts w:ascii="宋体" w:hAnsi="宋体"/>
                <w:sz w:val="18"/>
                <w:szCs w:val="18"/>
              </w:rPr>
            </w:pPr>
            <w:r w:rsidRPr="00915E7F">
              <w:rPr>
                <w:rFonts w:ascii="宋体" w:hAnsi="宋体" w:hint="eastAsia"/>
                <w:sz w:val="18"/>
                <w:szCs w:val="18"/>
              </w:rPr>
              <w:t>40</w:t>
            </w:r>
          </w:p>
        </w:tc>
        <w:tc>
          <w:tcPr>
            <w:tcW w:w="992" w:type="dxa"/>
            <w:vAlign w:val="bottom"/>
          </w:tcPr>
          <w:p w14:paraId="1997324B" w14:textId="5892FEF2"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T1805</w:t>
            </w:r>
          </w:p>
        </w:tc>
        <w:tc>
          <w:tcPr>
            <w:tcW w:w="1139" w:type="dxa"/>
            <w:vAlign w:val="bottom"/>
          </w:tcPr>
          <w:p w14:paraId="58711E2B" w14:textId="5D357E22" w:rsidR="006E48EF" w:rsidRPr="0059122A" w:rsidRDefault="006E48EF" w:rsidP="006E48EF">
            <w:pPr>
              <w:jc w:val="center"/>
              <w:rPr>
                <w:rFonts w:ascii="宋体" w:hAnsi="宋体"/>
                <w:color w:val="000000"/>
                <w:sz w:val="18"/>
                <w:szCs w:val="18"/>
              </w:rPr>
            </w:pPr>
            <w:r w:rsidRPr="0059122A">
              <w:rPr>
                <w:rFonts w:ascii="宋体" w:hAnsi="宋体" w:hint="eastAsia"/>
                <w:color w:val="000000"/>
                <w:sz w:val="18"/>
                <w:szCs w:val="18"/>
              </w:rPr>
              <w:t>P7314</w:t>
            </w:r>
          </w:p>
        </w:tc>
        <w:tc>
          <w:tcPr>
            <w:tcW w:w="704" w:type="dxa"/>
            <w:vAlign w:val="bottom"/>
          </w:tcPr>
          <w:p w14:paraId="069F36EF" w14:textId="4CBE3796" w:rsidR="006E48EF" w:rsidRPr="00915E7F" w:rsidRDefault="006E48EF" w:rsidP="006E48EF">
            <w:pPr>
              <w:jc w:val="center"/>
              <w:rPr>
                <w:rFonts w:ascii="宋体" w:hAnsi="宋体"/>
                <w:sz w:val="18"/>
                <w:szCs w:val="18"/>
              </w:rPr>
            </w:pPr>
            <w:r w:rsidRPr="006E48EF">
              <w:rPr>
                <w:rFonts w:ascii="宋体" w:hAnsi="宋体" w:hint="eastAsia"/>
                <w:sz w:val="18"/>
                <w:szCs w:val="18"/>
              </w:rPr>
              <w:t>326</w:t>
            </w:r>
          </w:p>
        </w:tc>
        <w:tc>
          <w:tcPr>
            <w:tcW w:w="1417" w:type="dxa"/>
          </w:tcPr>
          <w:p w14:paraId="250B241A" w14:textId="5721918B" w:rsidR="006E48EF" w:rsidRPr="00915E7F" w:rsidRDefault="006E48EF" w:rsidP="006E48EF">
            <w:pPr>
              <w:jc w:val="center"/>
              <w:rPr>
                <w:rFonts w:ascii="宋体" w:hAnsi="宋体"/>
                <w:sz w:val="18"/>
                <w:szCs w:val="18"/>
              </w:rPr>
            </w:pPr>
            <w:r>
              <w:rPr>
                <w:rFonts w:ascii="宋体" w:hAnsi="宋体" w:hint="eastAsia"/>
                <w:sz w:val="18"/>
                <w:szCs w:val="18"/>
              </w:rPr>
              <w:t>35</w:t>
            </w:r>
            <w:r w:rsidRPr="00915E7F">
              <w:rPr>
                <w:rFonts w:ascii="宋体" w:hAnsi="宋体" w:hint="eastAsia"/>
                <w:sz w:val="18"/>
                <w:szCs w:val="18"/>
              </w:rPr>
              <w:t>0,</w:t>
            </w:r>
            <w:r w:rsidR="00222A53">
              <w:rPr>
                <w:rFonts w:ascii="宋体" w:hAnsi="宋体" w:hint="eastAsia"/>
                <w:sz w:val="18"/>
                <w:szCs w:val="18"/>
              </w:rPr>
              <w:t>48</w:t>
            </w:r>
            <w:r w:rsidRPr="00915E7F">
              <w:rPr>
                <w:rFonts w:ascii="宋体" w:hAnsi="宋体" w:hint="eastAsia"/>
                <w:sz w:val="18"/>
                <w:szCs w:val="18"/>
              </w:rPr>
              <w:t>0</w:t>
            </w:r>
          </w:p>
        </w:tc>
      </w:tr>
    </w:tbl>
    <w:p w14:paraId="1846F205" w14:textId="0A98C0E1" w:rsidR="008C6477" w:rsidRDefault="00B035A3" w:rsidP="000F7226">
      <w:pPr>
        <w:ind w:firstLineChars="200" w:firstLine="420"/>
      </w:pPr>
      <w:r>
        <w:rPr>
          <w:rFonts w:hint="eastAsia"/>
        </w:rPr>
        <w:t>得到调度结果如表</w:t>
      </w:r>
      <w:r>
        <w:rPr>
          <w:rFonts w:hint="eastAsia"/>
        </w:rPr>
        <w:t>2</w:t>
      </w:r>
      <w:r>
        <w:rPr>
          <w:rFonts w:hint="eastAsia"/>
        </w:rPr>
        <w:t>所示。调度结果中平板车与执行任务之间满足承重约束；任务开始执行时间满足时间窗约束；任务</w:t>
      </w:r>
      <w:r>
        <w:rPr>
          <w:rFonts w:hint="eastAsia"/>
        </w:rPr>
        <w:t>9</w:t>
      </w:r>
      <w:r>
        <w:rPr>
          <w:rFonts w:hint="eastAsia"/>
        </w:rPr>
        <w:t>，</w:t>
      </w:r>
      <w:r>
        <w:rPr>
          <w:rFonts w:hint="eastAsia"/>
        </w:rPr>
        <w:t>18</w:t>
      </w:r>
      <w:r>
        <w:rPr>
          <w:rFonts w:hint="eastAsia"/>
        </w:rPr>
        <w:t>，</w:t>
      </w:r>
      <w:r>
        <w:rPr>
          <w:rFonts w:hint="eastAsia"/>
        </w:rPr>
        <w:t>28</w:t>
      </w:r>
      <w:r>
        <w:rPr>
          <w:rFonts w:hint="eastAsia"/>
        </w:rPr>
        <w:t>，</w:t>
      </w:r>
      <w:r>
        <w:rPr>
          <w:rFonts w:hint="eastAsia"/>
        </w:rPr>
        <w:t>38</w:t>
      </w:r>
      <w:r>
        <w:rPr>
          <w:rFonts w:hint="eastAsia"/>
        </w:rPr>
        <w:t>为超重任务，由两辆平板车协同运输。</w:t>
      </w:r>
      <w:r w:rsidR="000B1300">
        <w:rPr>
          <w:rFonts w:hint="eastAsia"/>
        </w:rPr>
        <w:t>实例验证了算法的有效性。</w:t>
      </w:r>
    </w:p>
    <w:p w14:paraId="55BF9A64" w14:textId="524796A7" w:rsidR="004205A3" w:rsidRDefault="004205A3" w:rsidP="004205A3">
      <w:pPr>
        <w:pStyle w:val="3"/>
        <w:rPr>
          <w:rFonts w:asciiTheme="majorHAnsi" w:eastAsiaTheme="majorEastAsia" w:hAnsiTheme="majorHAnsi" w:cstheme="majorBidi"/>
          <w:sz w:val="28"/>
        </w:rPr>
      </w:pPr>
      <w:r>
        <w:rPr>
          <w:rFonts w:asciiTheme="majorHAnsi" w:eastAsiaTheme="majorEastAsia" w:hAnsiTheme="majorHAnsi" w:cstheme="majorBidi" w:hint="eastAsia"/>
          <w:sz w:val="28"/>
        </w:rPr>
        <w:t>4.2</w:t>
      </w:r>
      <w:r>
        <w:rPr>
          <w:rFonts w:asciiTheme="majorHAnsi" w:eastAsiaTheme="majorEastAsia" w:hAnsiTheme="majorHAnsi" w:cstheme="majorBidi"/>
          <w:sz w:val="28"/>
        </w:rPr>
        <w:t xml:space="preserve"> </w:t>
      </w:r>
      <w:r>
        <w:rPr>
          <w:rFonts w:asciiTheme="majorHAnsi" w:eastAsiaTheme="majorEastAsia" w:hAnsiTheme="majorHAnsi" w:cstheme="majorBidi" w:hint="eastAsia"/>
          <w:sz w:val="28"/>
        </w:rPr>
        <w:t>数值试验分析</w:t>
      </w:r>
    </w:p>
    <w:p w14:paraId="1F6B6C4C" w14:textId="0E77DCEA" w:rsidR="004205A3" w:rsidRDefault="005D7EDC" w:rsidP="007E35C4">
      <w:pPr>
        <w:pStyle w:val="3"/>
      </w:pPr>
      <w:r>
        <w:rPr>
          <w:rFonts w:hint="eastAsia"/>
        </w:rPr>
        <w:t>4.2.1</w:t>
      </w:r>
      <w:r>
        <w:t xml:space="preserve"> </w:t>
      </w:r>
      <w:r>
        <w:rPr>
          <w:rFonts w:hint="eastAsia"/>
        </w:rPr>
        <w:t>实验条件</w:t>
      </w:r>
    </w:p>
    <w:p w14:paraId="2762C790" w14:textId="674AE8D1" w:rsidR="005D7EDC" w:rsidRDefault="005D7EDC" w:rsidP="00F721ED">
      <w:pPr>
        <w:ind w:firstLineChars="200" w:firstLine="420"/>
      </w:pPr>
      <w:r>
        <w:rPr>
          <w:rFonts w:hint="eastAsia"/>
        </w:rPr>
        <w:t>为了验证提出的禁忌搜索算法求解模型的性能</w:t>
      </w:r>
      <w:r w:rsidR="00F721ED">
        <w:rPr>
          <w:rFonts w:hint="eastAsia"/>
        </w:rPr>
        <w:t>，以多组船厂实际数据进行试验。</w:t>
      </w:r>
      <w:r w:rsidR="004F46E7">
        <w:rPr>
          <w:rFonts w:hint="eastAsia"/>
        </w:rPr>
        <w:t>计划表中的任务数量取</w:t>
      </w:r>
      <w:r w:rsidR="00A311DC">
        <w:rPr>
          <w:rFonts w:hint="eastAsia"/>
        </w:rPr>
        <w:t>6</w:t>
      </w:r>
      <w:r w:rsidR="00A311DC">
        <w:rPr>
          <w:rFonts w:hint="eastAsia"/>
        </w:rPr>
        <w:t>、</w:t>
      </w:r>
      <w:r w:rsidR="00A311DC">
        <w:rPr>
          <w:rFonts w:hint="eastAsia"/>
        </w:rPr>
        <w:t>8</w:t>
      </w:r>
      <w:r w:rsidR="00A311DC">
        <w:rPr>
          <w:rFonts w:hint="eastAsia"/>
        </w:rPr>
        <w:t>、</w:t>
      </w:r>
      <w:r w:rsidR="00A311DC">
        <w:rPr>
          <w:rFonts w:hint="eastAsia"/>
        </w:rPr>
        <w:t>10</w:t>
      </w:r>
      <w:r w:rsidR="00A311DC">
        <w:rPr>
          <w:rFonts w:hint="eastAsia"/>
        </w:rPr>
        <w:t>、</w:t>
      </w:r>
      <w:r w:rsidR="00A311DC">
        <w:rPr>
          <w:rFonts w:hint="eastAsia"/>
        </w:rPr>
        <w:t>1</w:t>
      </w:r>
      <w:r w:rsidR="00BA2F29">
        <w:rPr>
          <w:rFonts w:hint="eastAsia"/>
        </w:rPr>
        <w:t>2</w:t>
      </w:r>
      <w:r w:rsidR="00A311DC">
        <w:rPr>
          <w:rFonts w:hint="eastAsia"/>
        </w:rPr>
        <w:t>、</w:t>
      </w:r>
      <w:r w:rsidR="004F46E7">
        <w:rPr>
          <w:rFonts w:hint="eastAsia"/>
        </w:rPr>
        <w:t>20</w:t>
      </w:r>
      <w:r w:rsidR="004F46E7">
        <w:rPr>
          <w:rFonts w:hint="eastAsia"/>
        </w:rPr>
        <w:t>、</w:t>
      </w:r>
      <w:r w:rsidR="004F46E7">
        <w:rPr>
          <w:rFonts w:hint="eastAsia"/>
        </w:rPr>
        <w:t>30</w:t>
      </w:r>
      <w:r w:rsidR="004F46E7">
        <w:rPr>
          <w:rFonts w:hint="eastAsia"/>
        </w:rPr>
        <w:t>、</w:t>
      </w:r>
      <w:r w:rsidR="004F46E7">
        <w:rPr>
          <w:rFonts w:hint="eastAsia"/>
        </w:rPr>
        <w:t>40</w:t>
      </w:r>
      <w:r w:rsidR="00D630EB">
        <w:rPr>
          <w:rFonts w:hint="eastAsia"/>
        </w:rPr>
        <w:t>、</w:t>
      </w:r>
      <w:r w:rsidR="00D630EB">
        <w:rPr>
          <w:rFonts w:hint="eastAsia"/>
        </w:rPr>
        <w:t>50</w:t>
      </w:r>
      <w:r w:rsidR="004F46E7">
        <w:rPr>
          <w:rFonts w:hint="eastAsia"/>
        </w:rPr>
        <w:t>；</w:t>
      </w:r>
      <w:r w:rsidR="00D630EB">
        <w:rPr>
          <w:rFonts w:hint="eastAsia"/>
        </w:rPr>
        <w:t>超重任务数分别为</w:t>
      </w:r>
      <w:r w:rsidR="00D630EB">
        <w:rPr>
          <w:rFonts w:hint="eastAsia"/>
        </w:rPr>
        <w:t>1</w:t>
      </w:r>
      <w:r w:rsidR="00D630EB">
        <w:rPr>
          <w:rFonts w:hint="eastAsia"/>
        </w:rPr>
        <w:t>、</w:t>
      </w:r>
      <w:r w:rsidR="00D630EB">
        <w:rPr>
          <w:rFonts w:hint="eastAsia"/>
        </w:rPr>
        <w:t>1</w:t>
      </w:r>
      <w:r w:rsidR="00D630EB">
        <w:rPr>
          <w:rFonts w:hint="eastAsia"/>
        </w:rPr>
        <w:t>、</w:t>
      </w:r>
      <w:r w:rsidR="00D630EB">
        <w:rPr>
          <w:rFonts w:hint="eastAsia"/>
        </w:rPr>
        <w:t>1</w:t>
      </w:r>
      <w:r w:rsidR="00D630EB">
        <w:rPr>
          <w:rFonts w:hint="eastAsia"/>
        </w:rPr>
        <w:t>、</w:t>
      </w:r>
      <w:r w:rsidR="00D630EB">
        <w:rPr>
          <w:rFonts w:hint="eastAsia"/>
        </w:rPr>
        <w:t>1</w:t>
      </w:r>
      <w:r w:rsidR="00D630EB">
        <w:rPr>
          <w:rFonts w:hint="eastAsia"/>
        </w:rPr>
        <w:t>、</w:t>
      </w:r>
      <w:r w:rsidR="00D630EB">
        <w:rPr>
          <w:rFonts w:hint="eastAsia"/>
        </w:rPr>
        <w:t>2</w:t>
      </w:r>
      <w:r w:rsidR="00D630EB">
        <w:rPr>
          <w:rFonts w:hint="eastAsia"/>
        </w:rPr>
        <w:t>、</w:t>
      </w:r>
      <w:r w:rsidR="00D630EB">
        <w:rPr>
          <w:rFonts w:hint="eastAsia"/>
        </w:rPr>
        <w:t>3</w:t>
      </w:r>
      <w:r w:rsidR="00D630EB">
        <w:rPr>
          <w:rFonts w:hint="eastAsia"/>
        </w:rPr>
        <w:t>、</w:t>
      </w:r>
      <w:r w:rsidR="00D630EB">
        <w:rPr>
          <w:rFonts w:hint="eastAsia"/>
        </w:rPr>
        <w:t>4</w:t>
      </w:r>
      <w:r w:rsidR="00D630EB">
        <w:rPr>
          <w:rFonts w:hint="eastAsia"/>
        </w:rPr>
        <w:t>、</w:t>
      </w:r>
      <w:r w:rsidR="00D630EB">
        <w:rPr>
          <w:rFonts w:hint="eastAsia"/>
        </w:rPr>
        <w:t>5</w:t>
      </w:r>
      <w:r w:rsidR="00D630EB">
        <w:rPr>
          <w:rFonts w:hint="eastAsia"/>
        </w:rPr>
        <w:t>；</w:t>
      </w:r>
      <w:r w:rsidR="004F46E7">
        <w:rPr>
          <w:rFonts w:hint="eastAsia"/>
        </w:rPr>
        <w:t>平板车数量取</w:t>
      </w:r>
      <w:r w:rsidR="00A311DC">
        <w:rPr>
          <w:rFonts w:hint="eastAsia"/>
        </w:rPr>
        <w:t>2</w:t>
      </w:r>
      <w:r w:rsidR="00A311DC">
        <w:rPr>
          <w:rFonts w:hint="eastAsia"/>
        </w:rPr>
        <w:t>、</w:t>
      </w:r>
      <w:r w:rsidR="00A311DC">
        <w:rPr>
          <w:rFonts w:hint="eastAsia"/>
        </w:rPr>
        <w:t>3</w:t>
      </w:r>
      <w:r w:rsidR="00A311DC">
        <w:rPr>
          <w:rFonts w:hint="eastAsia"/>
        </w:rPr>
        <w:t>、</w:t>
      </w:r>
      <w:r w:rsidR="004F46E7">
        <w:rPr>
          <w:rFonts w:hint="eastAsia"/>
        </w:rPr>
        <w:t>4</w:t>
      </w:r>
      <w:r w:rsidR="004F46E7">
        <w:rPr>
          <w:rFonts w:hint="eastAsia"/>
        </w:rPr>
        <w:t>、</w:t>
      </w:r>
      <w:r w:rsidR="004F46E7">
        <w:rPr>
          <w:rFonts w:hint="eastAsia"/>
        </w:rPr>
        <w:t>5</w:t>
      </w:r>
      <w:r w:rsidR="004F46E7">
        <w:rPr>
          <w:rFonts w:hint="eastAsia"/>
        </w:rPr>
        <w:t>、</w:t>
      </w:r>
      <w:r w:rsidR="004F46E7">
        <w:rPr>
          <w:rFonts w:hint="eastAsia"/>
        </w:rPr>
        <w:t>6</w:t>
      </w:r>
      <w:r w:rsidR="004F46E7">
        <w:rPr>
          <w:rFonts w:hint="eastAsia"/>
        </w:rPr>
        <w:t>、</w:t>
      </w:r>
      <w:r w:rsidR="004F46E7">
        <w:rPr>
          <w:rFonts w:hint="eastAsia"/>
        </w:rPr>
        <w:t>7</w:t>
      </w:r>
      <w:r w:rsidR="004F46E7">
        <w:rPr>
          <w:rFonts w:hint="eastAsia"/>
        </w:rPr>
        <w:t>、</w:t>
      </w:r>
      <w:r w:rsidR="004F46E7">
        <w:rPr>
          <w:rFonts w:hint="eastAsia"/>
        </w:rPr>
        <w:t>8</w:t>
      </w:r>
      <w:r w:rsidR="004F46E7">
        <w:rPr>
          <w:rFonts w:hint="eastAsia"/>
        </w:rPr>
        <w:t>。任务执行时间，任务之间的行驶时间作为输入量。时间窗根据实际背景进行调整。选用</w:t>
      </w:r>
      <w:r w:rsidR="004F46E7">
        <w:rPr>
          <w:rFonts w:hint="eastAsia"/>
        </w:rPr>
        <w:t>IBM</w:t>
      </w:r>
      <w:r w:rsidR="004F46E7">
        <w:t xml:space="preserve"> </w:t>
      </w:r>
      <w:r w:rsidR="004F46E7">
        <w:rPr>
          <w:rFonts w:hint="eastAsia"/>
        </w:rPr>
        <w:t>ILOG</w:t>
      </w:r>
      <w:r w:rsidR="004F46E7">
        <w:t xml:space="preserve"> </w:t>
      </w:r>
      <w:r w:rsidR="004F46E7">
        <w:rPr>
          <w:rFonts w:hint="eastAsia"/>
        </w:rPr>
        <w:t>CPLEX</w:t>
      </w:r>
      <w:r w:rsidR="004F46E7">
        <w:rPr>
          <w:rFonts w:hint="eastAsia"/>
        </w:rPr>
        <w:t>优化求解器求解模型，禁忌搜索是基于</w:t>
      </w:r>
      <w:r w:rsidR="004F46E7">
        <w:rPr>
          <w:rFonts w:hint="eastAsia"/>
        </w:rPr>
        <w:t>Java</w:t>
      </w:r>
      <w:r w:rsidR="004F46E7">
        <w:rPr>
          <w:rFonts w:hint="eastAsia"/>
        </w:rPr>
        <w:t>语言编写。</w:t>
      </w:r>
      <w:r w:rsidR="00C14612">
        <w:rPr>
          <w:rFonts w:hint="eastAsia"/>
        </w:rPr>
        <w:t>考虑</w:t>
      </w:r>
      <w:r w:rsidR="00C14612">
        <w:t>实际应用以及</w:t>
      </w:r>
      <w:r w:rsidR="007E35C4">
        <w:rPr>
          <w:rFonts w:hint="eastAsia"/>
        </w:rPr>
        <w:t>方便比较，设定</w:t>
      </w:r>
      <w:r w:rsidR="007E35C4">
        <w:rPr>
          <w:rFonts w:hint="eastAsia"/>
        </w:rPr>
        <w:t>CPLEX</w:t>
      </w:r>
      <w:r w:rsidR="007E35C4">
        <w:rPr>
          <w:rFonts w:hint="eastAsia"/>
        </w:rPr>
        <w:t>求解器求解时间定为</w:t>
      </w:r>
      <w:r w:rsidR="007E35C4">
        <w:rPr>
          <w:rFonts w:hint="eastAsia"/>
        </w:rPr>
        <w:lastRenderedPageBreak/>
        <w:t>3600</w:t>
      </w:r>
      <w:r w:rsidR="007E35C4">
        <w:rPr>
          <w:rFonts w:hint="eastAsia"/>
        </w:rPr>
        <w:t>秒，基于禁忌搜索算法求解结果与其对比，验证算法的性能。</w:t>
      </w:r>
    </w:p>
    <w:p w14:paraId="625189F9" w14:textId="696564C7" w:rsidR="007E35C4" w:rsidRDefault="007E35C4" w:rsidP="007E35C4">
      <w:pPr>
        <w:pStyle w:val="3"/>
      </w:pPr>
      <w:r w:rsidRPr="00606C2C">
        <w:rPr>
          <w:rFonts w:hint="eastAsia"/>
        </w:rPr>
        <w:t>4.2.2</w:t>
      </w:r>
      <w:r w:rsidRPr="00606C2C">
        <w:t xml:space="preserve"> </w:t>
      </w:r>
      <w:r w:rsidR="00606C2C" w:rsidRPr="00606C2C">
        <w:rPr>
          <w:rFonts w:hint="eastAsia"/>
        </w:rPr>
        <w:t>试验结果与分析</w:t>
      </w:r>
    </w:p>
    <w:p w14:paraId="54D09E7B" w14:textId="65834CE9" w:rsidR="00B001CC" w:rsidRDefault="00606C2C" w:rsidP="005D7EDC">
      <w:pPr>
        <w:rPr>
          <w:b/>
          <w:bCs/>
        </w:rPr>
      </w:pPr>
      <w:r>
        <w:rPr>
          <w:rFonts w:hint="eastAsia"/>
        </w:rPr>
        <w:t xml:space="preserve"> </w:t>
      </w:r>
      <w:r>
        <w:t xml:space="preserve"> </w:t>
      </w:r>
      <w:r w:rsidR="00B001CC">
        <w:t xml:space="preserve"> </w:t>
      </w:r>
      <w:r w:rsidR="00171360">
        <w:t xml:space="preserve"> </w:t>
      </w:r>
      <w:r w:rsidR="00B001CC">
        <w:rPr>
          <w:rFonts w:hint="eastAsia"/>
        </w:rPr>
        <w:t>算法性能评价指标为</w:t>
      </w:r>
      <w:r w:rsidR="00B001CC">
        <w:rPr>
          <w:rFonts w:hint="eastAsia"/>
        </w:rPr>
        <w:t>:</w:t>
      </w:r>
      <w:r w:rsidR="00B001CC" w:rsidRPr="00B001CC">
        <w:t xml:space="preserve"> </w:t>
      </w:r>
      <w:r w:rsidR="00B001CC" w:rsidRPr="001E5E10">
        <w:rPr>
          <w:position w:val="-28"/>
        </w:rPr>
        <w:object w:dxaOrig="1520" w:dyaOrig="660" w14:anchorId="4C3B8079">
          <v:shape id="_x0000_i1061" type="#_x0000_t75" style="width:75.75pt;height:33pt" o:ole="">
            <v:imagedata r:id="rId76" o:title=""/>
          </v:shape>
          <o:OLEObject Type="Embed" ProgID="Equation.DSMT4" ShapeID="_x0000_i1061" DrawAspect="Content" ObjectID="_1599740538" r:id="rId77"/>
        </w:object>
      </w:r>
      <w:r w:rsidR="00B001CC">
        <w:rPr>
          <w:rFonts w:hint="eastAsia"/>
        </w:rPr>
        <w:t>,</w:t>
      </w:r>
      <w:r w:rsidR="00B001CC">
        <w:rPr>
          <w:rFonts w:hint="eastAsia"/>
        </w:rPr>
        <w:t>其中</w:t>
      </w:r>
      <w:r w:rsidR="00B001CC" w:rsidRPr="001E5E10">
        <w:rPr>
          <w:position w:val="-4"/>
        </w:rPr>
        <w:object w:dxaOrig="180" w:dyaOrig="260" w14:anchorId="5860E46B">
          <v:shape id="_x0000_i1062" type="#_x0000_t75" style="width:9pt;height:12.75pt" o:ole="">
            <v:imagedata r:id="rId78" o:title=""/>
          </v:shape>
          <o:OLEObject Type="Embed" ProgID="Equation.DSMT4" ShapeID="_x0000_i1062" DrawAspect="Content" ObjectID="_1599740539" r:id="rId79"/>
        </w:object>
      </w:r>
      <w:r w:rsidR="00B001CC">
        <w:rPr>
          <w:rFonts w:hint="eastAsia"/>
        </w:rPr>
        <w:t>是禁忌搜索算法求解结果</w:t>
      </w:r>
      <w:r w:rsidR="00B001CC">
        <w:rPr>
          <w:rFonts w:hint="eastAsia"/>
        </w:rPr>
        <w:t>,</w:t>
      </w:r>
      <w:r w:rsidR="00B001CC" w:rsidRPr="001E5E10">
        <w:rPr>
          <w:position w:val="-12"/>
        </w:rPr>
        <w:object w:dxaOrig="420" w:dyaOrig="360" w14:anchorId="47F4FC9C">
          <v:shape id="_x0000_i1063" type="#_x0000_t75" style="width:21pt;height:18pt" o:ole="">
            <v:imagedata r:id="rId80" o:title=""/>
          </v:shape>
          <o:OLEObject Type="Embed" ProgID="Equation.DSMT4" ShapeID="_x0000_i1063" DrawAspect="Content" ObjectID="_1599740540" r:id="rId81"/>
        </w:object>
      </w:r>
      <w:r w:rsidR="00B001CC">
        <w:rPr>
          <w:rFonts w:hint="eastAsia"/>
        </w:rPr>
        <w:t>是</w:t>
      </w:r>
      <w:r w:rsidR="00B001CC">
        <w:rPr>
          <w:rFonts w:hint="eastAsia"/>
        </w:rPr>
        <w:t>CPLEX</w:t>
      </w:r>
      <w:r w:rsidR="00B001CC">
        <w:rPr>
          <w:rFonts w:hint="eastAsia"/>
        </w:rPr>
        <w:t>求解结果</w:t>
      </w:r>
      <w:r w:rsidR="002F4655">
        <w:rPr>
          <w:rFonts w:hint="eastAsia"/>
        </w:rPr>
        <w:t>。</w:t>
      </w:r>
      <w:r w:rsidR="00B001CC">
        <w:rPr>
          <w:rFonts w:hint="eastAsia"/>
        </w:rPr>
        <w:t>表</w:t>
      </w:r>
      <w:r w:rsidR="00B001CC">
        <w:rPr>
          <w:rFonts w:hint="eastAsia"/>
        </w:rPr>
        <w:t>3</w:t>
      </w:r>
      <w:r w:rsidR="00B001CC">
        <w:rPr>
          <w:rFonts w:hint="eastAsia"/>
        </w:rPr>
        <w:t>给出了</w:t>
      </w:r>
      <w:r w:rsidR="006B4B0C">
        <w:rPr>
          <w:rFonts w:hint="eastAsia"/>
        </w:rPr>
        <w:t>小规模</w:t>
      </w:r>
      <w:r w:rsidR="00B001CC">
        <w:rPr>
          <w:rFonts w:hint="eastAsia"/>
        </w:rPr>
        <w:t>任务数和平板车数组合情况下求解情况，禁忌搜索取</w:t>
      </w:r>
      <w:r w:rsidR="00B001CC">
        <w:rPr>
          <w:rFonts w:hint="eastAsia"/>
        </w:rPr>
        <w:t>3</w:t>
      </w:r>
      <w:r w:rsidR="00B001CC">
        <w:rPr>
          <w:rFonts w:hint="eastAsia"/>
        </w:rPr>
        <w:t>次求解平均值作为最终结果。</w:t>
      </w:r>
      <w:r w:rsidR="006B4B0C">
        <w:rPr>
          <w:rFonts w:hint="eastAsia"/>
        </w:rPr>
        <w:t>表</w:t>
      </w:r>
      <w:r w:rsidR="006B4B0C">
        <w:rPr>
          <w:rFonts w:hint="eastAsia"/>
        </w:rPr>
        <w:t>4</w:t>
      </w:r>
      <w:r w:rsidR="006B4B0C">
        <w:rPr>
          <w:rFonts w:hint="eastAsia"/>
        </w:rPr>
        <w:t>给出了中等规模和大规模任务数和平板车数组求解情况。</w:t>
      </w:r>
      <w:r w:rsidR="002F4655">
        <w:rPr>
          <w:rFonts w:hint="eastAsia"/>
        </w:rPr>
        <w:t>其中</w:t>
      </w:r>
      <w:r w:rsidR="002F4655" w:rsidRPr="002F4655">
        <w:rPr>
          <w:rFonts w:hint="eastAsia"/>
        </w:rPr>
        <w:t>B</w:t>
      </w:r>
      <w:r w:rsidR="002F4655" w:rsidRPr="002F4655">
        <w:rPr>
          <w:rFonts w:hint="eastAsia"/>
        </w:rPr>
        <w:t>表示任务数量，</w:t>
      </w:r>
      <w:r w:rsidR="002F4655">
        <w:rPr>
          <w:rFonts w:hint="eastAsia"/>
        </w:rPr>
        <w:t>N</w:t>
      </w:r>
      <w:r w:rsidR="002F4655" w:rsidRPr="002F4655">
        <w:rPr>
          <w:rFonts w:hint="eastAsia"/>
        </w:rPr>
        <w:t>表示车数量</w:t>
      </w:r>
      <w:r w:rsidR="002F4655">
        <w:rPr>
          <w:rFonts w:hint="eastAsia"/>
        </w:rPr>
        <w:t>，</w:t>
      </w:r>
      <w:r w:rsidR="000442C5" w:rsidRPr="00B22F88">
        <w:rPr>
          <w:position w:val="-12"/>
        </w:rPr>
        <w:object w:dxaOrig="260" w:dyaOrig="360" w14:anchorId="16CDB0E3">
          <v:shape id="_x0000_i1064" type="#_x0000_t75" style="width:12.75pt;height:18pt" o:ole="">
            <v:imagedata r:id="rId82" o:title=""/>
          </v:shape>
          <o:OLEObject Type="Embed" ProgID="Equation.DSMT4" ShapeID="_x0000_i1064" DrawAspect="Content" ObjectID="_1599740541" r:id="rId83"/>
        </w:object>
      </w:r>
      <w:r w:rsidR="000442C5">
        <w:rPr>
          <w:rFonts w:hint="eastAsia"/>
        </w:rPr>
        <w:t>表示</w:t>
      </w:r>
      <w:r w:rsidR="000442C5">
        <w:rPr>
          <w:rFonts w:hint="eastAsia"/>
        </w:rPr>
        <w:t>CPLEX</w:t>
      </w:r>
      <w:r w:rsidR="000442C5">
        <w:rPr>
          <w:rFonts w:hint="eastAsia"/>
        </w:rPr>
        <w:t>求解时间，</w:t>
      </w:r>
      <w:r w:rsidR="002F4655" w:rsidRPr="00B22F88">
        <w:rPr>
          <w:position w:val="-12"/>
        </w:rPr>
        <w:object w:dxaOrig="279" w:dyaOrig="360" w14:anchorId="1F3016C6">
          <v:shape id="_x0000_i1065" type="#_x0000_t75" style="width:14.25pt;height:18pt" o:ole="">
            <v:imagedata r:id="rId84" o:title=""/>
          </v:shape>
          <o:OLEObject Type="Embed" ProgID="Equation.DSMT4" ShapeID="_x0000_i1065" DrawAspect="Content" ObjectID="_1599740542" r:id="rId85"/>
        </w:object>
      </w:r>
      <w:r w:rsidR="002F4655">
        <w:rPr>
          <w:rFonts w:hint="eastAsia"/>
        </w:rPr>
        <w:t>表示禁忌搜索求解时间</w:t>
      </w:r>
      <w:r w:rsidR="000A183E">
        <w:rPr>
          <w:rFonts w:hint="eastAsia"/>
        </w:rPr>
        <w:t>,</w:t>
      </w:r>
      <w:r w:rsidR="000A183E">
        <w:rPr>
          <w:rFonts w:hint="eastAsia"/>
        </w:rPr>
        <w:t>时间单位均为秒</w:t>
      </w:r>
      <w:r w:rsidR="000442C5">
        <w:rPr>
          <w:rFonts w:hint="eastAsia"/>
        </w:rPr>
        <w:t>。</w:t>
      </w:r>
    </w:p>
    <w:p w14:paraId="6151B674" w14:textId="7F6F1BCA" w:rsidR="002F4655" w:rsidRDefault="00042432" w:rsidP="00C43E5B">
      <w:pPr>
        <w:pStyle w:val="ab"/>
        <w:jc w:val="center"/>
      </w:pPr>
      <w:r>
        <w:t>表</w:t>
      </w:r>
      <w:r>
        <w:t xml:space="preserve"> </w:t>
      </w:r>
      <w:r>
        <w:fldChar w:fldCharType="begin"/>
      </w:r>
      <w:r>
        <w:instrText xml:space="preserve"> SEQ </w:instrText>
      </w:r>
      <w:r>
        <w:instrText>表</w:instrText>
      </w:r>
      <w:r>
        <w:instrText xml:space="preserve"> \* ARABIC </w:instrText>
      </w:r>
      <w:r>
        <w:fldChar w:fldCharType="separate"/>
      </w:r>
      <w:r w:rsidR="00CD3E5A">
        <w:rPr>
          <w:noProof/>
        </w:rPr>
        <w:t>3</w:t>
      </w:r>
      <w:r>
        <w:fldChar w:fldCharType="end"/>
      </w:r>
      <w:r>
        <w:t xml:space="preserve"> </w:t>
      </w:r>
      <w:r>
        <w:rPr>
          <w:rFonts w:hint="eastAsia"/>
        </w:rPr>
        <w:t>小规模任务</w:t>
      </w:r>
      <w:r>
        <w:rPr>
          <w:rFonts w:hint="eastAsia"/>
          <w:noProof/>
        </w:rPr>
        <w:t>CPLEX</w:t>
      </w:r>
      <w:r>
        <w:rPr>
          <w:rFonts w:hint="eastAsia"/>
          <w:noProof/>
        </w:rPr>
        <w:t>与禁忌搜素求解对比</w:t>
      </w:r>
    </w:p>
    <w:tbl>
      <w:tblPr>
        <w:tblStyle w:val="20"/>
        <w:tblW w:w="8428" w:type="dxa"/>
        <w:tblLook w:val="04A0" w:firstRow="1" w:lastRow="0" w:firstColumn="1" w:lastColumn="0" w:noHBand="0" w:noVBand="1"/>
      </w:tblPr>
      <w:tblGrid>
        <w:gridCol w:w="1204"/>
        <w:gridCol w:w="1204"/>
        <w:gridCol w:w="1204"/>
        <w:gridCol w:w="1204"/>
        <w:gridCol w:w="1204"/>
        <w:gridCol w:w="1204"/>
        <w:gridCol w:w="1204"/>
      </w:tblGrid>
      <w:tr w:rsidR="000442C5" w14:paraId="50790DB5" w14:textId="0A89E6C9" w:rsidTr="000442C5">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204" w:type="dxa"/>
          </w:tcPr>
          <w:p w14:paraId="5BAB1D0C" w14:textId="1071355F" w:rsidR="000442C5" w:rsidRDefault="000442C5" w:rsidP="005D7EDC">
            <w:r w:rsidRPr="000442C5">
              <w:rPr>
                <w:b w:val="0"/>
                <w:bCs w:val="0"/>
                <w:position w:val="-4"/>
              </w:rPr>
              <w:object w:dxaOrig="180" w:dyaOrig="279" w14:anchorId="1CA3A5B1">
                <v:shape id="_x0000_i1066" type="#_x0000_t75" style="width:9pt;height:14.25pt" o:ole="">
                  <v:imagedata r:id="rId86" o:title=""/>
                </v:shape>
                <o:OLEObject Type="Embed" ProgID="Equation.DSMT4" ShapeID="_x0000_i1066" DrawAspect="Content" ObjectID="_1599740543" r:id="rId87"/>
              </w:object>
            </w:r>
            <w:r w:rsidRPr="00B22F88">
              <w:rPr>
                <w:b w:val="0"/>
                <w:bCs w:val="0"/>
                <w:position w:val="-4"/>
              </w:rPr>
              <w:object w:dxaOrig="240" w:dyaOrig="260" w14:anchorId="425D9796">
                <v:shape id="_x0000_i1067" type="#_x0000_t75" style="width:12pt;height:12.75pt" o:ole="">
                  <v:imagedata r:id="rId88" o:title=""/>
                </v:shape>
                <o:OLEObject Type="Embed" ProgID="Equation.DSMT4" ShapeID="_x0000_i1067" DrawAspect="Content" ObjectID="_1599740544" r:id="rId89"/>
              </w:object>
            </w:r>
          </w:p>
        </w:tc>
        <w:tc>
          <w:tcPr>
            <w:tcW w:w="1204" w:type="dxa"/>
          </w:tcPr>
          <w:p w14:paraId="4E862C20" w14:textId="299539BE"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6"/>
              </w:rPr>
              <w:object w:dxaOrig="260" w:dyaOrig="279" w14:anchorId="1325BB75">
                <v:shape id="_x0000_i1068" type="#_x0000_t75" style="width:12.75pt;height:14.25pt" o:ole="">
                  <v:imagedata r:id="rId90" o:title=""/>
                </v:shape>
                <o:OLEObject Type="Embed" ProgID="Equation.DSMT4" ShapeID="_x0000_i1068" DrawAspect="Content" ObjectID="_1599740545" r:id="rId91"/>
              </w:object>
            </w:r>
          </w:p>
        </w:tc>
        <w:tc>
          <w:tcPr>
            <w:tcW w:w="1204" w:type="dxa"/>
          </w:tcPr>
          <w:p w14:paraId="0C57AE81" w14:textId="7C22C3F3"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420" w:dyaOrig="360" w14:anchorId="6E3A1B75">
                <v:shape id="_x0000_i1069" type="#_x0000_t75" style="width:15.75pt;height:14.25pt" o:ole="">
                  <v:imagedata r:id="rId92" o:title=""/>
                </v:shape>
                <o:OLEObject Type="Embed" ProgID="Equation.DSMT4" ShapeID="_x0000_i1069" DrawAspect="Content" ObjectID="_1599740546" r:id="rId93"/>
              </w:object>
            </w:r>
          </w:p>
        </w:tc>
        <w:tc>
          <w:tcPr>
            <w:tcW w:w="1204" w:type="dxa"/>
          </w:tcPr>
          <w:p w14:paraId="1ACE4D67" w14:textId="7F0D186D"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240" w:dyaOrig="360" w14:anchorId="2E8A0509">
                <v:shape id="_x0000_i1070" type="#_x0000_t75" style="width:9.75pt;height:14.25pt" o:ole="">
                  <v:imagedata r:id="rId94" o:title=""/>
                </v:shape>
                <o:OLEObject Type="Embed" ProgID="Equation.DSMT4" ShapeID="_x0000_i1070" DrawAspect="Content" ObjectID="_1599740547" r:id="rId95"/>
              </w:object>
            </w:r>
            <w:r w:rsidR="000A183E">
              <w:t xml:space="preserve"> </w:t>
            </w:r>
          </w:p>
        </w:tc>
        <w:tc>
          <w:tcPr>
            <w:tcW w:w="1204" w:type="dxa"/>
          </w:tcPr>
          <w:p w14:paraId="777C2748" w14:textId="223B403B"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10"/>
              </w:rPr>
              <w:object w:dxaOrig="240" w:dyaOrig="320" w14:anchorId="0CEDEF5D">
                <v:shape id="_x0000_i1071" type="#_x0000_t75" style="width:9.75pt;height:14.25pt" o:ole="">
                  <v:imagedata r:id="rId96" o:title=""/>
                </v:shape>
                <o:OLEObject Type="Embed" ProgID="Equation.DSMT4" ShapeID="_x0000_i1071" DrawAspect="Content" ObjectID="_1599740548" r:id="rId97"/>
              </w:object>
            </w:r>
          </w:p>
        </w:tc>
        <w:tc>
          <w:tcPr>
            <w:tcW w:w="1204" w:type="dxa"/>
          </w:tcPr>
          <w:p w14:paraId="70FBDE34" w14:textId="59BF5B44"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300" w:dyaOrig="360" w14:anchorId="0C537FEE">
                <v:shape id="_x0000_i1072" type="#_x0000_t75" style="width:9.75pt;height:12pt" o:ole="">
                  <v:imagedata r:id="rId98" o:title=""/>
                </v:shape>
                <o:OLEObject Type="Embed" ProgID="Equation.DSMT4" ShapeID="_x0000_i1072" DrawAspect="Content" ObjectID="_1599740549" r:id="rId99"/>
              </w:object>
            </w:r>
            <w:r>
              <w:t xml:space="preserve">     </w:t>
            </w:r>
          </w:p>
        </w:tc>
        <w:tc>
          <w:tcPr>
            <w:tcW w:w="1204" w:type="dxa"/>
          </w:tcPr>
          <w:p w14:paraId="67676E21" w14:textId="0CCCAA32" w:rsidR="000442C5" w:rsidRDefault="000442C5" w:rsidP="005D7EDC">
            <w:pPr>
              <w:cnfStyle w:val="100000000000" w:firstRow="1" w:lastRow="0" w:firstColumn="0" w:lastColumn="0" w:oddVBand="0" w:evenVBand="0" w:oddHBand="0" w:evenHBand="0" w:firstRowFirstColumn="0" w:firstRowLastColumn="0" w:lastRowFirstColumn="0" w:lastRowLastColumn="0"/>
            </w:pPr>
            <w:r w:rsidRPr="00B22F88">
              <w:rPr>
                <w:b w:val="0"/>
                <w:bCs w:val="0"/>
                <w:position w:val="-6"/>
              </w:rPr>
              <w:object w:dxaOrig="560" w:dyaOrig="279" w14:anchorId="7340821E">
                <v:shape id="_x0000_i1073" type="#_x0000_t75" style="width:27.75pt;height:14.25pt" o:ole="">
                  <v:imagedata r:id="rId100" o:title=""/>
                </v:shape>
                <o:OLEObject Type="Embed" ProgID="Equation.DSMT4" ShapeID="_x0000_i1073" DrawAspect="Content" ObjectID="_1599740550" r:id="rId101"/>
              </w:object>
            </w:r>
          </w:p>
        </w:tc>
      </w:tr>
      <w:tr w:rsidR="000442C5" w14:paraId="5F9E314A" w14:textId="05F8E246" w:rsidTr="000442C5">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04" w:type="dxa"/>
          </w:tcPr>
          <w:p w14:paraId="49289E51" w14:textId="77777777" w:rsidR="000442C5" w:rsidRDefault="000442C5" w:rsidP="005D7EDC">
            <w:pPr>
              <w:rPr>
                <w:b w:val="0"/>
                <w:bCs w:val="0"/>
              </w:rPr>
            </w:pPr>
            <w:r>
              <w:rPr>
                <w:rFonts w:hint="eastAsia"/>
              </w:rPr>
              <w:t>6</w:t>
            </w:r>
          </w:p>
          <w:p w14:paraId="4F0FCB65" w14:textId="4696474B" w:rsidR="000442C5" w:rsidRDefault="00057E29" w:rsidP="005D7EDC">
            <w:r>
              <w:rPr>
                <w:rFonts w:hint="eastAsia"/>
              </w:rPr>
              <w:t>6</w:t>
            </w:r>
            <w:r w:rsidR="000442C5">
              <w:t xml:space="preserve">            </w:t>
            </w:r>
          </w:p>
        </w:tc>
        <w:tc>
          <w:tcPr>
            <w:tcW w:w="1204" w:type="dxa"/>
          </w:tcPr>
          <w:p w14:paraId="7CEE3748" w14:textId="77777777"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2</w:t>
            </w:r>
          </w:p>
          <w:p w14:paraId="2BFAB816" w14:textId="59CBD325"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1204" w:type="dxa"/>
          </w:tcPr>
          <w:p w14:paraId="661C59F1"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46.2</w:t>
            </w:r>
          </w:p>
          <w:p w14:paraId="4C74E807" w14:textId="0E40276B"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59.0</w:t>
            </w:r>
          </w:p>
        </w:tc>
        <w:tc>
          <w:tcPr>
            <w:tcW w:w="1204" w:type="dxa"/>
          </w:tcPr>
          <w:p w14:paraId="60CF79A8"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0.818</w:t>
            </w:r>
          </w:p>
          <w:p w14:paraId="3BF62BAF" w14:textId="24160E36"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1.095</w:t>
            </w:r>
          </w:p>
        </w:tc>
        <w:tc>
          <w:tcPr>
            <w:tcW w:w="1204" w:type="dxa"/>
          </w:tcPr>
          <w:p w14:paraId="1C944BC6" w14:textId="5988CF79" w:rsidR="000442C5" w:rsidRDefault="00606D87" w:rsidP="005D7EDC">
            <w:pPr>
              <w:cnfStyle w:val="000000100000" w:firstRow="0" w:lastRow="0" w:firstColumn="0" w:lastColumn="0" w:oddVBand="0" w:evenVBand="0" w:oddHBand="1" w:evenHBand="0" w:firstRowFirstColumn="0" w:firstRowLastColumn="0" w:lastRowFirstColumn="0" w:lastRowLastColumn="0"/>
            </w:pPr>
            <w:r>
              <w:rPr>
                <w:rFonts w:hint="eastAsia"/>
              </w:rPr>
              <w:t>46.2</w:t>
            </w:r>
          </w:p>
          <w:p w14:paraId="6DF6BBED" w14:textId="720BD2AE"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59.0</w:t>
            </w:r>
          </w:p>
        </w:tc>
        <w:tc>
          <w:tcPr>
            <w:tcW w:w="1204" w:type="dxa"/>
          </w:tcPr>
          <w:p w14:paraId="35701FEA"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0.596</w:t>
            </w:r>
          </w:p>
          <w:p w14:paraId="2D946DC2" w14:textId="0FEF611D"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0.425</w:t>
            </w:r>
          </w:p>
        </w:tc>
        <w:tc>
          <w:tcPr>
            <w:tcW w:w="1204" w:type="dxa"/>
          </w:tcPr>
          <w:p w14:paraId="654E37C4" w14:textId="7F34C12A" w:rsidR="000442C5" w:rsidRDefault="00606D87" w:rsidP="005D7EDC">
            <w:pPr>
              <w:cnfStyle w:val="000000100000" w:firstRow="0" w:lastRow="0" w:firstColumn="0" w:lastColumn="0" w:oddVBand="0" w:evenVBand="0" w:oddHBand="1" w:evenHBand="0" w:firstRowFirstColumn="0" w:firstRowLastColumn="0" w:lastRowFirstColumn="0" w:lastRowLastColumn="0"/>
            </w:pPr>
            <w:r>
              <w:rPr>
                <w:rFonts w:hint="eastAsia"/>
              </w:rPr>
              <w:t>0</w:t>
            </w:r>
          </w:p>
          <w:p w14:paraId="380D5BB1" w14:textId="04BE3ACA" w:rsidR="001C4F30" w:rsidRDefault="001C4F30" w:rsidP="005D7EDC">
            <w:pPr>
              <w:cnfStyle w:val="000000100000" w:firstRow="0" w:lastRow="0" w:firstColumn="0" w:lastColumn="0" w:oddVBand="0" w:evenVBand="0" w:oddHBand="1" w:evenHBand="0" w:firstRowFirstColumn="0" w:firstRowLastColumn="0" w:lastRowFirstColumn="0" w:lastRowLastColumn="0"/>
            </w:pPr>
            <w:r>
              <w:rPr>
                <w:rFonts w:hint="eastAsia"/>
              </w:rPr>
              <w:t>0</w:t>
            </w:r>
          </w:p>
        </w:tc>
      </w:tr>
      <w:tr w:rsidR="000442C5" w14:paraId="4E5595F5" w14:textId="73835AFB" w:rsidTr="000442C5">
        <w:trPr>
          <w:trHeight w:val="339"/>
        </w:trPr>
        <w:tc>
          <w:tcPr>
            <w:cnfStyle w:val="001000000000" w:firstRow="0" w:lastRow="0" w:firstColumn="1" w:lastColumn="0" w:oddVBand="0" w:evenVBand="0" w:oddHBand="0" w:evenHBand="0" w:firstRowFirstColumn="0" w:firstRowLastColumn="0" w:lastRowFirstColumn="0" w:lastRowLastColumn="0"/>
            <w:tcW w:w="1204" w:type="dxa"/>
          </w:tcPr>
          <w:p w14:paraId="5D84E658" w14:textId="4E85AF09" w:rsidR="000442C5" w:rsidRDefault="000442C5" w:rsidP="005D7EDC">
            <w:pPr>
              <w:rPr>
                <w:b w:val="0"/>
                <w:bCs w:val="0"/>
              </w:rPr>
            </w:pPr>
            <w:r>
              <w:rPr>
                <w:rFonts w:hint="eastAsia"/>
              </w:rPr>
              <w:t>8</w:t>
            </w:r>
          </w:p>
          <w:p w14:paraId="52D5DEFD" w14:textId="741FDEA4" w:rsidR="000442C5" w:rsidRDefault="00057E29" w:rsidP="005D7EDC">
            <w:r>
              <w:rPr>
                <w:rFonts w:hint="eastAsia"/>
              </w:rPr>
              <w:t>8</w:t>
            </w:r>
          </w:p>
        </w:tc>
        <w:tc>
          <w:tcPr>
            <w:tcW w:w="1204" w:type="dxa"/>
          </w:tcPr>
          <w:p w14:paraId="114C05C0" w14:textId="77777777" w:rsidR="000442C5" w:rsidRDefault="000442C5" w:rsidP="005D7EDC">
            <w:pPr>
              <w:cnfStyle w:val="000000000000" w:firstRow="0" w:lastRow="0" w:firstColumn="0" w:lastColumn="0" w:oddVBand="0" w:evenVBand="0" w:oddHBand="0" w:evenHBand="0" w:firstRowFirstColumn="0" w:firstRowLastColumn="0" w:lastRowFirstColumn="0" w:lastRowLastColumn="0"/>
            </w:pPr>
            <w:r>
              <w:rPr>
                <w:rFonts w:hint="eastAsia"/>
              </w:rPr>
              <w:t>2</w:t>
            </w:r>
          </w:p>
          <w:p w14:paraId="71D87A75" w14:textId="2C854EA6" w:rsidR="000442C5" w:rsidRDefault="000442C5" w:rsidP="005D7EDC">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204" w:type="dxa"/>
          </w:tcPr>
          <w:p w14:paraId="0BB92B9D" w14:textId="77777777"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75.3</w:t>
            </w:r>
          </w:p>
          <w:p w14:paraId="18DEBF96" w14:textId="02033BA9" w:rsidR="000A183E"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73.3</w:t>
            </w:r>
          </w:p>
        </w:tc>
        <w:tc>
          <w:tcPr>
            <w:tcW w:w="1204" w:type="dxa"/>
          </w:tcPr>
          <w:p w14:paraId="1925EA1F" w14:textId="77777777"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0.787</w:t>
            </w:r>
          </w:p>
          <w:p w14:paraId="34689251" w14:textId="0FCDBBD1" w:rsidR="000A183E"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29.172</w:t>
            </w:r>
          </w:p>
        </w:tc>
        <w:tc>
          <w:tcPr>
            <w:tcW w:w="1204" w:type="dxa"/>
          </w:tcPr>
          <w:p w14:paraId="567CC1EA" w14:textId="1BE0FE39" w:rsidR="000442C5" w:rsidRDefault="00606D87" w:rsidP="005D7EDC">
            <w:pPr>
              <w:cnfStyle w:val="000000000000" w:firstRow="0" w:lastRow="0" w:firstColumn="0" w:lastColumn="0" w:oddVBand="0" w:evenVBand="0" w:oddHBand="0" w:evenHBand="0" w:firstRowFirstColumn="0" w:firstRowLastColumn="0" w:lastRowFirstColumn="0" w:lastRowLastColumn="0"/>
            </w:pPr>
            <w:r>
              <w:rPr>
                <w:rFonts w:hint="eastAsia"/>
              </w:rPr>
              <w:t>75.3</w:t>
            </w:r>
          </w:p>
          <w:p w14:paraId="2AC20970" w14:textId="3BE42212" w:rsidR="000A183E" w:rsidRDefault="00606D87" w:rsidP="005D7EDC">
            <w:pPr>
              <w:cnfStyle w:val="000000000000" w:firstRow="0" w:lastRow="0" w:firstColumn="0" w:lastColumn="0" w:oddVBand="0" w:evenVBand="0" w:oddHBand="0" w:evenHBand="0" w:firstRowFirstColumn="0" w:firstRowLastColumn="0" w:lastRowFirstColumn="0" w:lastRowLastColumn="0"/>
            </w:pPr>
            <w:r>
              <w:rPr>
                <w:rFonts w:hint="eastAsia"/>
              </w:rPr>
              <w:t>73.3</w:t>
            </w:r>
          </w:p>
        </w:tc>
        <w:tc>
          <w:tcPr>
            <w:tcW w:w="1204" w:type="dxa"/>
          </w:tcPr>
          <w:p w14:paraId="2689BE04" w14:textId="77777777" w:rsidR="000442C5"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0.565</w:t>
            </w:r>
          </w:p>
          <w:p w14:paraId="70F0E99F" w14:textId="6EB698E7" w:rsidR="000A183E" w:rsidRDefault="000A183E" w:rsidP="005D7EDC">
            <w:pPr>
              <w:cnfStyle w:val="000000000000" w:firstRow="0" w:lastRow="0" w:firstColumn="0" w:lastColumn="0" w:oddVBand="0" w:evenVBand="0" w:oddHBand="0" w:evenHBand="0" w:firstRowFirstColumn="0" w:firstRowLastColumn="0" w:lastRowFirstColumn="0" w:lastRowLastColumn="0"/>
            </w:pPr>
            <w:r>
              <w:rPr>
                <w:rFonts w:hint="eastAsia"/>
              </w:rPr>
              <w:t>8.59</w:t>
            </w:r>
          </w:p>
        </w:tc>
        <w:tc>
          <w:tcPr>
            <w:tcW w:w="1204" w:type="dxa"/>
          </w:tcPr>
          <w:p w14:paraId="6B66B9E3" w14:textId="1A2CD0C0" w:rsidR="000442C5" w:rsidRDefault="00606D87" w:rsidP="005D7EDC">
            <w:pPr>
              <w:cnfStyle w:val="000000000000" w:firstRow="0" w:lastRow="0" w:firstColumn="0" w:lastColumn="0" w:oddVBand="0" w:evenVBand="0" w:oddHBand="0" w:evenHBand="0" w:firstRowFirstColumn="0" w:firstRowLastColumn="0" w:lastRowFirstColumn="0" w:lastRowLastColumn="0"/>
            </w:pPr>
            <w:r>
              <w:rPr>
                <w:rFonts w:hint="eastAsia"/>
              </w:rPr>
              <w:t>0</w:t>
            </w:r>
          </w:p>
          <w:p w14:paraId="11464C8B" w14:textId="0DB100B6" w:rsidR="00A57ACD" w:rsidRDefault="00606D87" w:rsidP="005D7EDC">
            <w:pPr>
              <w:cnfStyle w:val="000000000000" w:firstRow="0" w:lastRow="0" w:firstColumn="0" w:lastColumn="0" w:oddVBand="0" w:evenVBand="0" w:oddHBand="0" w:evenHBand="0" w:firstRowFirstColumn="0" w:firstRowLastColumn="0" w:lastRowFirstColumn="0" w:lastRowLastColumn="0"/>
            </w:pPr>
            <w:r>
              <w:rPr>
                <w:rFonts w:hint="eastAsia"/>
              </w:rPr>
              <w:t>0</w:t>
            </w:r>
          </w:p>
        </w:tc>
      </w:tr>
      <w:tr w:rsidR="000442C5" w14:paraId="52033E2D" w14:textId="50F31FA0" w:rsidTr="00057E2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04" w:type="dxa"/>
          </w:tcPr>
          <w:p w14:paraId="0255D267" w14:textId="77777777" w:rsidR="000442C5" w:rsidRDefault="000442C5" w:rsidP="005D7EDC">
            <w:pPr>
              <w:rPr>
                <w:b w:val="0"/>
                <w:bCs w:val="0"/>
              </w:rPr>
            </w:pPr>
            <w:r>
              <w:rPr>
                <w:rFonts w:hint="eastAsia"/>
              </w:rPr>
              <w:t>10</w:t>
            </w:r>
          </w:p>
          <w:p w14:paraId="4466BEA8" w14:textId="695269D2" w:rsidR="000442C5" w:rsidRDefault="00057E29" w:rsidP="005D7EDC">
            <w:r>
              <w:rPr>
                <w:rFonts w:hint="eastAsia"/>
              </w:rPr>
              <w:t>10</w:t>
            </w:r>
          </w:p>
        </w:tc>
        <w:tc>
          <w:tcPr>
            <w:tcW w:w="1204" w:type="dxa"/>
          </w:tcPr>
          <w:p w14:paraId="7F297AB1" w14:textId="77777777"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3</w:t>
            </w:r>
          </w:p>
          <w:p w14:paraId="34AD0707" w14:textId="7554E0D1"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204" w:type="dxa"/>
          </w:tcPr>
          <w:p w14:paraId="2E45E57C"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121.2</w:t>
            </w:r>
          </w:p>
          <w:p w14:paraId="6CF362C5" w14:textId="7F9E1A95" w:rsidR="000A183E"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108.0</w:t>
            </w:r>
          </w:p>
        </w:tc>
        <w:tc>
          <w:tcPr>
            <w:tcW w:w="1204" w:type="dxa"/>
          </w:tcPr>
          <w:p w14:paraId="06D866C5" w14:textId="16CF8117" w:rsidR="000442C5" w:rsidRDefault="008D175F" w:rsidP="005D7EDC">
            <w:pPr>
              <w:cnfStyle w:val="000000100000" w:firstRow="0" w:lastRow="0" w:firstColumn="0" w:lastColumn="0" w:oddVBand="0" w:evenVBand="0" w:oddHBand="1" w:evenHBand="0" w:firstRowFirstColumn="0" w:firstRowLastColumn="0" w:lastRowFirstColumn="0" w:lastRowLastColumn="0"/>
            </w:pPr>
            <w:r>
              <w:rPr>
                <w:rFonts w:hint="eastAsia"/>
              </w:rPr>
              <w:t>23</w:t>
            </w:r>
            <w:r w:rsidR="000A183E">
              <w:rPr>
                <w:rFonts w:hint="eastAsia"/>
              </w:rPr>
              <w:t>.276</w:t>
            </w:r>
          </w:p>
          <w:p w14:paraId="5021077E" w14:textId="2A69AE0C" w:rsidR="000A183E" w:rsidRDefault="00141B0F" w:rsidP="005D7EDC">
            <w:pPr>
              <w:cnfStyle w:val="000000100000" w:firstRow="0" w:lastRow="0" w:firstColumn="0" w:lastColumn="0" w:oddVBand="0" w:evenVBand="0" w:oddHBand="1" w:evenHBand="0" w:firstRowFirstColumn="0" w:firstRowLastColumn="0" w:lastRowFirstColumn="0" w:lastRowLastColumn="0"/>
            </w:pPr>
            <w:r>
              <w:rPr>
                <w:rFonts w:hint="eastAsia"/>
              </w:rPr>
              <w:t>214.117</w:t>
            </w:r>
          </w:p>
        </w:tc>
        <w:tc>
          <w:tcPr>
            <w:tcW w:w="1204" w:type="dxa"/>
          </w:tcPr>
          <w:p w14:paraId="5740B6BB" w14:textId="06163B4D" w:rsidR="000442C5" w:rsidRDefault="00606D87" w:rsidP="005D7EDC">
            <w:pPr>
              <w:cnfStyle w:val="000000100000" w:firstRow="0" w:lastRow="0" w:firstColumn="0" w:lastColumn="0" w:oddVBand="0" w:evenVBand="0" w:oddHBand="1" w:evenHBand="0" w:firstRowFirstColumn="0" w:firstRowLastColumn="0" w:lastRowFirstColumn="0" w:lastRowLastColumn="0"/>
            </w:pPr>
            <w:r>
              <w:rPr>
                <w:rFonts w:hint="eastAsia"/>
              </w:rPr>
              <w:t>121.2</w:t>
            </w:r>
          </w:p>
          <w:p w14:paraId="1E294438" w14:textId="5448B993" w:rsidR="000A183E" w:rsidRDefault="00D73452" w:rsidP="005D7EDC">
            <w:pPr>
              <w:cnfStyle w:val="000000100000" w:firstRow="0" w:lastRow="0" w:firstColumn="0" w:lastColumn="0" w:oddVBand="0" w:evenVBand="0" w:oddHBand="1" w:evenHBand="0" w:firstRowFirstColumn="0" w:firstRowLastColumn="0" w:lastRowFirstColumn="0" w:lastRowLastColumn="0"/>
            </w:pPr>
            <w:r>
              <w:rPr>
                <w:rFonts w:hint="eastAsia"/>
              </w:rPr>
              <w:t>108.2</w:t>
            </w:r>
          </w:p>
        </w:tc>
        <w:tc>
          <w:tcPr>
            <w:tcW w:w="1204" w:type="dxa"/>
          </w:tcPr>
          <w:p w14:paraId="5C5F7DB1" w14:textId="77777777"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8.238</w:t>
            </w:r>
          </w:p>
          <w:p w14:paraId="302ACAD9" w14:textId="5776E618" w:rsidR="000A183E" w:rsidRDefault="00D73452" w:rsidP="005D7EDC">
            <w:pPr>
              <w:cnfStyle w:val="000000100000" w:firstRow="0" w:lastRow="0" w:firstColumn="0" w:lastColumn="0" w:oddVBand="0" w:evenVBand="0" w:oddHBand="1" w:evenHBand="0" w:firstRowFirstColumn="0" w:firstRowLastColumn="0" w:lastRowFirstColumn="0" w:lastRowLastColumn="0"/>
            </w:pPr>
            <w:r>
              <w:rPr>
                <w:rFonts w:hint="eastAsia"/>
              </w:rPr>
              <w:t>15.785</w:t>
            </w:r>
          </w:p>
        </w:tc>
        <w:tc>
          <w:tcPr>
            <w:tcW w:w="1204" w:type="dxa"/>
          </w:tcPr>
          <w:p w14:paraId="0596DE60" w14:textId="43CC54A1" w:rsidR="000442C5" w:rsidRDefault="00606D87" w:rsidP="005D7EDC">
            <w:pPr>
              <w:cnfStyle w:val="000000100000" w:firstRow="0" w:lastRow="0" w:firstColumn="0" w:lastColumn="0" w:oddVBand="0" w:evenVBand="0" w:oddHBand="1" w:evenHBand="0" w:firstRowFirstColumn="0" w:firstRowLastColumn="0" w:lastRowFirstColumn="0" w:lastRowLastColumn="0"/>
            </w:pPr>
            <w:r>
              <w:rPr>
                <w:rFonts w:hint="eastAsia"/>
              </w:rPr>
              <w:t>0</w:t>
            </w:r>
          </w:p>
          <w:p w14:paraId="1A1120A2" w14:textId="71890497" w:rsidR="00A57ACD" w:rsidRDefault="00D73452" w:rsidP="005D7EDC">
            <w:pPr>
              <w:cnfStyle w:val="000000100000" w:firstRow="0" w:lastRow="0" w:firstColumn="0" w:lastColumn="0" w:oddVBand="0" w:evenVBand="0" w:oddHBand="1" w:evenHBand="0" w:firstRowFirstColumn="0" w:firstRowLastColumn="0" w:lastRowFirstColumn="0" w:lastRowLastColumn="0"/>
            </w:pPr>
            <w:r>
              <w:rPr>
                <w:rFonts w:hint="eastAsia"/>
              </w:rPr>
              <w:t>0</w:t>
            </w:r>
          </w:p>
        </w:tc>
      </w:tr>
      <w:tr w:rsidR="00057E29" w14:paraId="22B29EE0" w14:textId="77777777" w:rsidTr="00057E29">
        <w:trPr>
          <w:trHeight w:val="325"/>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7F7F7F" w:themeColor="text1" w:themeTint="80"/>
              <w:bottom w:val="nil"/>
            </w:tcBorders>
          </w:tcPr>
          <w:p w14:paraId="4CDBC9B6" w14:textId="596DEE0E" w:rsidR="00057E29" w:rsidRDefault="00057E29" w:rsidP="005D7EDC">
            <w:r>
              <w:rPr>
                <w:rFonts w:hint="eastAsia"/>
              </w:rPr>
              <w:t>12</w:t>
            </w:r>
          </w:p>
        </w:tc>
        <w:tc>
          <w:tcPr>
            <w:tcW w:w="1204" w:type="dxa"/>
            <w:tcBorders>
              <w:top w:val="single" w:sz="4" w:space="0" w:color="7F7F7F" w:themeColor="text1" w:themeTint="80"/>
              <w:bottom w:val="nil"/>
            </w:tcBorders>
          </w:tcPr>
          <w:p w14:paraId="26D624CF" w14:textId="19B29C38" w:rsidR="00057E29" w:rsidRDefault="00057E29" w:rsidP="005D7EDC">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204" w:type="dxa"/>
            <w:tcBorders>
              <w:top w:val="single" w:sz="4" w:space="0" w:color="7F7F7F" w:themeColor="text1" w:themeTint="80"/>
              <w:bottom w:val="nil"/>
            </w:tcBorders>
          </w:tcPr>
          <w:p w14:paraId="004EDCF0" w14:textId="0E39D93F" w:rsidR="00057E29" w:rsidRDefault="00057E29" w:rsidP="005D7EDC">
            <w:pPr>
              <w:cnfStyle w:val="000000000000" w:firstRow="0" w:lastRow="0" w:firstColumn="0" w:lastColumn="0" w:oddVBand="0" w:evenVBand="0" w:oddHBand="0" w:evenHBand="0" w:firstRowFirstColumn="0" w:firstRowLastColumn="0" w:lastRowFirstColumn="0" w:lastRowLastColumn="0"/>
            </w:pPr>
            <w:r>
              <w:rPr>
                <w:rFonts w:hint="eastAsia"/>
              </w:rPr>
              <w:t>153.7</w:t>
            </w:r>
          </w:p>
        </w:tc>
        <w:tc>
          <w:tcPr>
            <w:tcW w:w="1204" w:type="dxa"/>
            <w:tcBorders>
              <w:top w:val="single" w:sz="4" w:space="0" w:color="7F7F7F" w:themeColor="text1" w:themeTint="80"/>
              <w:bottom w:val="nil"/>
            </w:tcBorders>
          </w:tcPr>
          <w:p w14:paraId="6C7E9E74" w14:textId="2E9A62AA" w:rsidR="00057E29" w:rsidRDefault="008D175F" w:rsidP="005D7EDC">
            <w:pPr>
              <w:cnfStyle w:val="000000000000" w:firstRow="0" w:lastRow="0" w:firstColumn="0" w:lastColumn="0" w:oddVBand="0" w:evenVBand="0" w:oddHBand="0" w:evenHBand="0" w:firstRowFirstColumn="0" w:firstRowLastColumn="0" w:lastRowFirstColumn="0" w:lastRowLastColumn="0"/>
            </w:pPr>
            <w:r>
              <w:rPr>
                <w:rFonts w:hint="eastAsia"/>
              </w:rPr>
              <w:t>26.418</w:t>
            </w:r>
          </w:p>
        </w:tc>
        <w:tc>
          <w:tcPr>
            <w:tcW w:w="1204" w:type="dxa"/>
            <w:tcBorders>
              <w:top w:val="single" w:sz="4" w:space="0" w:color="7F7F7F" w:themeColor="text1" w:themeTint="80"/>
              <w:bottom w:val="nil"/>
            </w:tcBorders>
          </w:tcPr>
          <w:p w14:paraId="5091BBFB" w14:textId="1E00B1E5" w:rsidR="00057E29" w:rsidRDefault="0093321F" w:rsidP="005D7EDC">
            <w:pPr>
              <w:cnfStyle w:val="000000000000" w:firstRow="0" w:lastRow="0" w:firstColumn="0" w:lastColumn="0" w:oddVBand="0" w:evenVBand="0" w:oddHBand="0" w:evenHBand="0" w:firstRowFirstColumn="0" w:firstRowLastColumn="0" w:lastRowFirstColumn="0" w:lastRowLastColumn="0"/>
            </w:pPr>
            <w:r>
              <w:rPr>
                <w:rFonts w:hint="eastAsia"/>
              </w:rPr>
              <w:t>155.5</w:t>
            </w:r>
          </w:p>
        </w:tc>
        <w:tc>
          <w:tcPr>
            <w:tcW w:w="1204" w:type="dxa"/>
            <w:tcBorders>
              <w:top w:val="single" w:sz="4" w:space="0" w:color="7F7F7F" w:themeColor="text1" w:themeTint="80"/>
              <w:bottom w:val="nil"/>
            </w:tcBorders>
          </w:tcPr>
          <w:p w14:paraId="01E56D5F" w14:textId="02734D3C" w:rsidR="00057E29" w:rsidRDefault="0093321F" w:rsidP="005D7EDC">
            <w:pPr>
              <w:cnfStyle w:val="000000000000" w:firstRow="0" w:lastRow="0" w:firstColumn="0" w:lastColumn="0" w:oddVBand="0" w:evenVBand="0" w:oddHBand="0" w:evenHBand="0" w:firstRowFirstColumn="0" w:firstRowLastColumn="0" w:lastRowFirstColumn="0" w:lastRowLastColumn="0"/>
            </w:pPr>
            <w:r>
              <w:rPr>
                <w:rFonts w:hint="eastAsia"/>
              </w:rPr>
              <w:t>15.775</w:t>
            </w:r>
          </w:p>
        </w:tc>
        <w:tc>
          <w:tcPr>
            <w:tcW w:w="1204" w:type="dxa"/>
            <w:tcBorders>
              <w:top w:val="single" w:sz="4" w:space="0" w:color="7F7F7F" w:themeColor="text1" w:themeTint="80"/>
              <w:bottom w:val="nil"/>
            </w:tcBorders>
          </w:tcPr>
          <w:p w14:paraId="59A1792D" w14:textId="4CF14239" w:rsidR="00FB6885" w:rsidRDefault="00127BF6" w:rsidP="005D7EDC">
            <w:pPr>
              <w:cnfStyle w:val="000000000000" w:firstRow="0" w:lastRow="0" w:firstColumn="0" w:lastColumn="0" w:oddVBand="0" w:evenVBand="0" w:oddHBand="0" w:evenHBand="0" w:firstRowFirstColumn="0" w:firstRowLastColumn="0" w:lastRowFirstColumn="0" w:lastRowLastColumn="0"/>
            </w:pPr>
            <w:r>
              <w:rPr>
                <w:rFonts w:hint="eastAsia"/>
              </w:rPr>
              <w:t>0.01158</w:t>
            </w:r>
          </w:p>
        </w:tc>
      </w:tr>
      <w:tr w:rsidR="000442C5" w14:paraId="62BDB4E3" w14:textId="1E1DA2B9" w:rsidTr="00057E29">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04" w:type="dxa"/>
            <w:tcBorders>
              <w:top w:val="nil"/>
            </w:tcBorders>
          </w:tcPr>
          <w:p w14:paraId="61753410" w14:textId="2FA25C37" w:rsidR="000442C5" w:rsidRDefault="000442C5" w:rsidP="005D7EDC">
            <w:r>
              <w:rPr>
                <w:rFonts w:hint="eastAsia"/>
              </w:rPr>
              <w:t>12</w:t>
            </w:r>
          </w:p>
        </w:tc>
        <w:tc>
          <w:tcPr>
            <w:tcW w:w="1204" w:type="dxa"/>
            <w:tcBorders>
              <w:top w:val="nil"/>
            </w:tcBorders>
          </w:tcPr>
          <w:p w14:paraId="685B4358" w14:textId="5441B054" w:rsidR="000442C5" w:rsidRDefault="000442C5" w:rsidP="005D7EDC">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204" w:type="dxa"/>
            <w:tcBorders>
              <w:top w:val="nil"/>
            </w:tcBorders>
          </w:tcPr>
          <w:p w14:paraId="103378A3" w14:textId="474F8503" w:rsidR="000442C5" w:rsidRDefault="000A183E" w:rsidP="005D7EDC">
            <w:pPr>
              <w:cnfStyle w:val="000000100000" w:firstRow="0" w:lastRow="0" w:firstColumn="0" w:lastColumn="0" w:oddVBand="0" w:evenVBand="0" w:oddHBand="1" w:evenHBand="0" w:firstRowFirstColumn="0" w:firstRowLastColumn="0" w:lastRowFirstColumn="0" w:lastRowLastColumn="0"/>
            </w:pPr>
            <w:r>
              <w:rPr>
                <w:rFonts w:hint="eastAsia"/>
              </w:rPr>
              <w:t>148.7</w:t>
            </w:r>
          </w:p>
        </w:tc>
        <w:tc>
          <w:tcPr>
            <w:tcW w:w="1204" w:type="dxa"/>
            <w:tcBorders>
              <w:top w:val="nil"/>
            </w:tcBorders>
          </w:tcPr>
          <w:p w14:paraId="21A7CDBF" w14:textId="6CE68519" w:rsidR="000442C5" w:rsidRDefault="00AE444E" w:rsidP="005D7EDC">
            <w:pPr>
              <w:cnfStyle w:val="000000100000" w:firstRow="0" w:lastRow="0" w:firstColumn="0" w:lastColumn="0" w:oddVBand="0" w:evenVBand="0" w:oddHBand="1" w:evenHBand="0" w:firstRowFirstColumn="0" w:firstRowLastColumn="0" w:lastRowFirstColumn="0" w:lastRowLastColumn="0"/>
            </w:pPr>
            <w:r>
              <w:rPr>
                <w:rFonts w:hint="eastAsia"/>
              </w:rPr>
              <w:t>243</w:t>
            </w:r>
            <w:r w:rsidR="000A183E">
              <w:rPr>
                <w:rFonts w:hint="eastAsia"/>
              </w:rPr>
              <w:t>.75</w:t>
            </w:r>
          </w:p>
        </w:tc>
        <w:tc>
          <w:tcPr>
            <w:tcW w:w="1204" w:type="dxa"/>
            <w:tcBorders>
              <w:top w:val="nil"/>
            </w:tcBorders>
          </w:tcPr>
          <w:p w14:paraId="3D8CEBA2" w14:textId="61FA1F0A" w:rsidR="000442C5" w:rsidRDefault="0093321F" w:rsidP="005D7EDC">
            <w:pPr>
              <w:cnfStyle w:val="000000100000" w:firstRow="0" w:lastRow="0" w:firstColumn="0" w:lastColumn="0" w:oddVBand="0" w:evenVBand="0" w:oddHBand="1" w:evenHBand="0" w:firstRowFirstColumn="0" w:firstRowLastColumn="0" w:lastRowFirstColumn="0" w:lastRowLastColumn="0"/>
            </w:pPr>
            <w:r>
              <w:rPr>
                <w:rFonts w:hint="eastAsia"/>
              </w:rPr>
              <w:t>151.5</w:t>
            </w:r>
          </w:p>
        </w:tc>
        <w:tc>
          <w:tcPr>
            <w:tcW w:w="1204" w:type="dxa"/>
            <w:tcBorders>
              <w:top w:val="nil"/>
            </w:tcBorders>
          </w:tcPr>
          <w:p w14:paraId="6238781F" w14:textId="5385A251" w:rsidR="000442C5" w:rsidRDefault="00E60989" w:rsidP="005D7EDC">
            <w:pPr>
              <w:cnfStyle w:val="000000100000" w:firstRow="0" w:lastRow="0" w:firstColumn="0" w:lastColumn="0" w:oddVBand="0" w:evenVBand="0" w:oddHBand="1" w:evenHBand="0" w:firstRowFirstColumn="0" w:firstRowLastColumn="0" w:lastRowFirstColumn="0" w:lastRowLastColumn="0"/>
            </w:pPr>
            <w:r>
              <w:rPr>
                <w:rFonts w:hint="eastAsia"/>
              </w:rPr>
              <w:t>16.</w:t>
            </w:r>
            <w:r w:rsidR="0093321F">
              <w:rPr>
                <w:rFonts w:hint="eastAsia"/>
              </w:rPr>
              <w:t>0</w:t>
            </w:r>
            <w:r>
              <w:rPr>
                <w:rFonts w:hint="eastAsia"/>
              </w:rPr>
              <w:t>26</w:t>
            </w:r>
          </w:p>
        </w:tc>
        <w:tc>
          <w:tcPr>
            <w:tcW w:w="1204" w:type="dxa"/>
            <w:tcBorders>
              <w:top w:val="nil"/>
            </w:tcBorders>
          </w:tcPr>
          <w:p w14:paraId="71F84BB3" w14:textId="603A8B05" w:rsidR="000442C5" w:rsidRDefault="00127BF6" w:rsidP="005D7EDC">
            <w:pPr>
              <w:cnfStyle w:val="000000100000" w:firstRow="0" w:lastRow="0" w:firstColumn="0" w:lastColumn="0" w:oddVBand="0" w:evenVBand="0" w:oddHBand="1" w:evenHBand="0" w:firstRowFirstColumn="0" w:firstRowLastColumn="0" w:lastRowFirstColumn="0" w:lastRowLastColumn="0"/>
            </w:pPr>
            <w:r>
              <w:rPr>
                <w:rFonts w:hint="eastAsia"/>
              </w:rPr>
              <w:t>0.01848</w:t>
            </w:r>
          </w:p>
        </w:tc>
      </w:tr>
    </w:tbl>
    <w:p w14:paraId="082DF100" w14:textId="5CCF15C1" w:rsidR="00171360" w:rsidRDefault="003C7AC2" w:rsidP="009D7FE1">
      <w:pPr>
        <w:pStyle w:val="ab"/>
        <w:jc w:val="center"/>
      </w:pPr>
      <w:r>
        <w:t>表</w:t>
      </w:r>
      <w:r>
        <w:t xml:space="preserve"> </w:t>
      </w:r>
      <w:r>
        <w:fldChar w:fldCharType="begin"/>
      </w:r>
      <w:r>
        <w:instrText xml:space="preserve"> SEQ </w:instrText>
      </w:r>
      <w:r>
        <w:instrText>表</w:instrText>
      </w:r>
      <w:r>
        <w:instrText xml:space="preserve"> \* ARABIC </w:instrText>
      </w:r>
      <w:r>
        <w:fldChar w:fldCharType="separate"/>
      </w:r>
      <w:r w:rsidR="00CD3E5A">
        <w:rPr>
          <w:noProof/>
        </w:rPr>
        <w:t>4</w:t>
      </w:r>
      <w:r>
        <w:fldChar w:fldCharType="end"/>
      </w:r>
      <w:r>
        <w:rPr>
          <w:rFonts w:hint="eastAsia"/>
        </w:rPr>
        <w:t>大规模任务</w:t>
      </w:r>
      <w:r w:rsidRPr="003C7AC2">
        <w:rPr>
          <w:rFonts w:hint="eastAsia"/>
        </w:rPr>
        <w:t>CPLEX</w:t>
      </w:r>
      <w:r w:rsidRPr="003C7AC2">
        <w:rPr>
          <w:rFonts w:hint="eastAsia"/>
        </w:rPr>
        <w:t>与禁忌搜索求解对比</w:t>
      </w:r>
    </w:p>
    <w:tbl>
      <w:tblPr>
        <w:tblStyle w:val="20"/>
        <w:tblW w:w="8428" w:type="dxa"/>
        <w:tblLook w:val="04A0" w:firstRow="1" w:lastRow="0" w:firstColumn="1" w:lastColumn="0" w:noHBand="0" w:noVBand="1"/>
      </w:tblPr>
      <w:tblGrid>
        <w:gridCol w:w="1204"/>
        <w:gridCol w:w="1204"/>
        <w:gridCol w:w="1204"/>
        <w:gridCol w:w="1204"/>
        <w:gridCol w:w="1204"/>
        <w:gridCol w:w="1204"/>
        <w:gridCol w:w="1204"/>
      </w:tblGrid>
      <w:tr w:rsidR="00F815AE" w14:paraId="2C2CCFA1" w14:textId="77777777" w:rsidTr="009B2607">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204" w:type="dxa"/>
          </w:tcPr>
          <w:p w14:paraId="3E6F753E" w14:textId="77777777" w:rsidR="00F815AE" w:rsidRDefault="00F815AE" w:rsidP="009B2607">
            <w:r w:rsidRPr="000442C5">
              <w:rPr>
                <w:b w:val="0"/>
                <w:bCs w:val="0"/>
                <w:position w:val="-4"/>
              </w:rPr>
              <w:object w:dxaOrig="180" w:dyaOrig="279" w14:anchorId="28B5D00F">
                <v:shape id="_x0000_i1074" type="#_x0000_t75" style="width:9pt;height:14.25pt" o:ole="">
                  <v:imagedata r:id="rId86" o:title=""/>
                </v:shape>
                <o:OLEObject Type="Embed" ProgID="Equation.DSMT4" ShapeID="_x0000_i1074" DrawAspect="Content" ObjectID="_1599740551" r:id="rId102"/>
              </w:object>
            </w:r>
            <w:r w:rsidRPr="00B22F88">
              <w:rPr>
                <w:b w:val="0"/>
                <w:bCs w:val="0"/>
                <w:position w:val="-4"/>
              </w:rPr>
              <w:object w:dxaOrig="240" w:dyaOrig="260" w14:anchorId="61FBA2B1">
                <v:shape id="_x0000_i1075" type="#_x0000_t75" style="width:12pt;height:12.75pt" o:ole="">
                  <v:imagedata r:id="rId88" o:title=""/>
                </v:shape>
                <o:OLEObject Type="Embed" ProgID="Equation.DSMT4" ShapeID="_x0000_i1075" DrawAspect="Content" ObjectID="_1599740552" r:id="rId103"/>
              </w:object>
            </w:r>
          </w:p>
        </w:tc>
        <w:tc>
          <w:tcPr>
            <w:tcW w:w="1204" w:type="dxa"/>
          </w:tcPr>
          <w:p w14:paraId="54F1ADC1"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6"/>
              </w:rPr>
              <w:object w:dxaOrig="260" w:dyaOrig="279" w14:anchorId="0D9D58F0">
                <v:shape id="_x0000_i1076" type="#_x0000_t75" style="width:12.75pt;height:14.25pt" o:ole="">
                  <v:imagedata r:id="rId90" o:title=""/>
                </v:shape>
                <o:OLEObject Type="Embed" ProgID="Equation.DSMT4" ShapeID="_x0000_i1076" DrawAspect="Content" ObjectID="_1599740553" r:id="rId104"/>
              </w:object>
            </w:r>
          </w:p>
        </w:tc>
        <w:tc>
          <w:tcPr>
            <w:tcW w:w="1204" w:type="dxa"/>
          </w:tcPr>
          <w:p w14:paraId="56A3A3F9"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420" w:dyaOrig="360" w14:anchorId="6869B398">
                <v:shape id="_x0000_i1077" type="#_x0000_t75" style="width:15.75pt;height:14.25pt" o:ole="">
                  <v:imagedata r:id="rId92" o:title=""/>
                </v:shape>
                <o:OLEObject Type="Embed" ProgID="Equation.DSMT4" ShapeID="_x0000_i1077" DrawAspect="Content" ObjectID="_1599740554" r:id="rId105"/>
              </w:object>
            </w:r>
          </w:p>
        </w:tc>
        <w:tc>
          <w:tcPr>
            <w:tcW w:w="1204" w:type="dxa"/>
          </w:tcPr>
          <w:p w14:paraId="5ED65FA5"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240" w:dyaOrig="360" w14:anchorId="3A1BC834">
                <v:shape id="_x0000_i1078" type="#_x0000_t75" style="width:9.75pt;height:14.25pt" o:ole="">
                  <v:imagedata r:id="rId94" o:title=""/>
                </v:shape>
                <o:OLEObject Type="Embed" ProgID="Equation.DSMT4" ShapeID="_x0000_i1078" DrawAspect="Content" ObjectID="_1599740555" r:id="rId106"/>
              </w:object>
            </w:r>
            <w:r>
              <w:t xml:space="preserve"> </w:t>
            </w:r>
          </w:p>
        </w:tc>
        <w:tc>
          <w:tcPr>
            <w:tcW w:w="1204" w:type="dxa"/>
          </w:tcPr>
          <w:p w14:paraId="61203520"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10"/>
              </w:rPr>
              <w:object w:dxaOrig="240" w:dyaOrig="320" w14:anchorId="56DC41A4">
                <v:shape id="_x0000_i1079" type="#_x0000_t75" style="width:9.75pt;height:14.25pt" o:ole="">
                  <v:imagedata r:id="rId96" o:title=""/>
                </v:shape>
                <o:OLEObject Type="Embed" ProgID="Equation.DSMT4" ShapeID="_x0000_i1079" DrawAspect="Content" ObjectID="_1599740556" r:id="rId107"/>
              </w:object>
            </w:r>
          </w:p>
        </w:tc>
        <w:tc>
          <w:tcPr>
            <w:tcW w:w="1204" w:type="dxa"/>
          </w:tcPr>
          <w:p w14:paraId="2BA2F3F4"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12"/>
              </w:rPr>
              <w:object w:dxaOrig="300" w:dyaOrig="360" w14:anchorId="5ACF06BF">
                <v:shape id="_x0000_i1080" type="#_x0000_t75" style="width:9.75pt;height:12pt" o:ole="">
                  <v:imagedata r:id="rId98" o:title=""/>
                </v:shape>
                <o:OLEObject Type="Embed" ProgID="Equation.DSMT4" ShapeID="_x0000_i1080" DrawAspect="Content" ObjectID="_1599740557" r:id="rId108"/>
              </w:object>
            </w:r>
            <w:r>
              <w:t xml:space="preserve">     </w:t>
            </w:r>
          </w:p>
        </w:tc>
        <w:tc>
          <w:tcPr>
            <w:tcW w:w="1204" w:type="dxa"/>
          </w:tcPr>
          <w:p w14:paraId="25759DA0" w14:textId="77777777" w:rsidR="00F815AE" w:rsidRDefault="00F815AE" w:rsidP="009B2607">
            <w:pPr>
              <w:cnfStyle w:val="100000000000" w:firstRow="1" w:lastRow="0" w:firstColumn="0" w:lastColumn="0" w:oddVBand="0" w:evenVBand="0" w:oddHBand="0" w:evenHBand="0" w:firstRowFirstColumn="0" w:firstRowLastColumn="0" w:lastRowFirstColumn="0" w:lastRowLastColumn="0"/>
            </w:pPr>
            <w:r w:rsidRPr="00B22F88">
              <w:rPr>
                <w:b w:val="0"/>
                <w:bCs w:val="0"/>
                <w:position w:val="-6"/>
              </w:rPr>
              <w:object w:dxaOrig="560" w:dyaOrig="279" w14:anchorId="5342A2E1">
                <v:shape id="_x0000_i1081" type="#_x0000_t75" style="width:27.75pt;height:14.25pt" o:ole="">
                  <v:imagedata r:id="rId100" o:title=""/>
                </v:shape>
                <o:OLEObject Type="Embed" ProgID="Equation.DSMT4" ShapeID="_x0000_i1081" DrawAspect="Content" ObjectID="_1599740558" r:id="rId109"/>
              </w:object>
            </w:r>
          </w:p>
        </w:tc>
      </w:tr>
      <w:tr w:rsidR="00F815AE" w14:paraId="4181553D" w14:textId="77777777" w:rsidTr="009B260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04" w:type="dxa"/>
          </w:tcPr>
          <w:p w14:paraId="4E26186C" w14:textId="3113CB77" w:rsidR="00F815AE" w:rsidRDefault="00F815AE" w:rsidP="009B2607">
            <w:pPr>
              <w:rPr>
                <w:b w:val="0"/>
                <w:bCs w:val="0"/>
              </w:rPr>
            </w:pPr>
            <w:r>
              <w:rPr>
                <w:rFonts w:hint="eastAsia"/>
              </w:rPr>
              <w:t>20</w:t>
            </w:r>
          </w:p>
          <w:p w14:paraId="4EA4BB88" w14:textId="77777777" w:rsidR="00060363" w:rsidRDefault="00060363" w:rsidP="009B2607">
            <w:r>
              <w:rPr>
                <w:rFonts w:hint="eastAsia"/>
              </w:rPr>
              <w:t>20</w:t>
            </w:r>
            <w:r w:rsidR="00F815AE">
              <w:t xml:space="preserve"> </w:t>
            </w:r>
          </w:p>
          <w:p w14:paraId="2683C545" w14:textId="456D9A49" w:rsidR="00F815AE" w:rsidRDefault="00060363" w:rsidP="009B2607">
            <w:r>
              <w:lastRenderedPageBreak/>
              <w:t>20</w:t>
            </w:r>
            <w:r w:rsidR="00F815AE">
              <w:t xml:space="preserve">            </w:t>
            </w:r>
          </w:p>
        </w:tc>
        <w:tc>
          <w:tcPr>
            <w:tcW w:w="1204" w:type="dxa"/>
          </w:tcPr>
          <w:p w14:paraId="2833C055" w14:textId="4CA80595"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4</w:t>
            </w:r>
          </w:p>
          <w:p w14:paraId="6CE89205"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5</w:t>
            </w:r>
          </w:p>
          <w:p w14:paraId="646655AB" w14:textId="3136A95A"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6</w:t>
            </w:r>
          </w:p>
        </w:tc>
        <w:tc>
          <w:tcPr>
            <w:tcW w:w="1204" w:type="dxa"/>
          </w:tcPr>
          <w:p w14:paraId="6E4625C0" w14:textId="77777777" w:rsidR="00F815AE" w:rsidRDefault="00FF4B17"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248.75</w:t>
            </w:r>
          </w:p>
          <w:p w14:paraId="678CD13A" w14:textId="77777777" w:rsidR="00FF4B17" w:rsidRDefault="00FF4B17" w:rsidP="009B2607">
            <w:pPr>
              <w:cnfStyle w:val="000000100000" w:firstRow="0" w:lastRow="0" w:firstColumn="0" w:lastColumn="0" w:oddVBand="0" w:evenVBand="0" w:oddHBand="1" w:evenHBand="0" w:firstRowFirstColumn="0" w:firstRowLastColumn="0" w:lastRowFirstColumn="0" w:lastRowLastColumn="0"/>
            </w:pPr>
            <w:r>
              <w:rPr>
                <w:rFonts w:hint="eastAsia"/>
              </w:rPr>
              <w:t>244.63</w:t>
            </w:r>
          </w:p>
          <w:p w14:paraId="7BA2B0DF" w14:textId="7242B89E" w:rsidR="00FF4B17" w:rsidRDefault="00FF4B17"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245.65</w:t>
            </w:r>
          </w:p>
        </w:tc>
        <w:tc>
          <w:tcPr>
            <w:tcW w:w="1204" w:type="dxa"/>
          </w:tcPr>
          <w:p w14:paraId="2B684A5B" w14:textId="772A493B"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3600</w:t>
            </w:r>
          </w:p>
          <w:p w14:paraId="7FD8AF99"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p w14:paraId="5AF95BE6" w14:textId="239E2FD5"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3600</w:t>
            </w:r>
          </w:p>
        </w:tc>
        <w:tc>
          <w:tcPr>
            <w:tcW w:w="1204" w:type="dxa"/>
          </w:tcPr>
          <w:p w14:paraId="2B477467" w14:textId="557F1470"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2</w:t>
            </w:r>
            <w:r w:rsidR="00127BF6">
              <w:rPr>
                <w:rFonts w:hint="eastAsia"/>
              </w:rPr>
              <w:t>57.9</w:t>
            </w:r>
          </w:p>
          <w:p w14:paraId="0C82D77D" w14:textId="5E833240" w:rsidR="00F815AE" w:rsidRDefault="00127BF6" w:rsidP="009B2607">
            <w:pPr>
              <w:cnfStyle w:val="000000100000" w:firstRow="0" w:lastRow="0" w:firstColumn="0" w:lastColumn="0" w:oddVBand="0" w:evenVBand="0" w:oddHBand="1" w:evenHBand="0" w:firstRowFirstColumn="0" w:firstRowLastColumn="0" w:lastRowFirstColumn="0" w:lastRowLastColumn="0"/>
            </w:pPr>
            <w:r>
              <w:rPr>
                <w:rFonts w:hint="eastAsia"/>
              </w:rPr>
              <w:t>254.8</w:t>
            </w:r>
          </w:p>
          <w:p w14:paraId="6F4951D5" w14:textId="5CCF70DA" w:rsidR="00FB500B" w:rsidRDefault="00AA40DD"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247.9</w:t>
            </w:r>
          </w:p>
        </w:tc>
        <w:tc>
          <w:tcPr>
            <w:tcW w:w="1204" w:type="dxa"/>
          </w:tcPr>
          <w:p w14:paraId="6AD53DFB" w14:textId="4D83588E"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28.798</w:t>
            </w:r>
          </w:p>
          <w:p w14:paraId="3232302C" w14:textId="77777777"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31.27</w:t>
            </w:r>
          </w:p>
          <w:p w14:paraId="11B7ABB7" w14:textId="01A737B2" w:rsidR="00FB500B" w:rsidRDefault="00AA40DD"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45</w:t>
            </w:r>
            <w:r w:rsidR="00FB500B">
              <w:rPr>
                <w:rFonts w:hint="eastAsia"/>
              </w:rPr>
              <w:t>.756</w:t>
            </w:r>
          </w:p>
        </w:tc>
        <w:tc>
          <w:tcPr>
            <w:tcW w:w="1204" w:type="dxa"/>
          </w:tcPr>
          <w:p w14:paraId="4E4343C0" w14:textId="094FB15D" w:rsidR="00F815AE" w:rsidRDefault="00C54A65"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0.03548</w:t>
            </w:r>
          </w:p>
          <w:p w14:paraId="372D48A1" w14:textId="62A2721C" w:rsidR="00F815AE" w:rsidRDefault="00C54A65" w:rsidP="009B2607">
            <w:pPr>
              <w:cnfStyle w:val="000000100000" w:firstRow="0" w:lastRow="0" w:firstColumn="0" w:lastColumn="0" w:oddVBand="0" w:evenVBand="0" w:oddHBand="1" w:evenHBand="0" w:firstRowFirstColumn="0" w:firstRowLastColumn="0" w:lastRowFirstColumn="0" w:lastRowLastColumn="0"/>
            </w:pPr>
            <w:r>
              <w:rPr>
                <w:rFonts w:hint="eastAsia"/>
              </w:rPr>
              <w:t>0.039913</w:t>
            </w:r>
          </w:p>
          <w:p w14:paraId="058B0667" w14:textId="4A8ED4C7" w:rsidR="001E696C" w:rsidRDefault="001E696C" w:rsidP="009B2607">
            <w:pPr>
              <w:cnfStyle w:val="000000100000" w:firstRow="0" w:lastRow="0" w:firstColumn="0" w:lastColumn="0" w:oddVBand="0" w:evenVBand="0" w:oddHBand="1" w:evenHBand="0" w:firstRowFirstColumn="0" w:firstRowLastColumn="0" w:lastRowFirstColumn="0" w:lastRowLastColumn="0"/>
            </w:pPr>
            <w:r>
              <w:rPr>
                <w:rFonts w:hint="eastAsia"/>
              </w:rPr>
              <w:lastRenderedPageBreak/>
              <w:t>0</w:t>
            </w:r>
            <w:r w:rsidR="00927524">
              <w:t>.0</w:t>
            </w:r>
            <w:r w:rsidR="00927524">
              <w:rPr>
                <w:rFonts w:hint="eastAsia"/>
              </w:rPr>
              <w:t>09076</w:t>
            </w:r>
          </w:p>
        </w:tc>
      </w:tr>
      <w:tr w:rsidR="00F815AE" w14:paraId="0C32D93E" w14:textId="77777777" w:rsidTr="009B2607">
        <w:trPr>
          <w:trHeight w:val="339"/>
        </w:trPr>
        <w:tc>
          <w:tcPr>
            <w:cnfStyle w:val="001000000000" w:firstRow="0" w:lastRow="0" w:firstColumn="1" w:lastColumn="0" w:oddVBand="0" w:evenVBand="0" w:oddHBand="0" w:evenHBand="0" w:firstRowFirstColumn="0" w:firstRowLastColumn="0" w:lastRowFirstColumn="0" w:lastRowLastColumn="0"/>
            <w:tcW w:w="1204" w:type="dxa"/>
          </w:tcPr>
          <w:p w14:paraId="19AFEB5D" w14:textId="4EAEA4C4" w:rsidR="00F815AE" w:rsidRDefault="00F815AE" w:rsidP="009B2607">
            <w:pPr>
              <w:rPr>
                <w:b w:val="0"/>
                <w:bCs w:val="0"/>
              </w:rPr>
            </w:pPr>
            <w:r>
              <w:rPr>
                <w:rFonts w:hint="eastAsia"/>
              </w:rPr>
              <w:lastRenderedPageBreak/>
              <w:t>30</w:t>
            </w:r>
          </w:p>
          <w:p w14:paraId="18C4BDB6" w14:textId="77777777" w:rsidR="00F815AE" w:rsidRDefault="00060363" w:rsidP="009B2607">
            <w:r>
              <w:rPr>
                <w:rFonts w:hint="eastAsia"/>
              </w:rPr>
              <w:t>30</w:t>
            </w:r>
          </w:p>
          <w:p w14:paraId="0CE51F56" w14:textId="1CF3CF25" w:rsidR="00060363" w:rsidRDefault="00060363" w:rsidP="009B2607">
            <w:r>
              <w:t>30</w:t>
            </w:r>
          </w:p>
        </w:tc>
        <w:tc>
          <w:tcPr>
            <w:tcW w:w="1204" w:type="dxa"/>
          </w:tcPr>
          <w:p w14:paraId="4CEFE3D5" w14:textId="6FD0635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4</w:t>
            </w:r>
          </w:p>
          <w:p w14:paraId="063F3C31"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5</w:t>
            </w:r>
          </w:p>
          <w:p w14:paraId="2A04480F" w14:textId="42F4D8C6"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6</w:t>
            </w:r>
          </w:p>
        </w:tc>
        <w:tc>
          <w:tcPr>
            <w:tcW w:w="1204" w:type="dxa"/>
          </w:tcPr>
          <w:p w14:paraId="79D180EB" w14:textId="77777777" w:rsidR="00F815AE" w:rsidRDefault="00FF4B17" w:rsidP="009B2607">
            <w:pPr>
              <w:cnfStyle w:val="000000000000" w:firstRow="0" w:lastRow="0" w:firstColumn="0" w:lastColumn="0" w:oddVBand="0" w:evenVBand="0" w:oddHBand="0" w:evenHBand="0" w:firstRowFirstColumn="0" w:firstRowLastColumn="0" w:lastRowFirstColumn="0" w:lastRowLastColumn="0"/>
            </w:pPr>
            <w:r>
              <w:rPr>
                <w:rFonts w:hint="eastAsia"/>
              </w:rPr>
              <w:t>360.4</w:t>
            </w:r>
          </w:p>
          <w:p w14:paraId="3624C170" w14:textId="77777777" w:rsidR="00FF4B17" w:rsidRDefault="00FF4B17" w:rsidP="009B2607">
            <w:pPr>
              <w:cnfStyle w:val="000000000000" w:firstRow="0" w:lastRow="0" w:firstColumn="0" w:lastColumn="0" w:oddVBand="0" w:evenVBand="0" w:oddHBand="0" w:evenHBand="0" w:firstRowFirstColumn="0" w:firstRowLastColumn="0" w:lastRowFirstColumn="0" w:lastRowLastColumn="0"/>
            </w:pPr>
            <w:r>
              <w:rPr>
                <w:rFonts w:hint="eastAsia"/>
              </w:rPr>
              <w:t>330.25</w:t>
            </w:r>
          </w:p>
          <w:p w14:paraId="08DA8792" w14:textId="2A63C621" w:rsidR="00FF4B17" w:rsidRDefault="00FF4B17" w:rsidP="009B2607">
            <w:pPr>
              <w:cnfStyle w:val="000000000000" w:firstRow="0" w:lastRow="0" w:firstColumn="0" w:lastColumn="0" w:oddVBand="0" w:evenVBand="0" w:oddHBand="0" w:evenHBand="0" w:firstRowFirstColumn="0" w:firstRowLastColumn="0" w:lastRowFirstColumn="0" w:lastRowLastColumn="0"/>
            </w:pPr>
            <w:r>
              <w:rPr>
                <w:rFonts w:hint="eastAsia"/>
              </w:rPr>
              <w:t>343.45</w:t>
            </w:r>
          </w:p>
        </w:tc>
        <w:tc>
          <w:tcPr>
            <w:tcW w:w="1204" w:type="dxa"/>
          </w:tcPr>
          <w:p w14:paraId="2B9182BF"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p w14:paraId="474EFA0D"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p w14:paraId="1C48F839" w14:textId="4C15D951"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tc>
        <w:tc>
          <w:tcPr>
            <w:tcW w:w="1204" w:type="dxa"/>
          </w:tcPr>
          <w:p w14:paraId="36675C41" w14:textId="4C6D0779" w:rsidR="00F815AE" w:rsidRDefault="00FB500B" w:rsidP="009B2607">
            <w:pPr>
              <w:cnfStyle w:val="000000000000" w:firstRow="0" w:lastRow="0" w:firstColumn="0" w:lastColumn="0" w:oddVBand="0" w:evenVBand="0" w:oddHBand="0" w:evenHBand="0" w:firstRowFirstColumn="0" w:firstRowLastColumn="0" w:lastRowFirstColumn="0" w:lastRowLastColumn="0"/>
            </w:pPr>
            <w:r>
              <w:rPr>
                <w:rFonts w:hint="eastAsia"/>
              </w:rPr>
              <w:t>353.5</w:t>
            </w:r>
          </w:p>
          <w:p w14:paraId="7C2E105A" w14:textId="55558330" w:rsidR="00F815AE" w:rsidRDefault="00FB500B" w:rsidP="009B2607">
            <w:pPr>
              <w:cnfStyle w:val="000000000000" w:firstRow="0" w:lastRow="0" w:firstColumn="0" w:lastColumn="0" w:oddVBand="0" w:evenVBand="0" w:oddHBand="0" w:evenHBand="0" w:firstRowFirstColumn="0" w:firstRowLastColumn="0" w:lastRowFirstColumn="0" w:lastRowLastColumn="0"/>
            </w:pPr>
            <w:r>
              <w:rPr>
                <w:rFonts w:hint="eastAsia"/>
              </w:rPr>
              <w:t>3</w:t>
            </w:r>
            <w:r w:rsidR="00507E1D">
              <w:rPr>
                <w:rFonts w:hint="eastAsia"/>
              </w:rPr>
              <w:t>28.4</w:t>
            </w:r>
          </w:p>
          <w:p w14:paraId="364AF046" w14:textId="193956D3" w:rsidR="00FB500B" w:rsidRDefault="00507E1D" w:rsidP="009B2607">
            <w:pPr>
              <w:cnfStyle w:val="000000000000" w:firstRow="0" w:lastRow="0" w:firstColumn="0" w:lastColumn="0" w:oddVBand="0" w:evenVBand="0" w:oddHBand="0" w:evenHBand="0" w:firstRowFirstColumn="0" w:firstRowLastColumn="0" w:lastRowFirstColumn="0" w:lastRowLastColumn="0"/>
            </w:pPr>
            <w:r>
              <w:rPr>
                <w:rFonts w:hint="eastAsia"/>
              </w:rPr>
              <w:t>330.9</w:t>
            </w:r>
          </w:p>
        </w:tc>
        <w:tc>
          <w:tcPr>
            <w:tcW w:w="1204" w:type="dxa"/>
          </w:tcPr>
          <w:p w14:paraId="73F06BEB" w14:textId="5E4B5C98" w:rsidR="00F815AE" w:rsidRDefault="00FB500B" w:rsidP="009B2607">
            <w:pPr>
              <w:cnfStyle w:val="000000000000" w:firstRow="0" w:lastRow="0" w:firstColumn="0" w:lastColumn="0" w:oddVBand="0" w:evenVBand="0" w:oddHBand="0" w:evenHBand="0" w:firstRowFirstColumn="0" w:firstRowLastColumn="0" w:lastRowFirstColumn="0" w:lastRowLastColumn="0"/>
            </w:pPr>
            <w:r>
              <w:rPr>
                <w:rFonts w:hint="eastAsia"/>
              </w:rPr>
              <w:t>40.47</w:t>
            </w:r>
          </w:p>
          <w:p w14:paraId="004F2F3D" w14:textId="2B5DD4C5" w:rsidR="00F815AE" w:rsidRDefault="00507E1D" w:rsidP="009B2607">
            <w:pPr>
              <w:cnfStyle w:val="000000000000" w:firstRow="0" w:lastRow="0" w:firstColumn="0" w:lastColumn="0" w:oddVBand="0" w:evenVBand="0" w:oddHBand="0" w:evenHBand="0" w:firstRowFirstColumn="0" w:firstRowLastColumn="0" w:lastRowFirstColumn="0" w:lastRowLastColumn="0"/>
            </w:pPr>
            <w:r>
              <w:rPr>
                <w:rFonts w:hint="eastAsia"/>
              </w:rPr>
              <w:t>63</w:t>
            </w:r>
            <w:r w:rsidR="00FB500B">
              <w:rPr>
                <w:rFonts w:hint="eastAsia"/>
              </w:rPr>
              <w:t>.954</w:t>
            </w:r>
          </w:p>
          <w:p w14:paraId="696902F1" w14:textId="5E88E93D" w:rsidR="00FB500B" w:rsidRDefault="00507E1D" w:rsidP="009B2607">
            <w:pPr>
              <w:cnfStyle w:val="000000000000" w:firstRow="0" w:lastRow="0" w:firstColumn="0" w:lastColumn="0" w:oddVBand="0" w:evenVBand="0" w:oddHBand="0" w:evenHBand="0" w:firstRowFirstColumn="0" w:firstRowLastColumn="0" w:lastRowFirstColumn="0" w:lastRowLastColumn="0"/>
            </w:pPr>
            <w:r>
              <w:rPr>
                <w:rFonts w:hint="eastAsia"/>
              </w:rPr>
              <w:t>6</w:t>
            </w:r>
            <w:r w:rsidR="00FB500B">
              <w:rPr>
                <w:rFonts w:hint="eastAsia"/>
              </w:rPr>
              <w:t>2.206</w:t>
            </w:r>
          </w:p>
        </w:tc>
        <w:tc>
          <w:tcPr>
            <w:tcW w:w="1204" w:type="dxa"/>
          </w:tcPr>
          <w:p w14:paraId="7CA2B907" w14:textId="2A4CE902" w:rsidR="00F815AE" w:rsidRDefault="00C91828" w:rsidP="00C91828">
            <w:pPr>
              <w:cnfStyle w:val="000000000000" w:firstRow="0" w:lastRow="0" w:firstColumn="0" w:lastColumn="0" w:oddVBand="0" w:evenVBand="0" w:oddHBand="0" w:evenHBand="0" w:firstRowFirstColumn="0" w:firstRowLastColumn="0" w:lastRowFirstColumn="0" w:lastRowLastColumn="0"/>
            </w:pPr>
            <w:r>
              <w:rPr>
                <w:rFonts w:hint="eastAsia"/>
              </w:rPr>
              <w:t>-</w:t>
            </w:r>
            <w:r>
              <w:t>0.01952</w:t>
            </w:r>
          </w:p>
          <w:p w14:paraId="0D6943CF" w14:textId="0D56D24D" w:rsidR="00F815AE" w:rsidRDefault="00F12BFB" w:rsidP="009B2607">
            <w:pPr>
              <w:cnfStyle w:val="000000000000" w:firstRow="0" w:lastRow="0" w:firstColumn="0" w:lastColumn="0" w:oddVBand="0" w:evenVBand="0" w:oddHBand="0" w:evenHBand="0" w:firstRowFirstColumn="0" w:firstRowLastColumn="0" w:lastRowFirstColumn="0" w:lastRowLastColumn="0"/>
            </w:pPr>
            <w:r>
              <w:rPr>
                <w:rFonts w:hint="eastAsia"/>
              </w:rPr>
              <w:t>-0.00563</w:t>
            </w:r>
          </w:p>
          <w:p w14:paraId="09A14DD0" w14:textId="56D67320" w:rsidR="00C91828" w:rsidRDefault="006F72E2" w:rsidP="009B2607">
            <w:pPr>
              <w:cnfStyle w:val="000000000000" w:firstRow="0" w:lastRow="0" w:firstColumn="0" w:lastColumn="0" w:oddVBand="0" w:evenVBand="0" w:oddHBand="0" w:evenHBand="0" w:firstRowFirstColumn="0" w:firstRowLastColumn="0" w:lastRowFirstColumn="0" w:lastRowLastColumn="0"/>
            </w:pPr>
            <w:r>
              <w:rPr>
                <w:rFonts w:hint="eastAsia"/>
              </w:rPr>
              <w:t>-0.03795</w:t>
            </w:r>
          </w:p>
        </w:tc>
      </w:tr>
      <w:tr w:rsidR="00F815AE" w14:paraId="6A113554" w14:textId="77777777" w:rsidTr="009B260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04" w:type="dxa"/>
          </w:tcPr>
          <w:p w14:paraId="15C4C73D" w14:textId="518A3E73" w:rsidR="00F815AE" w:rsidRDefault="00F815AE" w:rsidP="009B2607">
            <w:pPr>
              <w:rPr>
                <w:b w:val="0"/>
                <w:bCs w:val="0"/>
              </w:rPr>
            </w:pPr>
            <w:r>
              <w:rPr>
                <w:rFonts w:hint="eastAsia"/>
              </w:rPr>
              <w:t>40</w:t>
            </w:r>
          </w:p>
          <w:p w14:paraId="505E6D0C" w14:textId="77777777" w:rsidR="00F815AE" w:rsidRDefault="00060363" w:rsidP="009B2607">
            <w:r>
              <w:rPr>
                <w:rFonts w:hint="eastAsia"/>
              </w:rPr>
              <w:t>40</w:t>
            </w:r>
          </w:p>
          <w:p w14:paraId="391C2CFA" w14:textId="3F8A9A7E" w:rsidR="00060363" w:rsidRDefault="00060363" w:rsidP="009B2607">
            <w:r>
              <w:t>40</w:t>
            </w:r>
          </w:p>
        </w:tc>
        <w:tc>
          <w:tcPr>
            <w:tcW w:w="1204" w:type="dxa"/>
          </w:tcPr>
          <w:p w14:paraId="08F6470B" w14:textId="497A446F"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6</w:t>
            </w:r>
          </w:p>
          <w:p w14:paraId="2E2AA124"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7</w:t>
            </w:r>
          </w:p>
          <w:p w14:paraId="6B102AC3" w14:textId="3474AB95"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1204" w:type="dxa"/>
          </w:tcPr>
          <w:p w14:paraId="7BF1ABA0" w14:textId="77777777" w:rsidR="00F815AE" w:rsidRDefault="005D62F7" w:rsidP="009B2607">
            <w:pPr>
              <w:cnfStyle w:val="000000100000" w:firstRow="0" w:lastRow="0" w:firstColumn="0" w:lastColumn="0" w:oddVBand="0" w:evenVBand="0" w:oddHBand="1" w:evenHBand="0" w:firstRowFirstColumn="0" w:firstRowLastColumn="0" w:lastRowFirstColumn="0" w:lastRowLastColumn="0"/>
            </w:pPr>
            <w:r>
              <w:rPr>
                <w:rFonts w:hint="eastAsia"/>
              </w:rPr>
              <w:t>468.43</w:t>
            </w:r>
          </w:p>
          <w:p w14:paraId="08A7AB0F" w14:textId="77777777" w:rsidR="005D62F7" w:rsidRDefault="005D62F7" w:rsidP="009B2607">
            <w:pPr>
              <w:cnfStyle w:val="000000100000" w:firstRow="0" w:lastRow="0" w:firstColumn="0" w:lastColumn="0" w:oddVBand="0" w:evenVBand="0" w:oddHBand="1" w:evenHBand="0" w:firstRowFirstColumn="0" w:firstRowLastColumn="0" w:lastRowFirstColumn="0" w:lastRowLastColumn="0"/>
            </w:pPr>
            <w:r>
              <w:rPr>
                <w:rFonts w:hint="eastAsia"/>
              </w:rPr>
              <w:t>450.01</w:t>
            </w:r>
          </w:p>
          <w:p w14:paraId="12D043D9" w14:textId="5DD4D3C6" w:rsidR="005D62F7" w:rsidRDefault="005D62F7" w:rsidP="009B2607">
            <w:pPr>
              <w:cnfStyle w:val="000000100000" w:firstRow="0" w:lastRow="0" w:firstColumn="0" w:lastColumn="0" w:oddVBand="0" w:evenVBand="0" w:oddHBand="1" w:evenHBand="0" w:firstRowFirstColumn="0" w:firstRowLastColumn="0" w:lastRowFirstColumn="0" w:lastRowLastColumn="0"/>
            </w:pPr>
            <w:r>
              <w:rPr>
                <w:rFonts w:hint="eastAsia"/>
              </w:rPr>
              <w:t>479.88</w:t>
            </w:r>
          </w:p>
        </w:tc>
        <w:tc>
          <w:tcPr>
            <w:tcW w:w="1204" w:type="dxa"/>
          </w:tcPr>
          <w:p w14:paraId="37FA47FD"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p w14:paraId="5B7DAC0B" w14:textId="77777777"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p w14:paraId="34224343" w14:textId="662D76B4" w:rsidR="00F815AE" w:rsidRDefault="00F815AE" w:rsidP="009B2607">
            <w:pPr>
              <w:cnfStyle w:val="000000100000" w:firstRow="0" w:lastRow="0" w:firstColumn="0" w:lastColumn="0" w:oddVBand="0" w:evenVBand="0" w:oddHBand="1" w:evenHBand="0" w:firstRowFirstColumn="0" w:firstRowLastColumn="0" w:lastRowFirstColumn="0" w:lastRowLastColumn="0"/>
            </w:pPr>
            <w:r>
              <w:rPr>
                <w:rFonts w:hint="eastAsia"/>
              </w:rPr>
              <w:t>3600</w:t>
            </w:r>
          </w:p>
        </w:tc>
        <w:tc>
          <w:tcPr>
            <w:tcW w:w="1204" w:type="dxa"/>
          </w:tcPr>
          <w:p w14:paraId="217B2993" w14:textId="6D63DCAD" w:rsidR="00F815AE" w:rsidRDefault="00D870D5" w:rsidP="009B2607">
            <w:pPr>
              <w:cnfStyle w:val="000000100000" w:firstRow="0" w:lastRow="0" w:firstColumn="0" w:lastColumn="0" w:oddVBand="0" w:evenVBand="0" w:oddHBand="1" w:evenHBand="0" w:firstRowFirstColumn="0" w:firstRowLastColumn="0" w:lastRowFirstColumn="0" w:lastRowLastColumn="0"/>
            </w:pPr>
            <w:r>
              <w:rPr>
                <w:rFonts w:hint="eastAsia"/>
              </w:rPr>
              <w:t>472.9</w:t>
            </w:r>
          </w:p>
          <w:p w14:paraId="741E18DD" w14:textId="77777777"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453.2</w:t>
            </w:r>
          </w:p>
          <w:p w14:paraId="0CF6A3C7" w14:textId="74AB9808" w:rsidR="00FB500B"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4</w:t>
            </w:r>
            <w:r w:rsidR="00517998">
              <w:rPr>
                <w:rFonts w:hint="eastAsia"/>
              </w:rPr>
              <w:t>41.1</w:t>
            </w:r>
          </w:p>
        </w:tc>
        <w:tc>
          <w:tcPr>
            <w:tcW w:w="1204" w:type="dxa"/>
          </w:tcPr>
          <w:p w14:paraId="6CF5C5AF" w14:textId="0F24FF82"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52.89</w:t>
            </w:r>
          </w:p>
          <w:p w14:paraId="3355D6CF" w14:textId="77777777" w:rsidR="00F815AE" w:rsidRDefault="00FB500B" w:rsidP="009B2607">
            <w:pPr>
              <w:cnfStyle w:val="000000100000" w:firstRow="0" w:lastRow="0" w:firstColumn="0" w:lastColumn="0" w:oddVBand="0" w:evenVBand="0" w:oddHBand="1" w:evenHBand="0" w:firstRowFirstColumn="0" w:firstRowLastColumn="0" w:lastRowFirstColumn="0" w:lastRowLastColumn="0"/>
            </w:pPr>
            <w:r>
              <w:rPr>
                <w:rFonts w:hint="eastAsia"/>
              </w:rPr>
              <w:t>51.153</w:t>
            </w:r>
          </w:p>
          <w:p w14:paraId="2BADB3DA" w14:textId="609CB07D" w:rsidR="00FB500B" w:rsidRDefault="00517998" w:rsidP="009B2607">
            <w:pPr>
              <w:cnfStyle w:val="000000100000" w:firstRow="0" w:lastRow="0" w:firstColumn="0" w:lastColumn="0" w:oddVBand="0" w:evenVBand="0" w:oddHBand="1" w:evenHBand="0" w:firstRowFirstColumn="0" w:firstRowLastColumn="0" w:lastRowFirstColumn="0" w:lastRowLastColumn="0"/>
            </w:pPr>
            <w:r>
              <w:rPr>
                <w:rFonts w:hint="eastAsia"/>
              </w:rPr>
              <w:t>51.574</w:t>
            </w:r>
          </w:p>
        </w:tc>
        <w:tc>
          <w:tcPr>
            <w:tcW w:w="1204" w:type="dxa"/>
          </w:tcPr>
          <w:p w14:paraId="41D96D9D" w14:textId="44042705" w:rsidR="00F815AE" w:rsidRDefault="00D870D5" w:rsidP="009B2607">
            <w:pPr>
              <w:cnfStyle w:val="000000100000" w:firstRow="0" w:lastRow="0" w:firstColumn="0" w:lastColumn="0" w:oddVBand="0" w:evenVBand="0" w:oddHBand="1" w:evenHBand="0" w:firstRowFirstColumn="0" w:firstRowLastColumn="0" w:lastRowFirstColumn="0" w:lastRowLastColumn="0"/>
            </w:pPr>
            <w:r>
              <w:rPr>
                <w:rFonts w:hint="eastAsia"/>
              </w:rPr>
              <w:t>0.009452</w:t>
            </w:r>
          </w:p>
          <w:p w14:paraId="3F4C7F95" w14:textId="77777777" w:rsidR="00F815AE" w:rsidRDefault="00C91828" w:rsidP="009B2607">
            <w:pPr>
              <w:cnfStyle w:val="000000100000" w:firstRow="0" w:lastRow="0" w:firstColumn="0" w:lastColumn="0" w:oddVBand="0" w:evenVBand="0" w:oddHBand="1" w:evenHBand="0" w:firstRowFirstColumn="0" w:firstRowLastColumn="0" w:lastRowFirstColumn="0" w:lastRowLastColumn="0"/>
            </w:pPr>
            <w:r>
              <w:rPr>
                <w:rFonts w:hint="eastAsia"/>
              </w:rPr>
              <w:t>0</w:t>
            </w:r>
            <w:r>
              <w:t>.00704</w:t>
            </w:r>
          </w:p>
          <w:p w14:paraId="4D4EFB72" w14:textId="0FA9E047" w:rsidR="00C91828" w:rsidRDefault="00C91828" w:rsidP="009B2607">
            <w:pPr>
              <w:cnfStyle w:val="000000100000" w:firstRow="0" w:lastRow="0" w:firstColumn="0" w:lastColumn="0" w:oddVBand="0" w:evenVBand="0" w:oddHBand="1" w:evenHBand="0" w:firstRowFirstColumn="0" w:firstRowLastColumn="0" w:lastRowFirstColumn="0" w:lastRowLastColumn="0"/>
            </w:pPr>
            <w:r>
              <w:rPr>
                <w:rFonts w:hint="eastAsia"/>
              </w:rPr>
              <w:t>-</w:t>
            </w:r>
            <w:r>
              <w:t>0.08792</w:t>
            </w:r>
          </w:p>
        </w:tc>
      </w:tr>
      <w:tr w:rsidR="00F815AE" w14:paraId="47B31D09" w14:textId="77777777" w:rsidTr="009B2607">
        <w:trPr>
          <w:trHeight w:val="325"/>
        </w:trPr>
        <w:tc>
          <w:tcPr>
            <w:cnfStyle w:val="001000000000" w:firstRow="0" w:lastRow="0" w:firstColumn="1" w:lastColumn="0" w:oddVBand="0" w:evenVBand="0" w:oddHBand="0" w:evenHBand="0" w:firstRowFirstColumn="0" w:firstRowLastColumn="0" w:lastRowFirstColumn="0" w:lastRowLastColumn="0"/>
            <w:tcW w:w="1204" w:type="dxa"/>
          </w:tcPr>
          <w:p w14:paraId="4355B003" w14:textId="573702A5" w:rsidR="00F815AE" w:rsidRDefault="00F815AE" w:rsidP="009B2607">
            <w:r>
              <w:rPr>
                <w:rFonts w:hint="eastAsia"/>
              </w:rPr>
              <w:t>50</w:t>
            </w:r>
          </w:p>
          <w:p w14:paraId="494E2D91" w14:textId="77777777" w:rsidR="00060363" w:rsidRDefault="00060363" w:rsidP="009B2607">
            <w:r>
              <w:t>50</w:t>
            </w:r>
          </w:p>
          <w:p w14:paraId="3137CD74" w14:textId="746D4E27" w:rsidR="00060363" w:rsidRDefault="00060363" w:rsidP="009B2607">
            <w:r>
              <w:t>50</w:t>
            </w:r>
          </w:p>
        </w:tc>
        <w:tc>
          <w:tcPr>
            <w:tcW w:w="1204" w:type="dxa"/>
          </w:tcPr>
          <w:p w14:paraId="4128BFFC"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6</w:t>
            </w:r>
          </w:p>
          <w:p w14:paraId="6148B2D0"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7</w:t>
            </w:r>
          </w:p>
          <w:p w14:paraId="44D1B13C" w14:textId="3D00CE33"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1204" w:type="dxa"/>
          </w:tcPr>
          <w:p w14:paraId="542E5F41" w14:textId="5F627569" w:rsidR="00F815AE" w:rsidRDefault="005D62F7" w:rsidP="009B2607">
            <w:pPr>
              <w:cnfStyle w:val="000000000000" w:firstRow="0" w:lastRow="0" w:firstColumn="0" w:lastColumn="0" w:oddVBand="0" w:evenVBand="0" w:oddHBand="0" w:evenHBand="0" w:firstRowFirstColumn="0" w:firstRowLastColumn="0" w:lastRowFirstColumn="0" w:lastRowLastColumn="0"/>
            </w:pPr>
            <w:r>
              <w:rPr>
                <w:rFonts w:hint="eastAsia"/>
              </w:rPr>
              <w:t>702.46</w:t>
            </w:r>
          </w:p>
          <w:p w14:paraId="0AFE4765" w14:textId="77777777" w:rsidR="005D62F7" w:rsidRDefault="005D62F7" w:rsidP="009B2607">
            <w:pPr>
              <w:cnfStyle w:val="000000000000" w:firstRow="0" w:lastRow="0" w:firstColumn="0" w:lastColumn="0" w:oddVBand="0" w:evenVBand="0" w:oddHBand="0" w:evenHBand="0" w:firstRowFirstColumn="0" w:firstRowLastColumn="0" w:lastRowFirstColumn="0" w:lastRowLastColumn="0"/>
            </w:pPr>
            <w:r>
              <w:rPr>
                <w:rFonts w:hint="eastAsia"/>
              </w:rPr>
              <w:t>698.89</w:t>
            </w:r>
          </w:p>
          <w:p w14:paraId="3B891953" w14:textId="665F60CE" w:rsidR="005D62F7" w:rsidRDefault="005D62F7" w:rsidP="009B2607">
            <w:pPr>
              <w:cnfStyle w:val="000000000000" w:firstRow="0" w:lastRow="0" w:firstColumn="0" w:lastColumn="0" w:oddVBand="0" w:evenVBand="0" w:oddHBand="0" w:evenHBand="0" w:firstRowFirstColumn="0" w:firstRowLastColumn="0" w:lastRowFirstColumn="0" w:lastRowLastColumn="0"/>
            </w:pPr>
            <w:r>
              <w:rPr>
                <w:rFonts w:hint="eastAsia"/>
              </w:rPr>
              <w:t>788.26</w:t>
            </w:r>
          </w:p>
        </w:tc>
        <w:tc>
          <w:tcPr>
            <w:tcW w:w="1204" w:type="dxa"/>
          </w:tcPr>
          <w:p w14:paraId="431BA040"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p w14:paraId="40100B09" w14:textId="77777777"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p w14:paraId="159D466B" w14:textId="24AAE7F9" w:rsidR="00F815AE" w:rsidRDefault="00F815AE" w:rsidP="009B2607">
            <w:pPr>
              <w:cnfStyle w:val="000000000000" w:firstRow="0" w:lastRow="0" w:firstColumn="0" w:lastColumn="0" w:oddVBand="0" w:evenVBand="0" w:oddHBand="0" w:evenHBand="0" w:firstRowFirstColumn="0" w:firstRowLastColumn="0" w:lastRowFirstColumn="0" w:lastRowLastColumn="0"/>
            </w:pPr>
            <w:r>
              <w:rPr>
                <w:rFonts w:hint="eastAsia"/>
              </w:rPr>
              <w:t>3600</w:t>
            </w:r>
          </w:p>
        </w:tc>
        <w:tc>
          <w:tcPr>
            <w:tcW w:w="1204" w:type="dxa"/>
          </w:tcPr>
          <w:p w14:paraId="0B67A4F8" w14:textId="77777777" w:rsidR="00F815AE"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611.3</w:t>
            </w:r>
          </w:p>
          <w:p w14:paraId="55D756AC" w14:textId="77777777" w:rsidR="00517998"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593.4</w:t>
            </w:r>
          </w:p>
          <w:p w14:paraId="4DA3325D" w14:textId="0F27190C" w:rsidR="00517998"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602.1</w:t>
            </w:r>
          </w:p>
        </w:tc>
        <w:tc>
          <w:tcPr>
            <w:tcW w:w="1204" w:type="dxa"/>
          </w:tcPr>
          <w:p w14:paraId="31655882" w14:textId="77777777" w:rsidR="00F815AE"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48.528</w:t>
            </w:r>
          </w:p>
          <w:p w14:paraId="638B30EC" w14:textId="77777777" w:rsidR="00517998"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45.504</w:t>
            </w:r>
          </w:p>
          <w:p w14:paraId="08CFFC2B" w14:textId="4438A9E6" w:rsidR="00517998" w:rsidRDefault="00517998" w:rsidP="009B2607">
            <w:pPr>
              <w:cnfStyle w:val="000000000000" w:firstRow="0" w:lastRow="0" w:firstColumn="0" w:lastColumn="0" w:oddVBand="0" w:evenVBand="0" w:oddHBand="0" w:evenHBand="0" w:firstRowFirstColumn="0" w:firstRowLastColumn="0" w:lastRowFirstColumn="0" w:lastRowLastColumn="0"/>
            </w:pPr>
            <w:r>
              <w:rPr>
                <w:rFonts w:hint="eastAsia"/>
              </w:rPr>
              <w:t>47.359</w:t>
            </w:r>
          </w:p>
        </w:tc>
        <w:tc>
          <w:tcPr>
            <w:tcW w:w="1204" w:type="dxa"/>
          </w:tcPr>
          <w:p w14:paraId="6FF7293B" w14:textId="77777777" w:rsidR="00F815AE" w:rsidRDefault="00C91828" w:rsidP="009B2607">
            <w:pPr>
              <w:cnfStyle w:val="000000000000" w:firstRow="0" w:lastRow="0" w:firstColumn="0" w:lastColumn="0" w:oddVBand="0" w:evenVBand="0" w:oddHBand="0" w:evenHBand="0" w:firstRowFirstColumn="0" w:firstRowLastColumn="0" w:lastRowFirstColumn="0" w:lastRowLastColumn="0"/>
            </w:pPr>
            <w:r>
              <w:rPr>
                <w:rFonts w:hint="eastAsia"/>
              </w:rPr>
              <w:t>-</w:t>
            </w:r>
            <w:r>
              <w:t>1.4912</w:t>
            </w:r>
          </w:p>
          <w:p w14:paraId="0CD72489" w14:textId="77777777" w:rsidR="00C91828" w:rsidRDefault="00C91828" w:rsidP="009B2607">
            <w:pPr>
              <w:cnfStyle w:val="000000000000" w:firstRow="0" w:lastRow="0" w:firstColumn="0" w:lastColumn="0" w:oddVBand="0" w:evenVBand="0" w:oddHBand="0" w:evenHBand="0" w:firstRowFirstColumn="0" w:firstRowLastColumn="0" w:lastRowFirstColumn="0" w:lastRowLastColumn="0"/>
            </w:pPr>
            <w:r>
              <w:rPr>
                <w:rFonts w:hint="eastAsia"/>
              </w:rPr>
              <w:t>-</w:t>
            </w:r>
            <w:r>
              <w:t>0.17778</w:t>
            </w:r>
          </w:p>
          <w:p w14:paraId="2E09C40E" w14:textId="3076858B" w:rsidR="00C91828" w:rsidRDefault="00C91828" w:rsidP="009B2607">
            <w:pPr>
              <w:cnfStyle w:val="000000000000" w:firstRow="0" w:lastRow="0" w:firstColumn="0" w:lastColumn="0" w:oddVBand="0" w:evenVBand="0" w:oddHBand="0" w:evenHBand="0" w:firstRowFirstColumn="0" w:firstRowLastColumn="0" w:lastRowFirstColumn="0" w:lastRowLastColumn="0"/>
            </w:pPr>
            <w:r>
              <w:rPr>
                <w:rFonts w:hint="eastAsia"/>
              </w:rPr>
              <w:t>-</w:t>
            </w:r>
            <w:r>
              <w:t>0.30918</w:t>
            </w:r>
          </w:p>
        </w:tc>
      </w:tr>
    </w:tbl>
    <w:p w14:paraId="0E82D3E6" w14:textId="21FBA8D6" w:rsidR="00606C2C" w:rsidRPr="005D7EDC" w:rsidRDefault="00042432" w:rsidP="00DB4D53">
      <w:pPr>
        <w:ind w:firstLineChars="200" w:firstLine="420"/>
      </w:pPr>
      <w:r>
        <w:rPr>
          <w:rFonts w:hint="eastAsia"/>
        </w:rPr>
        <w:t>由表</w:t>
      </w:r>
      <w:r>
        <w:rPr>
          <w:rFonts w:hint="eastAsia"/>
        </w:rPr>
        <w:t>3</w:t>
      </w:r>
      <w:r>
        <w:rPr>
          <w:rFonts w:hint="eastAsia"/>
        </w:rPr>
        <w:t>可</w:t>
      </w:r>
      <w:r w:rsidR="006B3438">
        <w:rPr>
          <w:rFonts w:hint="eastAsia"/>
        </w:rPr>
        <w:t>见</w:t>
      </w:r>
      <w:r>
        <w:rPr>
          <w:rFonts w:hint="eastAsia"/>
        </w:rPr>
        <w:t>，</w:t>
      </w:r>
      <w:r w:rsidR="006B3438">
        <w:rPr>
          <w:rFonts w:hint="eastAsia"/>
        </w:rPr>
        <w:t>随着任务数和平板车数增加，</w:t>
      </w:r>
      <w:r w:rsidR="006B3438">
        <w:rPr>
          <w:rFonts w:hint="eastAsia"/>
        </w:rPr>
        <w:t>CPLEX</w:t>
      </w:r>
      <w:r w:rsidR="006F72E2">
        <w:rPr>
          <w:rFonts w:hint="eastAsia"/>
        </w:rPr>
        <w:t>求解时间急剧增加。禁忌搜素算法在多</w:t>
      </w:r>
      <w:r w:rsidR="006B3438">
        <w:rPr>
          <w:rFonts w:hint="eastAsia"/>
        </w:rPr>
        <w:t>组测试用例上求出最优解，在</w:t>
      </w:r>
      <w:r w:rsidR="006F72E2">
        <w:rPr>
          <w:rFonts w:hint="eastAsia"/>
        </w:rPr>
        <w:t>未求出</w:t>
      </w:r>
      <w:r w:rsidR="006F72E2">
        <w:t>最优解的</w:t>
      </w:r>
      <w:r w:rsidR="006B3438">
        <w:rPr>
          <w:rFonts w:hint="eastAsia"/>
        </w:rPr>
        <w:t>测试用例上求出近最优解，同时求解时间并没有呈急剧增</w:t>
      </w:r>
      <w:r w:rsidR="003C4A6F">
        <w:rPr>
          <w:rFonts w:hint="eastAsia"/>
        </w:rPr>
        <w:t>加，证明禁忌搜索</w:t>
      </w:r>
      <w:r w:rsidR="006F72E2">
        <w:rPr>
          <w:rFonts w:hint="eastAsia"/>
        </w:rPr>
        <w:t>算法</w:t>
      </w:r>
      <w:r w:rsidR="003C4A6F">
        <w:rPr>
          <w:rFonts w:hint="eastAsia"/>
        </w:rPr>
        <w:t>的有效</w:t>
      </w:r>
      <w:r w:rsidR="006B3438">
        <w:rPr>
          <w:rFonts w:hint="eastAsia"/>
        </w:rPr>
        <w:t>性。</w:t>
      </w:r>
      <w:r w:rsidR="00B31B4A">
        <w:rPr>
          <w:rFonts w:hint="eastAsia"/>
        </w:rPr>
        <w:t>由表</w:t>
      </w:r>
      <w:r w:rsidR="00B31B4A">
        <w:rPr>
          <w:rFonts w:hint="eastAsia"/>
        </w:rPr>
        <w:t>4</w:t>
      </w:r>
      <w:r w:rsidR="00B31B4A">
        <w:rPr>
          <w:rFonts w:hint="eastAsia"/>
        </w:rPr>
        <w:t>可见，当任务数为</w:t>
      </w:r>
      <w:r w:rsidR="00B31B4A">
        <w:rPr>
          <w:rFonts w:hint="eastAsia"/>
        </w:rPr>
        <w:t>20</w:t>
      </w:r>
      <w:r w:rsidR="00B31B4A">
        <w:rPr>
          <w:rFonts w:hint="eastAsia"/>
        </w:rPr>
        <w:t>，平板车数为</w:t>
      </w:r>
      <w:r w:rsidR="00B31B4A">
        <w:rPr>
          <w:rFonts w:hint="eastAsia"/>
        </w:rPr>
        <w:t>4</w:t>
      </w:r>
      <w:r w:rsidR="00B31B4A">
        <w:rPr>
          <w:rFonts w:hint="eastAsia"/>
        </w:rPr>
        <w:t>时，</w:t>
      </w:r>
      <w:r w:rsidR="00B31B4A">
        <w:rPr>
          <w:rFonts w:hint="eastAsia"/>
        </w:rPr>
        <w:t>CPLEX</w:t>
      </w:r>
      <w:r w:rsidR="00B31B4A">
        <w:rPr>
          <w:rFonts w:hint="eastAsia"/>
        </w:rPr>
        <w:t>已经在</w:t>
      </w:r>
      <w:r w:rsidR="00B31B4A">
        <w:rPr>
          <w:rFonts w:hint="eastAsia"/>
        </w:rPr>
        <w:t>3600</w:t>
      </w:r>
      <w:r w:rsidR="00B31B4A">
        <w:rPr>
          <w:rFonts w:hint="eastAsia"/>
        </w:rPr>
        <w:t>秒内无法求的最优解</w:t>
      </w:r>
      <w:r w:rsidR="00710389">
        <w:rPr>
          <w:rFonts w:hint="eastAsia"/>
        </w:rPr>
        <w:t>。针对较大规模的任务数和平板车数时，禁忌搜索</w:t>
      </w:r>
      <w:r w:rsidR="006F72E2">
        <w:rPr>
          <w:rFonts w:hint="eastAsia"/>
        </w:rPr>
        <w:t>算法</w:t>
      </w:r>
      <w:r w:rsidR="00710389">
        <w:rPr>
          <w:rFonts w:hint="eastAsia"/>
        </w:rPr>
        <w:t>均可以在</w:t>
      </w:r>
      <w:r w:rsidR="006F72E2">
        <w:rPr>
          <w:rFonts w:hint="eastAsia"/>
        </w:rPr>
        <w:t>70</w:t>
      </w:r>
      <w:r w:rsidR="00710389">
        <w:rPr>
          <w:rFonts w:hint="eastAsia"/>
        </w:rPr>
        <w:t>秒内求得结果，且在任务数为</w:t>
      </w:r>
      <w:r w:rsidR="00710389">
        <w:rPr>
          <w:rFonts w:hint="eastAsia"/>
        </w:rPr>
        <w:t>30</w:t>
      </w:r>
      <w:r w:rsidR="00710389">
        <w:rPr>
          <w:rFonts w:hint="eastAsia"/>
        </w:rPr>
        <w:t>、</w:t>
      </w:r>
      <w:r w:rsidR="00710389">
        <w:rPr>
          <w:rFonts w:hint="eastAsia"/>
        </w:rPr>
        <w:t>40</w:t>
      </w:r>
      <w:r w:rsidR="00710389">
        <w:rPr>
          <w:rFonts w:hint="eastAsia"/>
        </w:rPr>
        <w:t>、</w:t>
      </w:r>
      <w:r w:rsidR="00710389">
        <w:rPr>
          <w:rFonts w:hint="eastAsia"/>
        </w:rPr>
        <w:t>50</w:t>
      </w:r>
      <w:r w:rsidR="00710389">
        <w:rPr>
          <w:rFonts w:hint="eastAsia"/>
        </w:rPr>
        <w:t>时求得结果明显优于</w:t>
      </w:r>
      <w:r w:rsidR="00710389">
        <w:rPr>
          <w:rFonts w:hint="eastAsia"/>
        </w:rPr>
        <w:t>CPLEX</w:t>
      </w:r>
      <w:r w:rsidR="00710389">
        <w:rPr>
          <w:rFonts w:hint="eastAsia"/>
        </w:rPr>
        <w:t>。其他任务数和平板车数上</w:t>
      </w:r>
      <w:r w:rsidR="00710389">
        <w:rPr>
          <w:rFonts w:hint="eastAsia"/>
        </w:rPr>
        <w:t>GAP</w:t>
      </w:r>
      <w:r w:rsidR="00710389">
        <w:rPr>
          <w:rFonts w:hint="eastAsia"/>
        </w:rPr>
        <w:t>均小于</w:t>
      </w:r>
      <w:r w:rsidR="00F06CDB">
        <w:rPr>
          <w:rFonts w:hint="eastAsia"/>
        </w:rPr>
        <w:t>0.02</w:t>
      </w:r>
      <w:r w:rsidR="00710389">
        <w:rPr>
          <w:rFonts w:hint="eastAsia"/>
        </w:rPr>
        <w:t>，验证了禁忌搜索算法在实际应用中具有很好的效果。</w:t>
      </w:r>
    </w:p>
    <w:p w14:paraId="2B0A5BD9" w14:textId="4398143A" w:rsidR="004D5B74" w:rsidRDefault="004D5B74" w:rsidP="004D5B74">
      <w:pPr>
        <w:pStyle w:val="2"/>
      </w:pPr>
      <w:r>
        <w:rPr>
          <w:rFonts w:hint="eastAsia"/>
        </w:rPr>
        <w:t>5</w:t>
      </w:r>
      <w:r>
        <w:t xml:space="preserve"> </w:t>
      </w:r>
      <w:r w:rsidR="004205A3">
        <w:rPr>
          <w:rFonts w:hint="eastAsia"/>
        </w:rPr>
        <w:t>结论</w:t>
      </w:r>
    </w:p>
    <w:p w14:paraId="32F68CA0" w14:textId="0E58BCBC" w:rsidR="00067973" w:rsidRDefault="00334985" w:rsidP="009230C2">
      <w:pPr>
        <w:ind w:firstLine="420"/>
      </w:pPr>
      <w:r>
        <w:rPr>
          <w:rFonts w:hint="eastAsia"/>
        </w:rPr>
        <w:t>本文提出了考虑平板车承重能力的船舶分段运输调度模型，通过平板车协同运输解决超重任务的运输难点。通过数值试验表明文中算法在规模较大的情况下依然可以快速求得质量较高的解，验证了文中提出解的编码方式，设计的禁忌搜索算法具有很好的效果</w:t>
      </w:r>
      <w:r w:rsidR="00B43609">
        <w:rPr>
          <w:rFonts w:hint="eastAsia"/>
        </w:rPr>
        <w:t>，可用于实际生产</w:t>
      </w:r>
      <w:r>
        <w:rPr>
          <w:rFonts w:hint="eastAsia"/>
        </w:rPr>
        <w:t>。</w:t>
      </w:r>
      <w:r w:rsidR="008E2423">
        <w:rPr>
          <w:rFonts w:hint="eastAsia"/>
        </w:rPr>
        <w:t>但是</w:t>
      </w:r>
      <w:r w:rsidR="009B2607">
        <w:rPr>
          <w:rFonts w:hint="eastAsia"/>
        </w:rPr>
        <w:t>如何提高大规模问题解的精度，如何使算法求解稳定</w:t>
      </w:r>
      <w:r w:rsidR="004A201F">
        <w:rPr>
          <w:rFonts w:hint="eastAsia"/>
        </w:rPr>
        <w:t>，仍需进一步研究。</w:t>
      </w:r>
    </w:p>
    <w:p w14:paraId="74A57170" w14:textId="6B0EB178" w:rsidR="0086483E" w:rsidRDefault="00067973" w:rsidP="0086483E">
      <w:pPr>
        <w:pStyle w:val="2"/>
      </w:pPr>
      <w:r>
        <w:rPr>
          <w:rFonts w:hint="eastAsia"/>
        </w:rPr>
        <w:lastRenderedPageBreak/>
        <w:t>参考文献</w:t>
      </w:r>
    </w:p>
    <w:p w14:paraId="35B00317" w14:textId="6D2E2082" w:rsidR="00067973" w:rsidRDefault="0086483E" w:rsidP="0086483E">
      <w:r>
        <w:t xml:space="preserve">[1] </w:t>
      </w:r>
      <w:r>
        <w:t>钟宏才</w:t>
      </w:r>
      <w:r>
        <w:t>,</w:t>
      </w:r>
      <w:r>
        <w:t>蒋如宏</w:t>
      </w:r>
      <w:r>
        <w:t>,</w:t>
      </w:r>
      <w:r>
        <w:t>谭家华</w:t>
      </w:r>
      <w:r>
        <w:t>,</w:t>
      </w:r>
      <w:r>
        <w:t>陈强</w:t>
      </w:r>
      <w:r>
        <w:t>,</w:t>
      </w:r>
      <w:r>
        <w:t>刘建峰</w:t>
      </w:r>
      <w:r>
        <w:t>.</w:t>
      </w:r>
      <w:r>
        <w:t>造船专业化生产单元模型及其作业安排优化</w:t>
      </w:r>
      <w:r>
        <w:t>[J].</w:t>
      </w:r>
      <w:r>
        <w:t>中国造船</w:t>
      </w:r>
      <w:r>
        <w:t>,2004(02):10-16.</w:t>
      </w:r>
    </w:p>
    <w:p w14:paraId="75198B29" w14:textId="1DA218A9" w:rsidR="0086483E" w:rsidRDefault="0086483E" w:rsidP="0086483E">
      <w:pPr>
        <w:rPr>
          <w:rFonts w:ascii="Arial" w:hAnsi="Arial" w:cs="Arial"/>
          <w:color w:val="000000"/>
          <w:sz w:val="20"/>
          <w:shd w:val="clear" w:color="auto" w:fill="FFFFFF"/>
        </w:rPr>
      </w:pPr>
      <w:r>
        <w:rPr>
          <w:rFonts w:hint="eastAsia"/>
        </w:rPr>
        <w:t>[</w:t>
      </w:r>
      <w:r>
        <w:t>2]</w:t>
      </w:r>
      <w:r w:rsidRPr="0086483E">
        <w:rPr>
          <w:rFonts w:ascii="Arial" w:hAnsi="Arial" w:cs="Arial"/>
          <w:color w:val="000000"/>
          <w:sz w:val="20"/>
          <w:shd w:val="clear" w:color="auto" w:fill="FFFFFF"/>
        </w:rPr>
        <w:t xml:space="preserve"> </w:t>
      </w:r>
      <w:r>
        <w:rPr>
          <w:rFonts w:ascii="Arial" w:hAnsi="Arial" w:cs="Arial"/>
          <w:color w:val="000000"/>
          <w:sz w:val="20"/>
          <w:shd w:val="clear" w:color="auto" w:fill="FFFFFF"/>
        </w:rPr>
        <w:t>Joo C M, Kim B S. Block transportation scheduling under delivery restriction in shipyard using meta-heuristic algorithms[J]. Expert Systems with Applications, 2014, 41(6):2851-2858.</w:t>
      </w:r>
    </w:p>
    <w:p w14:paraId="7164B0B2" w14:textId="77777777" w:rsidR="0086483E" w:rsidRDefault="0086483E" w:rsidP="0086483E">
      <w:pPr>
        <w:ind w:left="525" w:hangingChars="250" w:hanging="525"/>
        <w:rPr>
          <w:rFonts w:ascii="Arial" w:hAnsi="Arial" w:cs="Arial"/>
          <w:color w:val="000000"/>
          <w:sz w:val="20"/>
          <w:shd w:val="clear" w:color="auto" w:fill="FFFFFF"/>
        </w:rPr>
      </w:pPr>
      <w:r>
        <w:rPr>
          <w:rFonts w:hint="eastAsia"/>
        </w:rPr>
        <w:t>[</w:t>
      </w:r>
      <w:r>
        <w:t>3]</w:t>
      </w:r>
      <w:r w:rsidRPr="0086483E">
        <w:rPr>
          <w:rFonts w:ascii="Arial" w:hAnsi="Arial" w:cs="Arial"/>
          <w:color w:val="000000"/>
          <w:sz w:val="20"/>
          <w:shd w:val="clear" w:color="auto" w:fill="FFFFFF"/>
        </w:rPr>
        <w:t xml:space="preserve"> </w:t>
      </w:r>
      <w:r>
        <w:rPr>
          <w:rFonts w:ascii="Arial" w:hAnsi="Arial" w:cs="Arial"/>
          <w:color w:val="000000"/>
          <w:sz w:val="20"/>
          <w:shd w:val="clear" w:color="auto" w:fill="FFFFFF"/>
        </w:rPr>
        <w:t xml:space="preserve">Wang C, Mao Y, Hu B, et al. Ship Block Transportation Scheduling Problem Based on </w:t>
      </w:r>
    </w:p>
    <w:p w14:paraId="5126E086" w14:textId="3EDB8471" w:rsidR="0086483E" w:rsidRDefault="0086483E" w:rsidP="0086483E">
      <w:pPr>
        <w:ind w:left="500" w:hangingChars="250" w:hanging="500"/>
        <w:rPr>
          <w:rFonts w:ascii="Arial" w:hAnsi="Arial" w:cs="Arial"/>
          <w:color w:val="000000"/>
          <w:sz w:val="20"/>
          <w:shd w:val="clear" w:color="auto" w:fill="FFFFFF"/>
        </w:rPr>
      </w:pPr>
      <w:r>
        <w:rPr>
          <w:rFonts w:ascii="Arial" w:hAnsi="Arial" w:cs="Arial"/>
          <w:color w:val="000000"/>
          <w:sz w:val="20"/>
          <w:shd w:val="clear" w:color="auto" w:fill="FFFFFF"/>
        </w:rPr>
        <w:t>Greedy Algorithm[J]. Journal of Engineering Science &amp; Technology Review, 2016, 9(2):93-98.</w:t>
      </w:r>
    </w:p>
    <w:p w14:paraId="04FE3FE4" w14:textId="77777777" w:rsidR="0086483E" w:rsidRDefault="0086483E" w:rsidP="0086483E">
      <w:pPr>
        <w:ind w:left="500" w:hangingChars="250" w:hanging="500"/>
        <w:rPr>
          <w:rFonts w:ascii="Arial" w:hAnsi="Arial" w:cs="Arial"/>
          <w:color w:val="000000"/>
          <w:sz w:val="20"/>
          <w:shd w:val="clear" w:color="auto" w:fill="FFFFFF"/>
        </w:rPr>
      </w:pPr>
      <w:r>
        <w:rPr>
          <w:rFonts w:ascii="Arial" w:hAnsi="Arial" w:cs="Arial" w:hint="eastAsia"/>
          <w:color w:val="000000"/>
          <w:sz w:val="20"/>
          <w:shd w:val="clear" w:color="auto" w:fill="FFFFFF"/>
        </w:rPr>
        <w:t>[</w:t>
      </w:r>
      <w:r>
        <w:rPr>
          <w:rFonts w:ascii="Arial" w:hAnsi="Arial" w:cs="Arial"/>
          <w:color w:val="000000"/>
          <w:sz w:val="20"/>
          <w:shd w:val="clear" w:color="auto" w:fill="FFFFFF"/>
        </w:rPr>
        <w:t>4]</w:t>
      </w:r>
      <w:r w:rsidRPr="0086483E">
        <w:rPr>
          <w:rFonts w:ascii="Arial" w:hAnsi="Arial" w:cs="Arial"/>
          <w:color w:val="000000"/>
          <w:sz w:val="20"/>
          <w:shd w:val="clear" w:color="auto" w:fill="FFFFFF"/>
        </w:rPr>
        <w:t xml:space="preserve"> </w:t>
      </w:r>
      <w:r>
        <w:rPr>
          <w:rFonts w:ascii="Arial" w:hAnsi="Arial" w:cs="Arial"/>
          <w:color w:val="000000"/>
          <w:sz w:val="20"/>
          <w:shd w:val="clear" w:color="auto" w:fill="FFFFFF"/>
        </w:rPr>
        <w:t xml:space="preserve">Salehi M, Jalalian M, Siar M M V, et al. Green transportation scheduling with speed control: </w:t>
      </w:r>
    </w:p>
    <w:p w14:paraId="137A44E3" w14:textId="77777777" w:rsidR="0086483E" w:rsidRDefault="0086483E" w:rsidP="0086483E">
      <w:pPr>
        <w:ind w:left="500" w:hangingChars="250" w:hanging="500"/>
        <w:rPr>
          <w:rFonts w:ascii="Arial" w:hAnsi="Arial" w:cs="Arial"/>
          <w:color w:val="000000"/>
          <w:sz w:val="20"/>
          <w:shd w:val="clear" w:color="auto" w:fill="FFFFFF"/>
        </w:rPr>
      </w:pPr>
      <w:r>
        <w:rPr>
          <w:rFonts w:ascii="Arial" w:hAnsi="Arial" w:cs="Arial"/>
          <w:color w:val="000000"/>
          <w:sz w:val="20"/>
          <w:shd w:val="clear" w:color="auto" w:fill="FFFFFF"/>
        </w:rPr>
        <w:t xml:space="preserve">trade-off between total transportation cost and carbon emission[J]. Computers &amp; Industrial </w:t>
      </w:r>
    </w:p>
    <w:p w14:paraId="0674AC8F" w14:textId="54B17707" w:rsidR="0086483E" w:rsidRDefault="0086483E" w:rsidP="0086483E">
      <w:pPr>
        <w:ind w:left="500" w:hangingChars="250" w:hanging="500"/>
        <w:rPr>
          <w:rFonts w:ascii="Arial" w:hAnsi="Arial" w:cs="Arial"/>
          <w:color w:val="000000"/>
          <w:sz w:val="20"/>
          <w:shd w:val="clear" w:color="auto" w:fill="FFFFFF"/>
        </w:rPr>
      </w:pPr>
      <w:r>
        <w:rPr>
          <w:rFonts w:ascii="Arial" w:hAnsi="Arial" w:cs="Arial"/>
          <w:color w:val="000000"/>
          <w:sz w:val="20"/>
          <w:shd w:val="clear" w:color="auto" w:fill="FFFFFF"/>
        </w:rPr>
        <w:t>Engineering, 2017, 113.</w:t>
      </w:r>
    </w:p>
    <w:p w14:paraId="0DF218CD" w14:textId="77777777" w:rsidR="0086483E" w:rsidRDefault="0086483E" w:rsidP="0086483E">
      <w:pPr>
        <w:ind w:left="500" w:hangingChars="250" w:hanging="500"/>
        <w:rPr>
          <w:rFonts w:ascii="Arial" w:hAnsi="Arial" w:cs="Arial"/>
          <w:color w:val="000000"/>
          <w:sz w:val="20"/>
          <w:shd w:val="clear" w:color="auto" w:fill="FFFFFF"/>
        </w:rPr>
      </w:pPr>
      <w:r>
        <w:rPr>
          <w:rFonts w:ascii="Arial" w:hAnsi="Arial" w:cs="Arial" w:hint="eastAsia"/>
          <w:color w:val="000000"/>
          <w:sz w:val="20"/>
          <w:shd w:val="clear" w:color="auto" w:fill="FFFFFF"/>
        </w:rPr>
        <w:t>[</w:t>
      </w:r>
      <w:r>
        <w:rPr>
          <w:rFonts w:ascii="Arial" w:hAnsi="Arial" w:cs="Arial"/>
          <w:color w:val="000000"/>
          <w:sz w:val="20"/>
          <w:shd w:val="clear" w:color="auto" w:fill="FFFFFF"/>
        </w:rPr>
        <w:t xml:space="preserve">5] Hu Z H, Wei C. Synchronizing vehicles for multi-vehicle and one-cargo transportation[J]. </w:t>
      </w:r>
    </w:p>
    <w:p w14:paraId="3033B8F1" w14:textId="4B4AC19A" w:rsidR="0086483E" w:rsidRDefault="0086483E" w:rsidP="0086483E">
      <w:pPr>
        <w:ind w:left="500" w:hangingChars="250" w:hanging="500"/>
        <w:rPr>
          <w:rFonts w:ascii="Arial" w:hAnsi="Arial" w:cs="Arial"/>
          <w:color w:val="000000"/>
          <w:sz w:val="20"/>
          <w:shd w:val="clear" w:color="auto" w:fill="FFFFFF"/>
        </w:rPr>
      </w:pPr>
      <w:r>
        <w:rPr>
          <w:rFonts w:ascii="Arial" w:hAnsi="Arial" w:cs="Arial"/>
          <w:color w:val="000000"/>
          <w:sz w:val="20"/>
          <w:shd w:val="clear" w:color="auto" w:fill="FFFFFF"/>
        </w:rPr>
        <w:t>Computers &amp; Industrial Engineering, 2018, 119:36-49.</w:t>
      </w:r>
    </w:p>
    <w:p w14:paraId="61896ED7" w14:textId="706E1AAD" w:rsidR="0086483E" w:rsidRDefault="0086483E" w:rsidP="0086483E">
      <w:pPr>
        <w:spacing w:before="60" w:after="60"/>
        <w:rPr>
          <w:rFonts w:ascii="宋体" w:hAnsi="宋体"/>
          <w:szCs w:val="24"/>
        </w:rPr>
      </w:pPr>
      <w:r>
        <w:rPr>
          <w:rFonts w:ascii="Arial" w:hAnsi="Arial" w:cs="Arial" w:hint="eastAsia"/>
          <w:color w:val="000000"/>
          <w:sz w:val="20"/>
          <w:shd w:val="clear" w:color="auto" w:fill="FFFFFF"/>
        </w:rPr>
        <w:t>[</w:t>
      </w:r>
      <w:r>
        <w:rPr>
          <w:rFonts w:ascii="Arial" w:hAnsi="Arial" w:cs="Arial"/>
          <w:color w:val="000000"/>
          <w:sz w:val="20"/>
          <w:shd w:val="clear" w:color="auto" w:fill="FFFFFF"/>
        </w:rPr>
        <w:t xml:space="preserve">6] </w:t>
      </w:r>
      <w:r w:rsidRPr="00CA2F31">
        <w:rPr>
          <w:rFonts w:ascii="宋体" w:hAnsi="宋体" w:hint="eastAsia"/>
          <w:szCs w:val="24"/>
        </w:rPr>
        <w:t>张志英，徐建祥，计峰.基于遗传算法的船舶分段堆场调度研究[</w:t>
      </w:r>
      <w:r w:rsidRPr="00CA2F31">
        <w:rPr>
          <w:rFonts w:ascii="宋体" w:hAnsi="宋体"/>
          <w:szCs w:val="24"/>
        </w:rPr>
        <w:t>J</w:t>
      </w:r>
      <w:r w:rsidRPr="00CA2F31">
        <w:rPr>
          <w:rFonts w:ascii="宋体" w:hAnsi="宋体" w:hint="eastAsia"/>
          <w:szCs w:val="24"/>
        </w:rPr>
        <w:t>]</w:t>
      </w:r>
      <w:r w:rsidRPr="00CA2F31">
        <w:rPr>
          <w:rFonts w:ascii="宋体" w:hAnsi="宋体"/>
          <w:szCs w:val="24"/>
        </w:rPr>
        <w:t>.</w:t>
      </w:r>
      <w:r w:rsidRPr="00CA2F31">
        <w:rPr>
          <w:rFonts w:ascii="宋体" w:hAnsi="宋体" w:hint="eastAsia"/>
          <w:szCs w:val="24"/>
        </w:rPr>
        <w:t>上海交通大学学报，2013,4</w:t>
      </w:r>
      <w:r w:rsidRPr="00CA2F31">
        <w:rPr>
          <w:rFonts w:ascii="宋体" w:hAnsi="宋体"/>
          <w:szCs w:val="24"/>
        </w:rPr>
        <w:t>7</w:t>
      </w:r>
      <w:r w:rsidRPr="00CA2F31">
        <w:rPr>
          <w:rFonts w:ascii="宋体" w:hAnsi="宋体" w:hint="eastAsia"/>
          <w:szCs w:val="24"/>
        </w:rPr>
        <w:t>(</w:t>
      </w:r>
      <w:r w:rsidRPr="00CA2F31">
        <w:rPr>
          <w:rFonts w:ascii="宋体" w:hAnsi="宋体"/>
          <w:szCs w:val="24"/>
        </w:rPr>
        <w:t>7</w:t>
      </w:r>
      <w:r w:rsidRPr="00CA2F31">
        <w:rPr>
          <w:rFonts w:ascii="宋体" w:hAnsi="宋体" w:hint="eastAsia"/>
          <w:szCs w:val="24"/>
        </w:rPr>
        <w:t>)</w:t>
      </w:r>
      <w:r w:rsidRPr="00CA2F31">
        <w:rPr>
          <w:rFonts w:ascii="宋体" w:hAnsi="宋体"/>
          <w:szCs w:val="24"/>
        </w:rPr>
        <w:t>:1036-1042.</w:t>
      </w:r>
    </w:p>
    <w:p w14:paraId="4B024041" w14:textId="2C1DB8A5" w:rsidR="0086483E" w:rsidRPr="00CA2F31" w:rsidRDefault="00AC4D67" w:rsidP="0086483E">
      <w:pPr>
        <w:spacing w:before="60" w:after="60"/>
        <w:rPr>
          <w:rFonts w:ascii="宋体" w:hAnsi="宋体"/>
          <w:szCs w:val="24"/>
        </w:rPr>
      </w:pPr>
      <w:r>
        <w:rPr>
          <w:rFonts w:ascii="宋体" w:hAnsi="宋体" w:hint="eastAsia"/>
          <w:szCs w:val="24"/>
        </w:rPr>
        <w:t>[</w:t>
      </w:r>
      <w:r>
        <w:rPr>
          <w:rFonts w:ascii="宋体" w:hAnsi="宋体"/>
          <w:szCs w:val="24"/>
        </w:rPr>
        <w:t>7]</w:t>
      </w:r>
      <w:r w:rsidRPr="00AC4D67">
        <w:rPr>
          <w:rFonts w:ascii="宋体" w:hAnsi="宋体"/>
          <w:szCs w:val="24"/>
        </w:rPr>
        <w:t xml:space="preserve"> </w:t>
      </w:r>
      <w:r w:rsidRPr="00CA2F31">
        <w:rPr>
          <w:rFonts w:ascii="宋体" w:hAnsi="宋体"/>
          <w:szCs w:val="24"/>
        </w:rPr>
        <w:t>王冲, 茅云生, 辛锺桂. 基于遗传算法的船舶分段运输调度方法[J]. 上海交通大学学报, 2017, 51(3):338-343.</w:t>
      </w:r>
    </w:p>
    <w:p w14:paraId="0400C626" w14:textId="00B807E5" w:rsidR="005C44B4" w:rsidRPr="009230C2" w:rsidRDefault="005C44B4" w:rsidP="009230C2">
      <w:pPr>
        <w:rPr>
          <w:rFonts w:ascii="Helvetica" w:hAnsi="Helvetica" w:cs="Helvetica"/>
          <w:color w:val="333333"/>
          <w:spacing w:val="4"/>
          <w:szCs w:val="21"/>
          <w:shd w:val="clear" w:color="auto" w:fill="FCFCFC"/>
        </w:rPr>
      </w:pPr>
      <w:r>
        <w:rPr>
          <w:rFonts w:ascii="Arial" w:hAnsi="Arial" w:cs="Arial" w:hint="eastAsia"/>
          <w:color w:val="000000"/>
          <w:sz w:val="20"/>
          <w:shd w:val="clear" w:color="auto" w:fill="FFFFFF"/>
        </w:rPr>
        <w:t>[</w:t>
      </w:r>
      <w:r>
        <w:rPr>
          <w:rFonts w:ascii="Arial" w:hAnsi="Arial" w:cs="Arial"/>
          <w:color w:val="000000"/>
          <w:sz w:val="20"/>
          <w:shd w:val="clear" w:color="auto" w:fill="FFFFFF"/>
        </w:rPr>
        <w:t>8]</w:t>
      </w:r>
      <w:r w:rsidR="003B0FF1">
        <w:rPr>
          <w:rFonts w:ascii="Arial" w:hAnsi="Arial" w:cs="Arial"/>
          <w:color w:val="000000"/>
          <w:sz w:val="20"/>
          <w:shd w:val="clear" w:color="auto" w:fill="FFFFFF"/>
        </w:rPr>
        <w:t xml:space="preserve"> </w:t>
      </w:r>
      <w:r w:rsidRPr="009230C2">
        <w:rPr>
          <w:rFonts w:ascii="Helvetica" w:hAnsi="Helvetica" w:cs="Helvetica"/>
          <w:color w:val="333333"/>
          <w:spacing w:val="4"/>
          <w:szCs w:val="21"/>
          <w:shd w:val="clear" w:color="auto" w:fill="FCFCFC"/>
        </w:rPr>
        <w:fldChar w:fldCharType="begin" w:fldLock="1"/>
      </w:r>
      <w:r w:rsidRPr="009230C2">
        <w:rPr>
          <w:rFonts w:ascii="Helvetica" w:hAnsi="Helvetica" w:cs="Helvetica"/>
          <w:color w:val="333333"/>
          <w:spacing w:val="4"/>
          <w:szCs w:val="21"/>
          <w:shd w:val="clear" w:color="auto" w:fill="FCFCFC"/>
        </w:rPr>
        <w:instrText xml:space="preserve">ADDIN Mendeley Bibliography CSL_BIBLIOGRAPHY </w:instrText>
      </w:r>
      <w:r w:rsidRPr="009230C2">
        <w:rPr>
          <w:rFonts w:ascii="Helvetica" w:hAnsi="Helvetica" w:cs="Helvetica"/>
          <w:color w:val="333333"/>
          <w:spacing w:val="4"/>
          <w:szCs w:val="21"/>
          <w:shd w:val="clear" w:color="auto" w:fill="FCFCFC"/>
        </w:rPr>
        <w:fldChar w:fldCharType="separate"/>
      </w:r>
      <w:r w:rsidRPr="009230C2">
        <w:rPr>
          <w:rFonts w:ascii="Helvetica" w:hAnsi="Helvetica" w:cs="Helvetica"/>
          <w:color w:val="333333"/>
          <w:spacing w:val="4"/>
          <w:szCs w:val="21"/>
          <w:shd w:val="clear" w:color="auto" w:fill="FCFCFC"/>
        </w:rPr>
        <w:t>Taillard, E., Badeau, P., Gendreau, M., Geurtin, F., &amp; Potvin, J. Y. A Tabu Search Heuristic for the Vehicle Routing Problem with Soft Time Windows. Transportation Science, 31(November 2016), 170–186.</w:t>
      </w:r>
    </w:p>
    <w:p w14:paraId="5BDDC8AF" w14:textId="3DF65A2D" w:rsidR="005C44B4" w:rsidRPr="003617D8" w:rsidRDefault="005C44B4" w:rsidP="0086483E">
      <w:pPr>
        <w:rPr>
          <w:lang w:val="en"/>
        </w:rPr>
      </w:pPr>
      <w:r w:rsidRPr="009230C2">
        <w:rPr>
          <w:rFonts w:ascii="Helvetica" w:hAnsi="Helvetica" w:cs="Helvetica"/>
          <w:color w:val="333333"/>
          <w:spacing w:val="4"/>
          <w:szCs w:val="21"/>
          <w:shd w:val="clear" w:color="auto" w:fill="FCFCFC"/>
        </w:rPr>
        <w:fldChar w:fldCharType="end"/>
      </w:r>
      <w:r w:rsidR="003617D8">
        <w:t xml:space="preserve">[9] </w:t>
      </w:r>
      <w:r w:rsidR="003617D8">
        <w:rPr>
          <w:rFonts w:ascii="Helvetica" w:hAnsi="Helvetica" w:cs="Helvetica"/>
          <w:color w:val="333333"/>
          <w:spacing w:val="4"/>
          <w:szCs w:val="21"/>
          <w:shd w:val="clear" w:color="auto" w:fill="FCFCFC"/>
        </w:rPr>
        <w:t>Cordeau, JF., Laporte, G. &amp; Mercier, A unified tabu search heuristic for vechile routing problems with time windows</w:t>
      </w:r>
      <w:r w:rsidR="005B164B">
        <w:rPr>
          <w:rFonts w:ascii="Helvetica" w:hAnsi="Helvetica" w:cs="Helvetica"/>
          <w:color w:val="333333"/>
          <w:spacing w:val="4"/>
          <w:szCs w:val="21"/>
          <w:shd w:val="clear" w:color="auto" w:fill="FCFCFC"/>
        </w:rPr>
        <w:t xml:space="preserve"> .A.J Oper Res Soc (2001) 52: 928.</w:t>
      </w:r>
    </w:p>
    <w:sectPr w:rsidR="005C44B4" w:rsidRPr="003617D8" w:rsidSect="00057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5A94B" w14:textId="77777777" w:rsidR="00C92876" w:rsidRDefault="00C92876" w:rsidP="007C72FB">
      <w:r>
        <w:separator/>
      </w:r>
    </w:p>
  </w:endnote>
  <w:endnote w:type="continuationSeparator" w:id="0">
    <w:p w14:paraId="131AAB68" w14:textId="77777777" w:rsidR="00C92876" w:rsidRDefault="00C92876" w:rsidP="007C7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8"/>
    <w:family w:val="auto"/>
    <w:pitch w:val="variable"/>
    <w:sig w:usb0="00000000" w:usb1="38CF7CFA" w:usb2="00010016" w:usb3="00000000" w:csb0="001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8"/>
    <w:family w:val="auto"/>
    <w:pitch w:val="variable"/>
    <w:sig w:usb0="00000000" w:usb1="38CF7CFA" w:usb2="00010016" w:usb3="00000000" w:csb0="001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
    <w:panose1 w:val="02020603050405020304"/>
    <w:charset w:val="00"/>
    <w:family w:val="auto"/>
    <w:pitch w:val="variable"/>
    <w:sig w:usb0="E00002FF" w:usb1="5000205A" w:usb2="00000000" w:usb3="00000000" w:csb0="0000019F" w:csb1="00000000"/>
  </w:font>
  <w:font w:name="STHeiti">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39C94" w14:textId="77777777" w:rsidR="00C92876" w:rsidRDefault="00C92876" w:rsidP="007C72FB">
      <w:r>
        <w:separator/>
      </w:r>
    </w:p>
  </w:footnote>
  <w:footnote w:type="continuationSeparator" w:id="0">
    <w:p w14:paraId="213E11C8" w14:textId="77777777" w:rsidR="00C92876" w:rsidRDefault="00C92876" w:rsidP="007C72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24F9E"/>
    <w:multiLevelType w:val="hybridMultilevel"/>
    <w:tmpl w:val="87EAACBA"/>
    <w:lvl w:ilvl="0" w:tplc="0B76E810">
      <w:start w:val="1"/>
      <w:numFmt w:val="decimal"/>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99513A"/>
    <w:multiLevelType w:val="hybridMultilevel"/>
    <w:tmpl w:val="9CE4460C"/>
    <w:lvl w:ilvl="0" w:tplc="63E0EE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913CAE"/>
    <w:multiLevelType w:val="hybridMultilevel"/>
    <w:tmpl w:val="9A7AC308"/>
    <w:lvl w:ilvl="0" w:tplc="3E523A22">
      <w:start w:val="1"/>
      <w:numFmt w:val="low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FA531D"/>
    <w:multiLevelType w:val="hybridMultilevel"/>
    <w:tmpl w:val="87D452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FC34ABA"/>
    <w:multiLevelType w:val="hybridMultilevel"/>
    <w:tmpl w:val="1A36D4E4"/>
    <w:lvl w:ilvl="0" w:tplc="04090011">
      <w:start w:val="1"/>
      <w:numFmt w:val="decimal"/>
      <w:lvlText w:val="%1)"/>
      <w:lvlJc w:val="left"/>
      <w:pPr>
        <w:ind w:left="733" w:hanging="420"/>
      </w:pPr>
    </w:lvl>
    <w:lvl w:ilvl="1" w:tplc="04090019" w:tentative="1">
      <w:start w:val="1"/>
      <w:numFmt w:val="lowerLetter"/>
      <w:lvlText w:val="%2)"/>
      <w:lvlJc w:val="left"/>
      <w:pPr>
        <w:ind w:left="1153" w:hanging="420"/>
      </w:pPr>
    </w:lvl>
    <w:lvl w:ilvl="2" w:tplc="0409001B" w:tentative="1">
      <w:start w:val="1"/>
      <w:numFmt w:val="lowerRoman"/>
      <w:lvlText w:val="%3."/>
      <w:lvlJc w:val="right"/>
      <w:pPr>
        <w:ind w:left="1573" w:hanging="420"/>
      </w:pPr>
    </w:lvl>
    <w:lvl w:ilvl="3" w:tplc="0409000F" w:tentative="1">
      <w:start w:val="1"/>
      <w:numFmt w:val="decimal"/>
      <w:lvlText w:val="%4."/>
      <w:lvlJc w:val="left"/>
      <w:pPr>
        <w:ind w:left="1993" w:hanging="420"/>
      </w:pPr>
    </w:lvl>
    <w:lvl w:ilvl="4" w:tplc="04090019" w:tentative="1">
      <w:start w:val="1"/>
      <w:numFmt w:val="lowerLetter"/>
      <w:lvlText w:val="%5)"/>
      <w:lvlJc w:val="left"/>
      <w:pPr>
        <w:ind w:left="2413" w:hanging="420"/>
      </w:pPr>
    </w:lvl>
    <w:lvl w:ilvl="5" w:tplc="0409001B" w:tentative="1">
      <w:start w:val="1"/>
      <w:numFmt w:val="lowerRoman"/>
      <w:lvlText w:val="%6."/>
      <w:lvlJc w:val="right"/>
      <w:pPr>
        <w:ind w:left="2833" w:hanging="420"/>
      </w:pPr>
    </w:lvl>
    <w:lvl w:ilvl="6" w:tplc="0409000F" w:tentative="1">
      <w:start w:val="1"/>
      <w:numFmt w:val="decimal"/>
      <w:lvlText w:val="%7."/>
      <w:lvlJc w:val="left"/>
      <w:pPr>
        <w:ind w:left="3253" w:hanging="420"/>
      </w:pPr>
    </w:lvl>
    <w:lvl w:ilvl="7" w:tplc="04090019" w:tentative="1">
      <w:start w:val="1"/>
      <w:numFmt w:val="lowerLetter"/>
      <w:lvlText w:val="%8)"/>
      <w:lvlJc w:val="left"/>
      <w:pPr>
        <w:ind w:left="3673" w:hanging="420"/>
      </w:pPr>
    </w:lvl>
    <w:lvl w:ilvl="8" w:tplc="0409001B" w:tentative="1">
      <w:start w:val="1"/>
      <w:numFmt w:val="lowerRoman"/>
      <w:lvlText w:val="%9."/>
      <w:lvlJc w:val="right"/>
      <w:pPr>
        <w:ind w:left="4093" w:hanging="420"/>
      </w:pPr>
    </w:lvl>
  </w:abstractNum>
  <w:abstractNum w:abstractNumId="5" w15:restartNumberingAfterBreak="0">
    <w:nsid w:val="79980939"/>
    <w:multiLevelType w:val="hybridMultilevel"/>
    <w:tmpl w:val="C7BC0EA8"/>
    <w:lvl w:ilvl="0" w:tplc="BAE47090">
      <w:start w:val="1"/>
      <w:numFmt w:val="decimal"/>
      <w:lvlText w:val="%1）"/>
      <w:lvlJc w:val="left"/>
      <w:pPr>
        <w:ind w:left="1140" w:hanging="7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43E"/>
    <w:rsid w:val="000238CF"/>
    <w:rsid w:val="00031E7E"/>
    <w:rsid w:val="00034058"/>
    <w:rsid w:val="00034764"/>
    <w:rsid w:val="00042432"/>
    <w:rsid w:val="000442C5"/>
    <w:rsid w:val="0005259E"/>
    <w:rsid w:val="0005417E"/>
    <w:rsid w:val="00056F66"/>
    <w:rsid w:val="00057E29"/>
    <w:rsid w:val="00060363"/>
    <w:rsid w:val="00061B56"/>
    <w:rsid w:val="0006372F"/>
    <w:rsid w:val="00063B26"/>
    <w:rsid w:val="00067973"/>
    <w:rsid w:val="000856A7"/>
    <w:rsid w:val="00090865"/>
    <w:rsid w:val="000919E2"/>
    <w:rsid w:val="000920F5"/>
    <w:rsid w:val="000A183E"/>
    <w:rsid w:val="000A6E82"/>
    <w:rsid w:val="000B1300"/>
    <w:rsid w:val="000B1C79"/>
    <w:rsid w:val="000B2599"/>
    <w:rsid w:val="000B4A25"/>
    <w:rsid w:val="000B5252"/>
    <w:rsid w:val="000B6E62"/>
    <w:rsid w:val="000B7528"/>
    <w:rsid w:val="000C5E1B"/>
    <w:rsid w:val="000D1AEF"/>
    <w:rsid w:val="000E0957"/>
    <w:rsid w:val="000E6E63"/>
    <w:rsid w:val="000F50AB"/>
    <w:rsid w:val="000F7226"/>
    <w:rsid w:val="000F7D34"/>
    <w:rsid w:val="0011567E"/>
    <w:rsid w:val="0012181F"/>
    <w:rsid w:val="0012781C"/>
    <w:rsid w:val="00127BF6"/>
    <w:rsid w:val="00132829"/>
    <w:rsid w:val="001379AA"/>
    <w:rsid w:val="00141B0F"/>
    <w:rsid w:val="00155366"/>
    <w:rsid w:val="001622CE"/>
    <w:rsid w:val="00164B34"/>
    <w:rsid w:val="00171360"/>
    <w:rsid w:val="00176B94"/>
    <w:rsid w:val="001824C4"/>
    <w:rsid w:val="00182891"/>
    <w:rsid w:val="001970FB"/>
    <w:rsid w:val="001A0E18"/>
    <w:rsid w:val="001A219C"/>
    <w:rsid w:val="001A5EDC"/>
    <w:rsid w:val="001B3178"/>
    <w:rsid w:val="001B742F"/>
    <w:rsid w:val="001C01B8"/>
    <w:rsid w:val="001C4F30"/>
    <w:rsid w:val="001D1D04"/>
    <w:rsid w:val="001D3748"/>
    <w:rsid w:val="001E33BD"/>
    <w:rsid w:val="001E696C"/>
    <w:rsid w:val="001F1B24"/>
    <w:rsid w:val="00202986"/>
    <w:rsid w:val="00203DD2"/>
    <w:rsid w:val="00203E5C"/>
    <w:rsid w:val="002178BE"/>
    <w:rsid w:val="00222A53"/>
    <w:rsid w:val="00224548"/>
    <w:rsid w:val="00232FF2"/>
    <w:rsid w:val="00234704"/>
    <w:rsid w:val="00240DDF"/>
    <w:rsid w:val="0024196F"/>
    <w:rsid w:val="0026386E"/>
    <w:rsid w:val="002712E1"/>
    <w:rsid w:val="002767C2"/>
    <w:rsid w:val="0028232F"/>
    <w:rsid w:val="002851E9"/>
    <w:rsid w:val="00286AF9"/>
    <w:rsid w:val="00287B58"/>
    <w:rsid w:val="00290BE8"/>
    <w:rsid w:val="002959D4"/>
    <w:rsid w:val="002A1BF5"/>
    <w:rsid w:val="002B4A15"/>
    <w:rsid w:val="002B5679"/>
    <w:rsid w:val="002C6ABC"/>
    <w:rsid w:val="002D2895"/>
    <w:rsid w:val="002D37AA"/>
    <w:rsid w:val="002D5A5D"/>
    <w:rsid w:val="002D7338"/>
    <w:rsid w:val="002D7570"/>
    <w:rsid w:val="002E4637"/>
    <w:rsid w:val="002E6824"/>
    <w:rsid w:val="002E6AB4"/>
    <w:rsid w:val="002F0586"/>
    <w:rsid w:val="002F15C1"/>
    <w:rsid w:val="002F29AC"/>
    <w:rsid w:val="002F4655"/>
    <w:rsid w:val="00300273"/>
    <w:rsid w:val="00307BEC"/>
    <w:rsid w:val="00317E21"/>
    <w:rsid w:val="00323341"/>
    <w:rsid w:val="0033339E"/>
    <w:rsid w:val="00334985"/>
    <w:rsid w:val="00334E3C"/>
    <w:rsid w:val="0034101A"/>
    <w:rsid w:val="00341F11"/>
    <w:rsid w:val="003503F5"/>
    <w:rsid w:val="00351C18"/>
    <w:rsid w:val="00353CA1"/>
    <w:rsid w:val="00360286"/>
    <w:rsid w:val="003617D8"/>
    <w:rsid w:val="00363DC7"/>
    <w:rsid w:val="00366EB7"/>
    <w:rsid w:val="003714B0"/>
    <w:rsid w:val="00373B87"/>
    <w:rsid w:val="00374AE9"/>
    <w:rsid w:val="003774F2"/>
    <w:rsid w:val="00381EED"/>
    <w:rsid w:val="00381FE5"/>
    <w:rsid w:val="00394F9E"/>
    <w:rsid w:val="003A3D33"/>
    <w:rsid w:val="003B081E"/>
    <w:rsid w:val="003B0FF1"/>
    <w:rsid w:val="003B47F3"/>
    <w:rsid w:val="003C4A34"/>
    <w:rsid w:val="003C4A6F"/>
    <w:rsid w:val="003C6C20"/>
    <w:rsid w:val="003C7AC2"/>
    <w:rsid w:val="003D0174"/>
    <w:rsid w:val="00402512"/>
    <w:rsid w:val="00410460"/>
    <w:rsid w:val="00411686"/>
    <w:rsid w:val="00417ABE"/>
    <w:rsid w:val="00417DD9"/>
    <w:rsid w:val="004205A3"/>
    <w:rsid w:val="00423D32"/>
    <w:rsid w:val="0042655B"/>
    <w:rsid w:val="004432D6"/>
    <w:rsid w:val="00443DFC"/>
    <w:rsid w:val="00447439"/>
    <w:rsid w:val="00453246"/>
    <w:rsid w:val="004556D7"/>
    <w:rsid w:val="0046173D"/>
    <w:rsid w:val="0046245B"/>
    <w:rsid w:val="00471B13"/>
    <w:rsid w:val="004818B7"/>
    <w:rsid w:val="00483E0A"/>
    <w:rsid w:val="004A177C"/>
    <w:rsid w:val="004A17CE"/>
    <w:rsid w:val="004A1AE7"/>
    <w:rsid w:val="004A201F"/>
    <w:rsid w:val="004B0080"/>
    <w:rsid w:val="004B6F1F"/>
    <w:rsid w:val="004C1C3B"/>
    <w:rsid w:val="004C52D5"/>
    <w:rsid w:val="004D5B74"/>
    <w:rsid w:val="004F2F8E"/>
    <w:rsid w:val="004F46E7"/>
    <w:rsid w:val="004F76DC"/>
    <w:rsid w:val="00507E1D"/>
    <w:rsid w:val="005178C0"/>
    <w:rsid w:val="00517998"/>
    <w:rsid w:val="00521659"/>
    <w:rsid w:val="0052683F"/>
    <w:rsid w:val="005357F4"/>
    <w:rsid w:val="00553F51"/>
    <w:rsid w:val="0055436D"/>
    <w:rsid w:val="0055449F"/>
    <w:rsid w:val="005562CD"/>
    <w:rsid w:val="0056293D"/>
    <w:rsid w:val="00565B26"/>
    <w:rsid w:val="00570FF7"/>
    <w:rsid w:val="0057250A"/>
    <w:rsid w:val="0057412F"/>
    <w:rsid w:val="00574492"/>
    <w:rsid w:val="005775F9"/>
    <w:rsid w:val="00581C15"/>
    <w:rsid w:val="0058222F"/>
    <w:rsid w:val="00586197"/>
    <w:rsid w:val="0059035C"/>
    <w:rsid w:val="0059122A"/>
    <w:rsid w:val="005924F1"/>
    <w:rsid w:val="00597752"/>
    <w:rsid w:val="005A2630"/>
    <w:rsid w:val="005B164B"/>
    <w:rsid w:val="005C3123"/>
    <w:rsid w:val="005C44B4"/>
    <w:rsid w:val="005C7F22"/>
    <w:rsid w:val="005D477D"/>
    <w:rsid w:val="005D62F7"/>
    <w:rsid w:val="005D7D43"/>
    <w:rsid w:val="005D7EDC"/>
    <w:rsid w:val="005E4FA5"/>
    <w:rsid w:val="005E5819"/>
    <w:rsid w:val="005E6A22"/>
    <w:rsid w:val="005F32C5"/>
    <w:rsid w:val="006029A3"/>
    <w:rsid w:val="00606C2C"/>
    <w:rsid w:val="00606D87"/>
    <w:rsid w:val="006079F2"/>
    <w:rsid w:val="006102B1"/>
    <w:rsid w:val="00620976"/>
    <w:rsid w:val="006277C6"/>
    <w:rsid w:val="00634DEB"/>
    <w:rsid w:val="00635E88"/>
    <w:rsid w:val="0064071A"/>
    <w:rsid w:val="00641949"/>
    <w:rsid w:val="006471A4"/>
    <w:rsid w:val="006533DC"/>
    <w:rsid w:val="006547F7"/>
    <w:rsid w:val="00664FD1"/>
    <w:rsid w:val="00667753"/>
    <w:rsid w:val="0068190E"/>
    <w:rsid w:val="00687BF6"/>
    <w:rsid w:val="00690CA8"/>
    <w:rsid w:val="00691533"/>
    <w:rsid w:val="00693511"/>
    <w:rsid w:val="006974E7"/>
    <w:rsid w:val="00697D70"/>
    <w:rsid w:val="006A6D29"/>
    <w:rsid w:val="006B3438"/>
    <w:rsid w:val="006B4B0C"/>
    <w:rsid w:val="006B4C59"/>
    <w:rsid w:val="006C65A3"/>
    <w:rsid w:val="006E0B40"/>
    <w:rsid w:val="006E0B58"/>
    <w:rsid w:val="006E48EF"/>
    <w:rsid w:val="006E5E07"/>
    <w:rsid w:val="006E7C0F"/>
    <w:rsid w:val="006F2B6A"/>
    <w:rsid w:val="006F4A40"/>
    <w:rsid w:val="006F72E2"/>
    <w:rsid w:val="00702552"/>
    <w:rsid w:val="00707422"/>
    <w:rsid w:val="00710389"/>
    <w:rsid w:val="00717598"/>
    <w:rsid w:val="00720557"/>
    <w:rsid w:val="00742173"/>
    <w:rsid w:val="00750A87"/>
    <w:rsid w:val="00751196"/>
    <w:rsid w:val="00751B56"/>
    <w:rsid w:val="0075242C"/>
    <w:rsid w:val="0076275D"/>
    <w:rsid w:val="00767F86"/>
    <w:rsid w:val="00782AA5"/>
    <w:rsid w:val="00786E92"/>
    <w:rsid w:val="007B02C6"/>
    <w:rsid w:val="007B4BF1"/>
    <w:rsid w:val="007B5827"/>
    <w:rsid w:val="007B5B39"/>
    <w:rsid w:val="007B72D8"/>
    <w:rsid w:val="007B7E3F"/>
    <w:rsid w:val="007C2B09"/>
    <w:rsid w:val="007C2CD0"/>
    <w:rsid w:val="007C2E8B"/>
    <w:rsid w:val="007C41E1"/>
    <w:rsid w:val="007C505F"/>
    <w:rsid w:val="007C72FB"/>
    <w:rsid w:val="007C7301"/>
    <w:rsid w:val="007C7B27"/>
    <w:rsid w:val="007D08C9"/>
    <w:rsid w:val="007E1900"/>
    <w:rsid w:val="007E2D21"/>
    <w:rsid w:val="007E35C4"/>
    <w:rsid w:val="007E7F3E"/>
    <w:rsid w:val="007F5150"/>
    <w:rsid w:val="00802318"/>
    <w:rsid w:val="0080395A"/>
    <w:rsid w:val="00810BAB"/>
    <w:rsid w:val="00811C3E"/>
    <w:rsid w:val="008216FD"/>
    <w:rsid w:val="00825607"/>
    <w:rsid w:val="00826D1F"/>
    <w:rsid w:val="00833A71"/>
    <w:rsid w:val="00842629"/>
    <w:rsid w:val="00845789"/>
    <w:rsid w:val="0086296D"/>
    <w:rsid w:val="0086483E"/>
    <w:rsid w:val="008710D5"/>
    <w:rsid w:val="0087196E"/>
    <w:rsid w:val="00881974"/>
    <w:rsid w:val="008A65B2"/>
    <w:rsid w:val="008C014B"/>
    <w:rsid w:val="008C0466"/>
    <w:rsid w:val="008C10A3"/>
    <w:rsid w:val="008C4E63"/>
    <w:rsid w:val="008C6477"/>
    <w:rsid w:val="008D0D15"/>
    <w:rsid w:val="008D175F"/>
    <w:rsid w:val="008D17D7"/>
    <w:rsid w:val="008D743E"/>
    <w:rsid w:val="008E0373"/>
    <w:rsid w:val="008E2423"/>
    <w:rsid w:val="008E25CC"/>
    <w:rsid w:val="008E5496"/>
    <w:rsid w:val="008E54E6"/>
    <w:rsid w:val="008E70FD"/>
    <w:rsid w:val="008E78B8"/>
    <w:rsid w:val="008F09F0"/>
    <w:rsid w:val="008F646B"/>
    <w:rsid w:val="008F78C0"/>
    <w:rsid w:val="009011C2"/>
    <w:rsid w:val="009044E6"/>
    <w:rsid w:val="009125E9"/>
    <w:rsid w:val="0091504A"/>
    <w:rsid w:val="00921944"/>
    <w:rsid w:val="009230C2"/>
    <w:rsid w:val="009249E2"/>
    <w:rsid w:val="009269BF"/>
    <w:rsid w:val="00927524"/>
    <w:rsid w:val="00931FB9"/>
    <w:rsid w:val="0093321F"/>
    <w:rsid w:val="009351F1"/>
    <w:rsid w:val="00952A79"/>
    <w:rsid w:val="00953076"/>
    <w:rsid w:val="00963ACB"/>
    <w:rsid w:val="00964380"/>
    <w:rsid w:val="009745CF"/>
    <w:rsid w:val="00987F62"/>
    <w:rsid w:val="00995D2D"/>
    <w:rsid w:val="009A0EA9"/>
    <w:rsid w:val="009A72B1"/>
    <w:rsid w:val="009B2607"/>
    <w:rsid w:val="009B42D9"/>
    <w:rsid w:val="009B5E0C"/>
    <w:rsid w:val="009C02F7"/>
    <w:rsid w:val="009D016E"/>
    <w:rsid w:val="009D66DB"/>
    <w:rsid w:val="009D6FD9"/>
    <w:rsid w:val="009D7FE1"/>
    <w:rsid w:val="009E0F33"/>
    <w:rsid w:val="009E17E3"/>
    <w:rsid w:val="009E2100"/>
    <w:rsid w:val="009E5C8A"/>
    <w:rsid w:val="009F1AF9"/>
    <w:rsid w:val="009F7789"/>
    <w:rsid w:val="00A00C9F"/>
    <w:rsid w:val="00A03D66"/>
    <w:rsid w:val="00A20267"/>
    <w:rsid w:val="00A2294A"/>
    <w:rsid w:val="00A311DC"/>
    <w:rsid w:val="00A412E7"/>
    <w:rsid w:val="00A41831"/>
    <w:rsid w:val="00A441E4"/>
    <w:rsid w:val="00A44DB7"/>
    <w:rsid w:val="00A47446"/>
    <w:rsid w:val="00A520C2"/>
    <w:rsid w:val="00A57ACD"/>
    <w:rsid w:val="00A62986"/>
    <w:rsid w:val="00A645A2"/>
    <w:rsid w:val="00A72CC8"/>
    <w:rsid w:val="00A73438"/>
    <w:rsid w:val="00A875A5"/>
    <w:rsid w:val="00A945BF"/>
    <w:rsid w:val="00AA40DD"/>
    <w:rsid w:val="00AB27FA"/>
    <w:rsid w:val="00AC2DA7"/>
    <w:rsid w:val="00AC4D67"/>
    <w:rsid w:val="00AC7532"/>
    <w:rsid w:val="00AC7B7C"/>
    <w:rsid w:val="00AD1E6C"/>
    <w:rsid w:val="00AD588C"/>
    <w:rsid w:val="00AE444E"/>
    <w:rsid w:val="00AF137D"/>
    <w:rsid w:val="00AF6D46"/>
    <w:rsid w:val="00B001CC"/>
    <w:rsid w:val="00B00B0E"/>
    <w:rsid w:val="00B035A3"/>
    <w:rsid w:val="00B11A41"/>
    <w:rsid w:val="00B209F9"/>
    <w:rsid w:val="00B22A76"/>
    <w:rsid w:val="00B27D9F"/>
    <w:rsid w:val="00B31B4A"/>
    <w:rsid w:val="00B43609"/>
    <w:rsid w:val="00B43C18"/>
    <w:rsid w:val="00B4789F"/>
    <w:rsid w:val="00B50BD4"/>
    <w:rsid w:val="00B63E81"/>
    <w:rsid w:val="00B72052"/>
    <w:rsid w:val="00B748A4"/>
    <w:rsid w:val="00B84802"/>
    <w:rsid w:val="00B93474"/>
    <w:rsid w:val="00B94A1B"/>
    <w:rsid w:val="00B95E75"/>
    <w:rsid w:val="00BA2F29"/>
    <w:rsid w:val="00BA4DB2"/>
    <w:rsid w:val="00BA5C93"/>
    <w:rsid w:val="00BB402C"/>
    <w:rsid w:val="00BC3B25"/>
    <w:rsid w:val="00BD169E"/>
    <w:rsid w:val="00BD310A"/>
    <w:rsid w:val="00BD599F"/>
    <w:rsid w:val="00BE2B60"/>
    <w:rsid w:val="00BF491A"/>
    <w:rsid w:val="00BF4F25"/>
    <w:rsid w:val="00C02B12"/>
    <w:rsid w:val="00C05DA6"/>
    <w:rsid w:val="00C06792"/>
    <w:rsid w:val="00C11C7A"/>
    <w:rsid w:val="00C13DB4"/>
    <w:rsid w:val="00C14612"/>
    <w:rsid w:val="00C15184"/>
    <w:rsid w:val="00C20A4A"/>
    <w:rsid w:val="00C36FA9"/>
    <w:rsid w:val="00C41280"/>
    <w:rsid w:val="00C43E5B"/>
    <w:rsid w:val="00C441DE"/>
    <w:rsid w:val="00C467B6"/>
    <w:rsid w:val="00C54258"/>
    <w:rsid w:val="00C54A65"/>
    <w:rsid w:val="00C55F59"/>
    <w:rsid w:val="00C60E4B"/>
    <w:rsid w:val="00C72A16"/>
    <w:rsid w:val="00C7674D"/>
    <w:rsid w:val="00C800C2"/>
    <w:rsid w:val="00C84102"/>
    <w:rsid w:val="00C8450A"/>
    <w:rsid w:val="00C91828"/>
    <w:rsid w:val="00C92876"/>
    <w:rsid w:val="00CA6253"/>
    <w:rsid w:val="00CB021A"/>
    <w:rsid w:val="00CB5076"/>
    <w:rsid w:val="00CB6954"/>
    <w:rsid w:val="00CC062D"/>
    <w:rsid w:val="00CD08CD"/>
    <w:rsid w:val="00CD3E5A"/>
    <w:rsid w:val="00CF21B3"/>
    <w:rsid w:val="00CF73E8"/>
    <w:rsid w:val="00D20CB8"/>
    <w:rsid w:val="00D23635"/>
    <w:rsid w:val="00D26352"/>
    <w:rsid w:val="00D32C59"/>
    <w:rsid w:val="00D45676"/>
    <w:rsid w:val="00D465AD"/>
    <w:rsid w:val="00D50AC0"/>
    <w:rsid w:val="00D61F0D"/>
    <w:rsid w:val="00D630EB"/>
    <w:rsid w:val="00D730F5"/>
    <w:rsid w:val="00D73452"/>
    <w:rsid w:val="00D73D83"/>
    <w:rsid w:val="00D75359"/>
    <w:rsid w:val="00D760DC"/>
    <w:rsid w:val="00D821F1"/>
    <w:rsid w:val="00D870D5"/>
    <w:rsid w:val="00D94182"/>
    <w:rsid w:val="00D95D89"/>
    <w:rsid w:val="00DA614B"/>
    <w:rsid w:val="00DB4D53"/>
    <w:rsid w:val="00DB6367"/>
    <w:rsid w:val="00DB7826"/>
    <w:rsid w:val="00DC3127"/>
    <w:rsid w:val="00DD10E5"/>
    <w:rsid w:val="00DD3218"/>
    <w:rsid w:val="00DD473D"/>
    <w:rsid w:val="00DD4B9B"/>
    <w:rsid w:val="00DE655E"/>
    <w:rsid w:val="00E01B00"/>
    <w:rsid w:val="00E0485A"/>
    <w:rsid w:val="00E15E44"/>
    <w:rsid w:val="00E171A9"/>
    <w:rsid w:val="00E20659"/>
    <w:rsid w:val="00E20963"/>
    <w:rsid w:val="00E2418C"/>
    <w:rsid w:val="00E33B41"/>
    <w:rsid w:val="00E3559D"/>
    <w:rsid w:val="00E448B9"/>
    <w:rsid w:val="00E45259"/>
    <w:rsid w:val="00E47781"/>
    <w:rsid w:val="00E505F8"/>
    <w:rsid w:val="00E50B2F"/>
    <w:rsid w:val="00E60989"/>
    <w:rsid w:val="00E73948"/>
    <w:rsid w:val="00E74666"/>
    <w:rsid w:val="00E76741"/>
    <w:rsid w:val="00E91B98"/>
    <w:rsid w:val="00E93890"/>
    <w:rsid w:val="00EA06F9"/>
    <w:rsid w:val="00EA098D"/>
    <w:rsid w:val="00EA76B8"/>
    <w:rsid w:val="00EB1B4F"/>
    <w:rsid w:val="00EB409D"/>
    <w:rsid w:val="00EB427B"/>
    <w:rsid w:val="00EB624E"/>
    <w:rsid w:val="00EC632D"/>
    <w:rsid w:val="00EE5B36"/>
    <w:rsid w:val="00EF2CD0"/>
    <w:rsid w:val="00EF3D10"/>
    <w:rsid w:val="00EF5B28"/>
    <w:rsid w:val="00F0066B"/>
    <w:rsid w:val="00F0107A"/>
    <w:rsid w:val="00F02163"/>
    <w:rsid w:val="00F031C1"/>
    <w:rsid w:val="00F04A46"/>
    <w:rsid w:val="00F053F2"/>
    <w:rsid w:val="00F06CDB"/>
    <w:rsid w:val="00F12BFB"/>
    <w:rsid w:val="00F12E8B"/>
    <w:rsid w:val="00F203DD"/>
    <w:rsid w:val="00F2081C"/>
    <w:rsid w:val="00F2301F"/>
    <w:rsid w:val="00F30EF1"/>
    <w:rsid w:val="00F36890"/>
    <w:rsid w:val="00F43CA5"/>
    <w:rsid w:val="00F51642"/>
    <w:rsid w:val="00F537AB"/>
    <w:rsid w:val="00F721ED"/>
    <w:rsid w:val="00F72F4C"/>
    <w:rsid w:val="00F815AE"/>
    <w:rsid w:val="00F85A1D"/>
    <w:rsid w:val="00F91D67"/>
    <w:rsid w:val="00F922EA"/>
    <w:rsid w:val="00F930E6"/>
    <w:rsid w:val="00F95B14"/>
    <w:rsid w:val="00FB500B"/>
    <w:rsid w:val="00FB648B"/>
    <w:rsid w:val="00FB6885"/>
    <w:rsid w:val="00FC6E07"/>
    <w:rsid w:val="00FC7E0B"/>
    <w:rsid w:val="00FD1893"/>
    <w:rsid w:val="00FE73BB"/>
    <w:rsid w:val="00FF32B6"/>
    <w:rsid w:val="00FF4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A980A"/>
  <w15:chartTrackingRefBased/>
  <w15:docId w15:val="{8A3E13C7-F624-4404-95A4-0388BB33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570"/>
    <w:pPr>
      <w:widowControl w:val="0"/>
      <w:contextualSpacing/>
      <w:jc w:val="both"/>
    </w:pPr>
    <w:rPr>
      <w:rFonts w:eastAsia="宋体"/>
    </w:rPr>
  </w:style>
  <w:style w:type="paragraph" w:styleId="1">
    <w:name w:val="heading 1"/>
    <w:basedOn w:val="a"/>
    <w:next w:val="a"/>
    <w:link w:val="1Char"/>
    <w:uiPriority w:val="9"/>
    <w:qFormat/>
    <w:rsid w:val="004A17CE"/>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4A17CE"/>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4A17CE"/>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EB1B4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2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72FB"/>
    <w:rPr>
      <w:sz w:val="18"/>
      <w:szCs w:val="18"/>
    </w:rPr>
  </w:style>
  <w:style w:type="paragraph" w:styleId="a4">
    <w:name w:val="footer"/>
    <w:basedOn w:val="a"/>
    <w:link w:val="Char0"/>
    <w:uiPriority w:val="99"/>
    <w:unhideWhenUsed/>
    <w:rsid w:val="007C72FB"/>
    <w:pPr>
      <w:tabs>
        <w:tab w:val="center" w:pos="4153"/>
        <w:tab w:val="right" w:pos="8306"/>
      </w:tabs>
      <w:snapToGrid w:val="0"/>
      <w:jc w:val="left"/>
    </w:pPr>
    <w:rPr>
      <w:sz w:val="18"/>
      <w:szCs w:val="18"/>
    </w:rPr>
  </w:style>
  <w:style w:type="character" w:customStyle="1" w:styleId="Char0">
    <w:name w:val="页脚 Char"/>
    <w:basedOn w:val="a0"/>
    <w:link w:val="a4"/>
    <w:uiPriority w:val="99"/>
    <w:rsid w:val="007C72FB"/>
    <w:rPr>
      <w:sz w:val="18"/>
      <w:szCs w:val="18"/>
    </w:rPr>
  </w:style>
  <w:style w:type="character" w:customStyle="1" w:styleId="1Char">
    <w:name w:val="标题 1 Char"/>
    <w:basedOn w:val="a0"/>
    <w:link w:val="1"/>
    <w:uiPriority w:val="9"/>
    <w:rsid w:val="004A17CE"/>
    <w:rPr>
      <w:rFonts w:eastAsia="宋体"/>
      <w:b/>
      <w:bCs/>
      <w:kern w:val="44"/>
      <w:sz w:val="28"/>
      <w:szCs w:val="44"/>
    </w:rPr>
  </w:style>
  <w:style w:type="character" w:customStyle="1" w:styleId="2Char">
    <w:name w:val="标题 2 Char"/>
    <w:basedOn w:val="a0"/>
    <w:link w:val="2"/>
    <w:uiPriority w:val="9"/>
    <w:rsid w:val="004A17CE"/>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4A17CE"/>
    <w:rPr>
      <w:rFonts w:eastAsia="宋体"/>
      <w:b/>
      <w:bCs/>
      <w:sz w:val="24"/>
      <w:szCs w:val="32"/>
    </w:rPr>
  </w:style>
  <w:style w:type="character" w:customStyle="1" w:styleId="4Char">
    <w:name w:val="标题 4 Char"/>
    <w:basedOn w:val="a0"/>
    <w:link w:val="4"/>
    <w:uiPriority w:val="9"/>
    <w:rsid w:val="00EB1B4F"/>
    <w:rPr>
      <w:rFonts w:asciiTheme="majorHAnsi" w:eastAsiaTheme="majorEastAsia" w:hAnsiTheme="majorHAnsi" w:cstheme="majorBidi"/>
      <w:b/>
      <w:bCs/>
      <w:szCs w:val="28"/>
    </w:rPr>
  </w:style>
  <w:style w:type="paragraph" w:styleId="a5">
    <w:name w:val="List Paragraph"/>
    <w:basedOn w:val="a"/>
    <w:uiPriority w:val="34"/>
    <w:qFormat/>
    <w:rsid w:val="008A65B2"/>
    <w:pPr>
      <w:ind w:firstLineChars="200" w:firstLine="420"/>
    </w:pPr>
  </w:style>
  <w:style w:type="character" w:styleId="a6">
    <w:name w:val="Placeholder Text"/>
    <w:basedOn w:val="a0"/>
    <w:uiPriority w:val="99"/>
    <w:semiHidden/>
    <w:rsid w:val="0086296D"/>
    <w:rPr>
      <w:color w:val="808080"/>
    </w:rPr>
  </w:style>
  <w:style w:type="character" w:styleId="a7">
    <w:name w:val="annotation reference"/>
    <w:basedOn w:val="a0"/>
    <w:unhideWhenUsed/>
    <w:rsid w:val="007C2E8B"/>
    <w:rPr>
      <w:sz w:val="21"/>
      <w:szCs w:val="21"/>
    </w:rPr>
  </w:style>
  <w:style w:type="paragraph" w:styleId="a8">
    <w:name w:val="annotation text"/>
    <w:basedOn w:val="a"/>
    <w:link w:val="Char1"/>
    <w:unhideWhenUsed/>
    <w:rsid w:val="007C2E8B"/>
    <w:pPr>
      <w:jc w:val="left"/>
    </w:pPr>
  </w:style>
  <w:style w:type="character" w:customStyle="1" w:styleId="Char1">
    <w:name w:val="批注文字 Char"/>
    <w:basedOn w:val="a0"/>
    <w:link w:val="a8"/>
    <w:rsid w:val="007C2E8B"/>
  </w:style>
  <w:style w:type="paragraph" w:styleId="a9">
    <w:name w:val="Balloon Text"/>
    <w:basedOn w:val="a"/>
    <w:link w:val="Char2"/>
    <w:uiPriority w:val="99"/>
    <w:semiHidden/>
    <w:unhideWhenUsed/>
    <w:rsid w:val="007C2E8B"/>
    <w:rPr>
      <w:sz w:val="18"/>
      <w:szCs w:val="18"/>
    </w:rPr>
  </w:style>
  <w:style w:type="character" w:customStyle="1" w:styleId="Char2">
    <w:name w:val="批注框文本 Char"/>
    <w:basedOn w:val="a0"/>
    <w:link w:val="a9"/>
    <w:uiPriority w:val="99"/>
    <w:semiHidden/>
    <w:rsid w:val="007C2E8B"/>
    <w:rPr>
      <w:rFonts w:eastAsia="宋体"/>
      <w:sz w:val="18"/>
      <w:szCs w:val="18"/>
    </w:rPr>
  </w:style>
  <w:style w:type="paragraph" w:styleId="aa">
    <w:name w:val="Document Map"/>
    <w:basedOn w:val="a"/>
    <w:link w:val="Char3"/>
    <w:uiPriority w:val="99"/>
    <w:semiHidden/>
    <w:unhideWhenUsed/>
    <w:rsid w:val="006102B1"/>
    <w:rPr>
      <w:rFonts w:ascii="Times New Roman" w:hAnsi="Times New Roman" w:cs="Times New Roman"/>
      <w:szCs w:val="24"/>
    </w:rPr>
  </w:style>
  <w:style w:type="character" w:customStyle="1" w:styleId="Char3">
    <w:name w:val="文档结构图 Char"/>
    <w:basedOn w:val="a0"/>
    <w:link w:val="aa"/>
    <w:uiPriority w:val="99"/>
    <w:semiHidden/>
    <w:rsid w:val="006102B1"/>
    <w:rPr>
      <w:rFonts w:ascii="Times New Roman" w:eastAsia="宋体" w:hAnsi="Times New Roman" w:cs="Times New Roman"/>
      <w:sz w:val="24"/>
      <w:szCs w:val="24"/>
    </w:rPr>
  </w:style>
  <w:style w:type="paragraph" w:styleId="ab">
    <w:name w:val="caption"/>
    <w:basedOn w:val="a"/>
    <w:next w:val="a"/>
    <w:uiPriority w:val="35"/>
    <w:unhideWhenUsed/>
    <w:qFormat/>
    <w:rsid w:val="00E76741"/>
    <w:rPr>
      <w:rFonts w:asciiTheme="majorHAnsi" w:eastAsia="黑体" w:hAnsiTheme="majorHAnsi" w:cstheme="majorBidi"/>
      <w:sz w:val="20"/>
      <w:szCs w:val="20"/>
    </w:rPr>
  </w:style>
  <w:style w:type="table" w:styleId="ac">
    <w:name w:val="Table Grid"/>
    <w:basedOn w:val="a1"/>
    <w:uiPriority w:val="39"/>
    <w:rsid w:val="00E20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2F465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88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package" Target="embeddings/Microsoft_Visio___7.vsdx"/><Relationship Id="rId42" Type="http://schemas.openxmlformats.org/officeDocument/2006/relationships/image" Target="media/image18.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1.wmf"/><Relationship Id="rId84" Type="http://schemas.openxmlformats.org/officeDocument/2006/relationships/image" Target="media/image37.wmf"/><Relationship Id="rId89" Type="http://schemas.openxmlformats.org/officeDocument/2006/relationships/oleObject" Target="embeddings/oleObject33.bin"/><Relationship Id="rId16" Type="http://schemas.openxmlformats.org/officeDocument/2006/relationships/image" Target="media/image5.emf"/><Relationship Id="rId107" Type="http://schemas.openxmlformats.org/officeDocument/2006/relationships/oleObject" Target="embeddings/oleObject45.bin"/><Relationship Id="rId11" Type="http://schemas.openxmlformats.org/officeDocument/2006/relationships/package" Target="embeddings/Microsoft_Visio___2.vsdx"/><Relationship Id="rId32" Type="http://schemas.openxmlformats.org/officeDocument/2006/relationships/image" Target="media/image13.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oleObject" Target="embeddings/oleObject28.bin"/><Relationship Id="rId102" Type="http://schemas.openxmlformats.org/officeDocument/2006/relationships/oleObject" Target="embeddings/oleObject40.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36.bin"/><Relationship Id="rId22" Type="http://schemas.openxmlformats.org/officeDocument/2006/relationships/image" Target="media/image8.emf"/><Relationship Id="rId27" Type="http://schemas.openxmlformats.org/officeDocument/2006/relationships/package" Target="embeddings/Microsoft_Visio___10.vsdx"/><Relationship Id="rId43" Type="http://schemas.openxmlformats.org/officeDocument/2006/relationships/oleObject" Target="embeddings/oleObject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1.bin"/><Relationship Id="rId80" Type="http://schemas.openxmlformats.org/officeDocument/2006/relationships/image" Target="media/image35.wmf"/><Relationship Id="rId85" Type="http://schemas.openxmlformats.org/officeDocument/2006/relationships/oleObject" Target="embeddings/oleObject31.bin"/><Relationship Id="rId12" Type="http://schemas.openxmlformats.org/officeDocument/2006/relationships/image" Target="media/image3.emf"/><Relationship Id="rId17" Type="http://schemas.openxmlformats.org/officeDocument/2006/relationships/package" Target="embeddings/Microsoft_Visio___5.vsdx"/><Relationship Id="rId33" Type="http://schemas.openxmlformats.org/officeDocument/2006/relationships/oleObject" Target="embeddings/oleObject3.bin"/><Relationship Id="rId38" Type="http://schemas.openxmlformats.org/officeDocument/2006/relationships/image" Target="media/image16.wmf"/><Relationship Id="rId59" Type="http://schemas.openxmlformats.org/officeDocument/2006/relationships/oleObject" Target="embeddings/oleObject16.bin"/><Relationship Id="rId103" Type="http://schemas.openxmlformats.org/officeDocument/2006/relationships/oleObject" Target="embeddings/oleObject41.bin"/><Relationship Id="rId108" Type="http://schemas.openxmlformats.org/officeDocument/2006/relationships/oleObject" Target="embeddings/oleObject46.bin"/><Relationship Id="rId54" Type="http://schemas.openxmlformats.org/officeDocument/2006/relationships/image" Target="media/image24.wmf"/><Relationship Id="rId70" Type="http://schemas.openxmlformats.org/officeDocument/2006/relationships/oleObject" Target="embeddings/oleObject22.bin"/><Relationship Id="rId75" Type="http://schemas.openxmlformats.org/officeDocument/2006/relationships/oleObject" Target="embeddings/oleObject26.bin"/><Relationship Id="rId91" Type="http://schemas.openxmlformats.org/officeDocument/2006/relationships/oleObject" Target="embeddings/oleObject34.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1.bin"/><Relationship Id="rId57" Type="http://schemas.openxmlformats.org/officeDocument/2006/relationships/oleObject" Target="embeddings/oleObject15.bin"/><Relationship Id="rId106" Type="http://schemas.openxmlformats.org/officeDocument/2006/relationships/oleObject" Target="embeddings/oleObject44.bin"/><Relationship Id="rId10" Type="http://schemas.openxmlformats.org/officeDocument/2006/relationships/image" Target="media/image2.emf"/><Relationship Id="rId31" Type="http://schemas.openxmlformats.org/officeDocument/2006/relationships/oleObject" Target="embeddings/oleObject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19.bin"/><Relationship Id="rId73" Type="http://schemas.openxmlformats.org/officeDocument/2006/relationships/oleObject" Target="embeddings/oleObject25.bin"/><Relationship Id="rId78" Type="http://schemas.openxmlformats.org/officeDocument/2006/relationships/image" Target="media/image34.wmf"/><Relationship Id="rId81" Type="http://schemas.openxmlformats.org/officeDocument/2006/relationships/oleObject" Target="embeddings/oleObject2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38.bin"/><Relationship Id="rId101" Type="http://schemas.openxmlformats.org/officeDocument/2006/relationships/oleObject" Target="embeddings/oleObject39.bin"/><Relationship Id="rId4" Type="http://schemas.openxmlformats.org/officeDocument/2006/relationships/settings" Target="settings.xml"/><Relationship Id="rId9" Type="http://schemas.openxmlformats.org/officeDocument/2006/relationships/package" Target="embeddings/Microsoft_Visio___1.vsdx"/><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oleObject" Target="embeddings/oleObject6.bin"/><Relationship Id="rId109" Type="http://schemas.openxmlformats.org/officeDocument/2006/relationships/oleObject" Target="embeddings/oleObject4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14.bin"/><Relationship Id="rId76" Type="http://schemas.openxmlformats.org/officeDocument/2006/relationships/image" Target="media/image33.wmf"/><Relationship Id="rId97" Type="http://schemas.openxmlformats.org/officeDocument/2006/relationships/oleObject" Target="embeddings/oleObject37.bin"/><Relationship Id="rId104" Type="http://schemas.openxmlformats.org/officeDocument/2006/relationships/oleObject" Target="embeddings/oleObject42.bin"/><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9.emf"/><Relationship Id="rId40" Type="http://schemas.openxmlformats.org/officeDocument/2006/relationships/image" Target="media/image17.wmf"/><Relationship Id="rId45" Type="http://schemas.openxmlformats.org/officeDocument/2006/relationships/oleObject" Target="embeddings/oleObject9.bin"/><Relationship Id="rId66" Type="http://schemas.openxmlformats.org/officeDocument/2006/relationships/image" Target="media/image30.wmf"/><Relationship Id="rId87" Type="http://schemas.openxmlformats.org/officeDocument/2006/relationships/oleObject" Target="embeddings/oleObject32.bin"/><Relationship Id="rId110" Type="http://schemas.openxmlformats.org/officeDocument/2006/relationships/fontTable" Target="fontTable.xml"/><Relationship Id="rId61" Type="http://schemas.openxmlformats.org/officeDocument/2006/relationships/oleObject" Target="embeddings/oleObject17.bin"/><Relationship Id="rId82" Type="http://schemas.openxmlformats.org/officeDocument/2006/relationships/image" Target="media/image36.wmf"/><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4.bin"/><Relationship Id="rId56" Type="http://schemas.openxmlformats.org/officeDocument/2006/relationships/image" Target="media/image25.wmf"/><Relationship Id="rId77" Type="http://schemas.openxmlformats.org/officeDocument/2006/relationships/oleObject" Target="embeddings/oleObject27.bin"/><Relationship Id="rId100" Type="http://schemas.openxmlformats.org/officeDocument/2006/relationships/image" Target="media/image45.wmf"/><Relationship Id="rId105" Type="http://schemas.openxmlformats.org/officeDocument/2006/relationships/oleObject" Target="embeddings/oleObject43.bin"/><Relationship Id="rId8" Type="http://schemas.openxmlformats.org/officeDocument/2006/relationships/image" Target="media/image1.emf"/><Relationship Id="rId51" Type="http://schemas.openxmlformats.org/officeDocument/2006/relationships/oleObject" Target="embeddings/oleObject12.bin"/><Relationship Id="rId72" Type="http://schemas.openxmlformats.org/officeDocument/2006/relationships/oleObject" Target="embeddings/oleObject24.bin"/><Relationship Id="rId93" Type="http://schemas.openxmlformats.org/officeDocument/2006/relationships/oleObject" Target="embeddings/oleObject35.bin"/><Relationship Id="rId98" Type="http://schemas.openxmlformats.org/officeDocument/2006/relationships/image" Target="media/image44.wmf"/><Relationship Id="rId3" Type="http://schemas.openxmlformats.org/officeDocument/2006/relationships/styles" Target="styles.xml"/><Relationship Id="rId25" Type="http://schemas.openxmlformats.org/officeDocument/2006/relationships/package" Target="embeddings/Microsoft_Visio___9.vsdx"/><Relationship Id="rId46" Type="http://schemas.openxmlformats.org/officeDocument/2006/relationships/image" Target="media/image20.wmf"/><Relationship Id="rId67" Type="http://schemas.openxmlformats.org/officeDocument/2006/relationships/oleObject" Target="embeddings/oleObject20.bin"/><Relationship Id="rId20" Type="http://schemas.openxmlformats.org/officeDocument/2006/relationships/image" Target="media/image7.emf"/><Relationship Id="rId41" Type="http://schemas.openxmlformats.org/officeDocument/2006/relationships/oleObject" Target="embeddings/oleObject7.bin"/><Relationship Id="rId62" Type="http://schemas.openxmlformats.org/officeDocument/2006/relationships/image" Target="media/image28.wmf"/><Relationship Id="rId83" Type="http://schemas.openxmlformats.org/officeDocument/2006/relationships/oleObject" Target="embeddings/oleObject30.bin"/><Relationship Id="rId88" Type="http://schemas.openxmlformats.org/officeDocument/2006/relationships/image" Target="media/image39.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9CE9D-4813-4875-BBD2-BA4F0961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14</Pages>
  <Words>1931</Words>
  <Characters>11009</Characters>
  <Application>Microsoft Office Word</Application>
  <DocSecurity>0</DocSecurity>
  <Lines>91</Lines>
  <Paragraphs>25</Paragraphs>
  <ScaleCrop>false</ScaleCrop>
  <Company/>
  <LinksUpToDate>false</LinksUpToDate>
  <CharactersWithSpaces>12915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li</dc:creator>
  <cp:keywords/>
  <dc:description/>
  <cp:lastModifiedBy>LiBaihe</cp:lastModifiedBy>
  <cp:revision>562</cp:revision>
  <cp:lastPrinted>2018-09-10T06:16:00Z</cp:lastPrinted>
  <dcterms:created xsi:type="dcterms:W3CDTF">2018-05-14T12:29:00Z</dcterms:created>
  <dcterms:modified xsi:type="dcterms:W3CDTF">2018-09-29T07:34:00Z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nique User Id_1">
    <vt:lpwstr>91fda146-740c-3c16-bb58-e9c9b5a5064f</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