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6" w:val="single"/>
        </w:pBdr>
        <w:shd w:fill="FFFFFF" w:val="clear"/>
        <w:spacing w:after="225" w:before="225" w:line="100" w:lineRule="atLeast"/>
        <w:contextualSpacing w:val="false"/>
        <w:jc w:val="center"/>
      </w:pPr>
      <w:bookmarkStart w:id="0" w:name="__DdeLink__236_735911703"/>
      <w:bookmarkEnd w:id="0"/>
      <w:r>
        <w:rPr>
          <w:rFonts w:cs="Times New Roman" w:eastAsia="Times New Roman"/>
          <w:b/>
          <w:bCs/>
          <w:color w:val="333333"/>
          <w:sz w:val="45"/>
          <w:szCs w:val="45"/>
        </w:rPr>
        <w:t xml:space="preserve">Final Project - Milestone </w:t>
      </w:r>
      <w:r>
        <w:rPr>
          <w:rFonts w:cs="Times New Roman" w:eastAsia="Times New Roman"/>
          <w:b/>
          <w:bCs/>
          <w:color w:val="333333"/>
          <w:sz w:val="45"/>
          <w:szCs w:val="45"/>
        </w:rPr>
        <w:t>6</w:t>
      </w:r>
    </w:p>
    <w:p>
      <w:pPr>
        <w:pStyle w:val="style0"/>
        <w:numPr>
          <w:ilvl w:val="0"/>
          <w:numId w:val="1"/>
        </w:numPr>
        <w:shd w:fill="FFFFFF" w:val="clear"/>
        <w:spacing w:after="100" w:before="100" w:line="100" w:lineRule="atLeast"/>
        <w:contextualSpacing w:val="false"/>
        <w:jc w:val="both"/>
      </w:pPr>
      <w:r>
        <w:rPr>
          <w:rFonts w:cs="Times New Roman" w:eastAsia="Times New Roman"/>
          <w:b/>
          <w:color w:val="333333"/>
          <w:sz w:val="24"/>
          <w:szCs w:val="24"/>
        </w:rPr>
        <w:t xml:space="preserve">Introduction -- Prototype of Bomb Disposal Robot. </w:t>
      </w:r>
    </w:p>
    <w:p>
      <w:pPr>
        <w:pStyle w:val="style0"/>
        <w:shd w:fill="FFFFFF" w:val="clear"/>
        <w:spacing w:after="100" w:before="100" w:line="100" w:lineRule="atLeast"/>
        <w:ind w:firstLine="720" w:left="0" w:right="0"/>
        <w:contextualSpacing w:val="false"/>
        <w:jc w:val="both"/>
      </w:pPr>
      <w:r>
        <w:rPr>
          <w:rFonts w:cs="Times New Roman" w:eastAsia="Times New Roman"/>
          <w:color w:val="333333"/>
          <w:sz w:val="24"/>
          <w:szCs w:val="24"/>
          <w:u w:val="single"/>
        </w:rPr>
        <w:t>1.1. Name of the assignment:</w:t>
      </w:r>
      <w:r>
        <w:rPr>
          <w:rFonts w:cs="Times New Roman" w:eastAsia="Times New Roman"/>
          <w:color w:val="333333"/>
          <w:sz w:val="24"/>
          <w:szCs w:val="24"/>
        </w:rPr>
        <w:t xml:space="preserve"> Milestone </w:t>
      </w:r>
      <w:r>
        <w:rPr>
          <w:rFonts w:cs="Times New Roman" w:eastAsia="Times New Roman"/>
          <w:color w:val="333333"/>
          <w:sz w:val="24"/>
          <w:szCs w:val="24"/>
        </w:rPr>
        <w:t>6</w:t>
      </w:r>
      <w:r>
        <w:rPr>
          <w:rFonts w:cs="Times New Roman" w:eastAsia="Times New Roman"/>
          <w:color w:val="333333"/>
          <w:sz w:val="24"/>
          <w:szCs w:val="24"/>
        </w:rPr>
        <w:t xml:space="preserve"> </w:t>
      </w:r>
      <w:r>
        <w:rPr>
          <w:rFonts w:cs="Times New Roman" w:eastAsia="Times New Roman"/>
          <w:color w:val="333333"/>
          <w:sz w:val="24"/>
          <w:szCs w:val="24"/>
        </w:rPr>
        <w:t>Bomb Location and Removal</w:t>
      </w:r>
      <w:r>
        <w:rPr>
          <w:rFonts w:cs="Times New Roman" w:eastAsia="Times New Roman"/>
          <w:color w:val="333333"/>
          <w:sz w:val="24"/>
          <w:szCs w:val="24"/>
        </w:rPr>
        <w:t xml:space="preserve"> -- the goal of this milestone is to demonstrate and verify </w:t>
      </w:r>
      <w:r>
        <w:rPr>
          <w:rFonts w:cs="Times New Roman" w:eastAsia="Times New Roman"/>
          <w:color w:val="333333"/>
          <w:sz w:val="24"/>
          <w:szCs w:val="24"/>
        </w:rPr>
        <w:t>our mapping and bomb retrieval</w:t>
      </w:r>
    </w:p>
    <w:p>
      <w:pPr>
        <w:pStyle w:val="style0"/>
        <w:shd w:fill="FFFFFF" w:val="clear"/>
        <w:spacing w:after="100" w:before="100" w:line="100" w:lineRule="atLeast"/>
        <w:ind w:hanging="0" w:left="720" w:right="0"/>
        <w:contextualSpacing w:val="false"/>
        <w:jc w:val="both"/>
      </w:pPr>
      <w:r>
        <w:rPr>
          <w:rFonts w:cs="Times New Roman" w:eastAsia="Times New Roman"/>
          <w:color w:val="333333"/>
          <w:sz w:val="24"/>
          <w:szCs w:val="24"/>
          <w:u w:val="single"/>
        </w:rPr>
        <w:t>1.2. Team Number 5.</w:t>
      </w:r>
      <w:r>
        <w:rPr>
          <w:rFonts w:cs="Times New Roman" w:eastAsia="Times New Roman"/>
          <w:color w:val="333333"/>
          <w:sz w:val="24"/>
          <w:szCs w:val="24"/>
        </w:rPr>
        <w:t xml:space="preserve"> Team members include Khoa Tran, Phuoc Nguyen (</w:t>
      </w:r>
      <w:r>
        <w:rPr>
          <w:rFonts w:cs="Times New Roman" w:eastAsia="Times New Roman"/>
          <w:color w:val="333333"/>
          <w:sz w:val="24"/>
          <w:szCs w:val="24"/>
        </w:rPr>
        <w:t>NXT Side</w:t>
      </w:r>
      <w:r>
        <w:rPr>
          <w:rFonts w:cs="Times New Roman" w:eastAsia="Times New Roman"/>
          <w:color w:val="333333"/>
          <w:sz w:val="24"/>
          <w:szCs w:val="24"/>
        </w:rPr>
        <w:t xml:space="preserve">), Trevor Davenport, Corey Short </w:t>
      </w:r>
      <w:r>
        <w:rPr>
          <w:rFonts w:cs="Times New Roman" w:eastAsia="Times New Roman"/>
          <w:color w:val="333333"/>
          <w:sz w:val="24"/>
          <w:szCs w:val="24"/>
        </w:rPr>
        <w:t>(PC Side)</w:t>
      </w:r>
    </w:p>
    <w:p>
      <w:pPr>
        <w:pStyle w:val="style0"/>
        <w:shd w:fill="FFFFFF" w:val="clear"/>
        <w:spacing w:after="100" w:before="100" w:line="100" w:lineRule="atLeast"/>
        <w:ind w:firstLine="720" w:left="0" w:right="0"/>
        <w:contextualSpacing w:val="false"/>
        <w:jc w:val="both"/>
      </w:pPr>
      <w:r>
        <w:rPr>
          <w:rFonts w:cs="Times New Roman" w:eastAsia="Times New Roman"/>
          <w:color w:val="333333"/>
          <w:sz w:val="24"/>
          <w:szCs w:val="24"/>
          <w:u w:val="single"/>
        </w:rPr>
        <w:t>1.3. Approximate number of person hours spent on the project:</w:t>
      </w:r>
      <w:r>
        <w:rPr>
          <w:rFonts w:cs="Times New Roman" w:eastAsia="Times New Roman"/>
          <w:color w:val="333333"/>
          <w:sz w:val="24"/>
          <w:szCs w:val="24"/>
        </w:rPr>
        <w:t xml:space="preserve"> </w:t>
      </w:r>
      <w:r>
        <w:rPr>
          <w:rFonts w:cs="Times New Roman" w:eastAsia="Times New Roman"/>
          <w:color w:val="333333"/>
          <w:sz w:val="24"/>
          <w:szCs w:val="24"/>
        </w:rPr>
        <w:t>3</w:t>
      </w:r>
      <w:bookmarkStart w:id="1" w:name="_GoBack"/>
      <w:bookmarkEnd w:id="1"/>
      <w:r>
        <w:rPr>
          <w:rFonts w:cs="Times New Roman" w:eastAsia="Times New Roman"/>
          <w:color w:val="333333"/>
          <w:sz w:val="24"/>
          <w:szCs w:val="24"/>
        </w:rPr>
        <w:t>0 Hours.</w:t>
      </w:r>
    </w:p>
    <w:p>
      <w:pPr>
        <w:pStyle w:val="style22"/>
        <w:numPr>
          <w:ilvl w:val="0"/>
          <w:numId w:val="1"/>
        </w:numPr>
        <w:shd w:fill="FFFFFF" w:val="clear"/>
        <w:spacing w:after="100" w:before="100" w:line="100" w:lineRule="atLeast"/>
        <w:contextualSpacing/>
        <w:jc w:val="both"/>
      </w:pPr>
      <w:r>
        <w:rPr>
          <w:rFonts w:cs="Times New Roman" w:eastAsia="Times New Roman"/>
          <w:b/>
          <w:color w:val="333333"/>
          <w:sz w:val="24"/>
          <w:szCs w:val="24"/>
        </w:rPr>
        <w:t>Experimental work (if any):</w:t>
      </w:r>
    </w:p>
    <w:p>
      <w:pPr>
        <w:pStyle w:val="style0"/>
        <w:shd w:fill="FFFFFF" w:val="clear"/>
        <w:spacing w:after="100" w:before="100" w:line="100" w:lineRule="atLeast"/>
        <w:ind w:firstLine="720" w:left="0" w:right="0"/>
        <w:contextualSpacing w:val="false"/>
        <w:jc w:val="both"/>
      </w:pPr>
      <w:r>
        <w:rPr>
          <w:rFonts w:cs="Times New Roman" w:eastAsia="Times New Roman"/>
          <w:color w:val="333333"/>
          <w:sz w:val="24"/>
          <w:szCs w:val="24"/>
        </w:rPr>
        <w:t xml:space="preserve">2.1. </w:t>
      </w:r>
      <w:r>
        <w:rPr>
          <w:rFonts w:cs="Times New Roman" w:eastAsia="Times New Roman"/>
          <w:color w:val="333333"/>
          <w:sz w:val="24"/>
          <w:szCs w:val="24"/>
        </w:rPr>
        <w:t xml:space="preserve">We coded a very simple tester where our robot locates the bomb 60cm away, travels over to pick it up, and comes back to its original location. This is to demonstrate that </w:t>
      </w:r>
    </w:p>
    <w:p>
      <w:pPr>
        <w:pStyle w:val="style0"/>
        <w:shd w:fill="FFFFFF" w:val="clear"/>
        <w:spacing w:after="100" w:before="100" w:line="100" w:lineRule="atLeast"/>
        <w:ind w:firstLine="720" w:left="0" w:right="0"/>
        <w:contextualSpacing w:val="false"/>
        <w:jc w:val="both"/>
      </w:pPr>
      <w:r>
        <w:rPr>
          <w:rFonts w:cs="Times New Roman" w:eastAsia="Times New Roman"/>
          <w:color w:val="333333"/>
          <w:sz w:val="24"/>
          <w:szCs w:val="24"/>
        </w:rPr>
        <w:t xml:space="preserve">2.5. </w:t>
      </w:r>
      <w:r>
        <w:rPr>
          <w:rFonts w:cs="Times New Roman" w:eastAsia="Times New Roman"/>
          <w:color w:val="333333"/>
          <w:sz w:val="24"/>
          <w:szCs w:val="24"/>
          <w:u w:val="single"/>
        </w:rPr>
        <w:t>Classes and Responsibilities:</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t xml:space="preserve">      </w:t>
      </w:r>
      <w:r>
        <w:rPr>
          <w:rFonts w:cs="Times New Roman" w:eastAsia="Times New Roman"/>
          <w:color w:val="333333"/>
          <w:sz w:val="24"/>
          <w:szCs w:val="24"/>
        </w:rPr>
        <w:t>The milestone3 class is the main class that gathers up other classes that are used to finish this Milestone. Including 2 main classes:</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r>
    </w:p>
    <w:p>
      <w:pPr>
        <w:pStyle w:val="style22"/>
        <w:numPr>
          <w:ilvl w:val="0"/>
          <w:numId w:val="2"/>
        </w:numPr>
        <w:shd w:fill="FFFFFF" w:val="clea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contextualSpacing/>
        <w:jc w:val="both"/>
      </w:pPr>
      <w:r>
        <w:rPr>
          <w:rFonts w:cs="Times New Roman" w:eastAsia="Times New Roman"/>
          <w:color w:val="333333"/>
          <w:sz w:val="24"/>
          <w:szCs w:val="24"/>
          <w:u w:val="single"/>
        </w:rPr>
        <w:t>Locator:</w:t>
      </w:r>
      <w:r>
        <w:rPr>
          <w:rFonts w:cs="Times New Roman" w:eastAsia="Times New Roman"/>
          <w:color w:val="333333"/>
          <w:sz w:val="24"/>
          <w:szCs w:val="24"/>
        </w:rPr>
        <w:t xml:space="preserve"> This class will use Pose object as an object to save the current location and heading of the robot. Then the method locate() is called, it will calculate the angle to both of the walls (North and South). Based on the current Y-coordinate, if it is near the North Wall then we are going to use the calculation based on the distance to the North wall. Otherwise, we will use the value based on the South Wall. The method will then save the bearings to both beacons, along with current X, Y coordinates. All the information will be passed into FixPosition() method, it is when the current location is calculated and saved back to the Pose object. The FixPosition() method plays a role as our calculator of the current location. </w:t>
      </w:r>
    </w:p>
    <w:p>
      <w:pPr>
        <w:pStyle w:val="style22"/>
        <w:numPr>
          <w:ilvl w:val="0"/>
          <w:numId w:val="2"/>
        </w:numPr>
        <w:shd w:fill="FFFFFF" w:val="clear"/>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pacing w:after="0" w:before="0" w:line="100" w:lineRule="atLeast"/>
        <w:contextualSpacing/>
        <w:jc w:val="both"/>
      </w:pPr>
      <w:r>
        <w:rPr>
          <w:rFonts w:cs="Times New Roman" w:eastAsia="Times New Roman"/>
          <w:color w:val="333333"/>
          <w:sz w:val="24"/>
          <w:szCs w:val="24"/>
          <w:u w:val="single"/>
        </w:rPr>
        <w:t xml:space="preserve">Scanner: </w:t>
      </w:r>
      <w:r>
        <w:rPr>
          <w:rFonts w:cs="Times New Roman" w:eastAsia="Times New Roman"/>
          <w:color w:val="333333"/>
          <w:sz w:val="24"/>
          <w:szCs w:val="24"/>
        </w:rPr>
        <w:t>this class also plays an important role in this milestone. The role of it is to calculate the distance to the wall (distanceToWall() method). The scanLights() method will scan for the 2 lights and return their bearings to be used in Locator class.</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t xml:space="preserve">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jc w:val="both"/>
      </w:pPr>
      <w:r>
        <w:rPr>
          <w:rFonts w:cs="Times New Roman" w:eastAsia="Times New Roman"/>
          <w:color w:val="333333"/>
          <w:sz w:val="24"/>
          <w:szCs w:val="24"/>
        </w:rPr>
        <w:t xml:space="preserve">      </w:t>
      </w:r>
      <w:r>
        <w:rPr>
          <w:rFonts w:cs="Times New Roman" w:eastAsia="Times New Roman"/>
          <w:b/>
          <w:color w:val="333333"/>
          <w:sz w:val="24"/>
          <w:szCs w:val="24"/>
        </w:rPr>
        <w:t>Class Dependency Diagram:</w:t>
      </w:r>
    </w:p>
    <w:p>
      <w:pPr>
        <w:pStyle w:val="style0"/>
        <w:shd w:fill="FFFFFF" w:val="clear"/>
        <w:spacing w:after="100" w:before="100" w:line="100" w:lineRule="atLeast"/>
        <w:contextualSpacing w:val="false"/>
        <w:jc w:val="both"/>
      </w:pPr>
      <w:r>
        <w:rPr/>
        <w:drawing>
          <wp:inline distB="0" distL="0" distR="0" distT="0">
            <wp:extent cx="6315075" cy="7115175"/>
            <wp:effectExtent b="0" l="0" r="0" t="0"/>
            <wp:docPr descr="Chart"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hart" id="0" name="Picture"/>
                    <pic:cNvPicPr>
                      <a:picLocks noChangeArrowheads="1" noChangeAspect="1"/>
                    </pic:cNvPicPr>
                  </pic:nvPicPr>
                  <pic:blipFill>
                    <a:blip r:embed="rId2"/>
                    <a:srcRect/>
                    <a:stretch>
                      <a:fillRect/>
                    </a:stretch>
                  </pic:blipFill>
                  <pic:spPr bwMode="auto">
                    <a:xfrm>
                      <a:off x="0" y="0"/>
                      <a:ext cx="6315075" cy="7115175"/>
                    </a:xfrm>
                    <a:prstGeom prst="rect">
                      <a:avLst/>
                    </a:prstGeom>
                    <a:noFill/>
                    <a:ln w="9525">
                      <a:noFill/>
                      <a:miter lim="800000"/>
                      <a:headEnd/>
                      <a:tailEnd/>
                    </a:ln>
                  </pic:spPr>
                </pic:pic>
              </a:graphicData>
            </a:graphic>
          </wp:inline>
        </w:drawing>
      </w:r>
    </w:p>
    <w:p>
      <w:pPr>
        <w:pStyle w:val="style0"/>
        <w:shd w:fill="FFFFFF" w:val="clear"/>
        <w:spacing w:after="100" w:before="100" w:line="100" w:lineRule="atLeast"/>
        <w:ind w:firstLine="720" w:left="0" w:right="0"/>
        <w:contextualSpacing w:val="false"/>
        <w:jc w:val="both"/>
      </w:pPr>
      <w:r>
        <w:rPr>
          <w:rFonts w:cs="Times New Roman" w:eastAsia="Times New Roman"/>
          <w:color w:val="333333"/>
          <w:sz w:val="24"/>
          <w:szCs w:val="24"/>
        </w:rPr>
        <w:t xml:space="preserve">2.6 </w:t>
      </w:r>
      <w:r>
        <w:rPr>
          <w:rFonts w:cs="Times New Roman" w:eastAsia="Times New Roman"/>
          <w:color w:val="333333"/>
          <w:sz w:val="24"/>
          <w:szCs w:val="24"/>
          <w:u w:val="single"/>
        </w:rPr>
        <w:t xml:space="preserve">Software design: </w:t>
      </w:r>
    </w:p>
    <w:p>
      <w:pPr>
        <w:pStyle w:val="style0"/>
        <w:shd w:fill="FFFFFF" w:val="clear"/>
        <w:spacing w:after="100" w:before="100" w:line="100" w:lineRule="atLeast"/>
        <w:contextualSpacing w:val="false"/>
        <w:jc w:val="both"/>
      </w:pPr>
      <w:r>
        <w:rPr>
          <w:rFonts w:cs="Times New Roman" w:eastAsia="Times New Roman"/>
          <w:color w:val="333333"/>
          <w:sz w:val="24"/>
          <w:szCs w:val="24"/>
        </w:rPr>
        <w:tab/>
        <w:t>In order to scan for the beacons, we first decide which wall is nearer to the robot based on the current Y location, then that wall will be chosen to calculate other things. When the scanner is called, it will first scan and decide which angle to scan. No matter which heading it is, it will always scan from -90 to 90 in the heading that the 2 lights are. Then the bearings to the angle will be returned to the locator and those data will be calculated for the current location.</w:t>
      </w:r>
    </w:p>
    <w:p>
      <w:pPr>
        <w:pStyle w:val="style0"/>
        <w:shd w:fill="FFFFFF" w:val="clear"/>
        <w:spacing w:after="100" w:before="100" w:line="100" w:lineRule="atLeast"/>
        <w:contextualSpacing w:val="false"/>
        <w:jc w:val="both"/>
      </w:pPr>
      <w:r>
        <w:rPr>
          <w:rFonts w:cs="Times New Roman" w:eastAsia="Times New Roman"/>
          <w:color w:val="333333"/>
          <w:sz w:val="24"/>
          <w:szCs w:val="24"/>
        </w:rPr>
        <w:tab/>
        <w:t>Based on the calculated value of X, Y coordinate, we can compare it to the right value to determine how accurate our robot is.</w:t>
      </w:r>
    </w:p>
    <w:p>
      <w:pPr>
        <w:pStyle w:val="style0"/>
        <w:shd w:fill="FFFFFF" w:val="clear"/>
        <w:spacing w:after="100" w:before="100" w:line="100" w:lineRule="atLeast"/>
        <w:contextualSpacing w:val="false"/>
        <w:jc w:val="both"/>
      </w:pPr>
      <w:r>
        <w:rPr>
          <w:rFonts w:cs="Times New Roman" w:eastAsia="Times New Roman"/>
          <w:color w:val="333333"/>
          <w:sz w:val="24"/>
          <w:szCs w:val="24"/>
        </w:rPr>
        <w:tab/>
        <w:t>We used the data and algorithm from the second milestone for this project. It helps us to get the right values for both beacons and the distance to the wall that we want to have.</w:t>
      </w:r>
    </w:p>
    <w:p>
      <w:pPr>
        <w:pStyle w:val="style22"/>
        <w:numPr>
          <w:ilvl w:val="0"/>
          <w:numId w:val="1"/>
        </w:numPr>
        <w:shd w:fill="FFFFFF" w:val="clear"/>
        <w:spacing w:after="100" w:before="100" w:line="100" w:lineRule="atLeast"/>
        <w:contextualSpacing/>
        <w:jc w:val="both"/>
      </w:pPr>
      <w:r>
        <w:rPr>
          <w:rFonts w:cs="Times New Roman" w:eastAsia="Times New Roman"/>
          <w:b/>
          <w:color w:val="333333"/>
          <w:sz w:val="24"/>
          <w:szCs w:val="24"/>
        </w:rPr>
        <w:t>The most interesting/challenging/difficult parts of the project:</w:t>
      </w:r>
      <w:r>
        <w:rPr>
          <w:rFonts w:cs="Times New Roman" w:eastAsia="Times New Roman"/>
          <w:color w:val="333333"/>
          <w:sz w:val="24"/>
          <w:szCs w:val="24"/>
        </w:rPr>
        <w:t xml:space="preserve"> </w:t>
      </w:r>
    </w:p>
    <w:p>
      <w:pPr>
        <w:pStyle w:val="style0"/>
        <w:shd w:fill="FFFFFF" w:val="clear"/>
        <w:spacing w:after="100" w:before="100" w:line="100" w:lineRule="atLeast"/>
        <w:ind w:hanging="0" w:left="360" w:right="0"/>
        <w:contextualSpacing w:val="false"/>
        <w:jc w:val="both"/>
      </w:pPr>
      <w:r>
        <w:rPr>
          <w:rFonts w:cs="Times New Roman" w:eastAsia="Times New Roman"/>
          <w:color w:val="333333"/>
          <w:sz w:val="24"/>
          <w:szCs w:val="24"/>
        </w:rPr>
        <w:t>There are a lot of difficult parts in this milestone.</w:t>
      </w:r>
    </w:p>
    <w:p>
      <w:pPr>
        <w:pStyle w:val="style22"/>
        <w:numPr>
          <w:ilvl w:val="0"/>
          <w:numId w:val="2"/>
        </w:numPr>
        <w:shd w:fill="FFFFFF" w:val="clear"/>
        <w:spacing w:after="100" w:before="100" w:line="100" w:lineRule="atLeast"/>
        <w:contextualSpacing/>
        <w:jc w:val="both"/>
      </w:pPr>
      <w:r>
        <w:rPr>
          <w:rFonts w:cs="Times New Roman" w:eastAsia="Times New Roman"/>
          <w:color w:val="333333"/>
          <w:sz w:val="24"/>
          <w:szCs w:val="24"/>
        </w:rPr>
        <w:t>To decide how to make the scanner always scan in the heading that have 2 lights, no matter what its current heading is.</w:t>
      </w:r>
    </w:p>
    <w:p>
      <w:pPr>
        <w:pStyle w:val="style22"/>
        <w:numPr>
          <w:ilvl w:val="0"/>
          <w:numId w:val="2"/>
        </w:numPr>
        <w:shd w:fill="FFFFFF" w:val="clear"/>
        <w:spacing w:after="100" w:before="100" w:line="100" w:lineRule="atLeast"/>
        <w:contextualSpacing/>
        <w:jc w:val="both"/>
      </w:pPr>
      <w:r>
        <w:rPr>
          <w:rFonts w:cs="Times New Roman" w:eastAsia="Times New Roman"/>
          <w:color w:val="333333"/>
          <w:sz w:val="24"/>
          <w:szCs w:val="24"/>
        </w:rPr>
        <w:t xml:space="preserve">To calculate the exact location of the robot. We can never get the right value for the location, mostly because when the robot rotate to another heading, the location of the axis is changed that makes the angles to 2 beacons change. We first put the axis on the top of the point, that explains why the standard deviant for all of the values are really big. </w:t>
      </w:r>
    </w:p>
    <w:p>
      <w:pPr>
        <w:pStyle w:val="style22"/>
        <w:numPr>
          <w:ilvl w:val="0"/>
          <w:numId w:val="2"/>
        </w:numPr>
        <w:shd w:fill="FFFFFF" w:val="clear"/>
        <w:spacing w:after="100" w:before="100" w:line="100" w:lineRule="atLeast"/>
        <w:contextualSpacing/>
        <w:jc w:val="both"/>
      </w:pPr>
      <w:r>
        <w:rPr>
          <w:rFonts w:cs="Times New Roman" w:eastAsia="Times New Roman"/>
          <w:color w:val="333333"/>
          <w:sz w:val="24"/>
          <w:szCs w:val="24"/>
        </w:rPr>
        <w:t xml:space="preserve">One difficult part of this milestone is to come up with the right formula to calculate the current location. Because the value is rounded, and we have to cast (float) to (int) or vice versa many times, it results in the loss of value. </w:t>
      </w:r>
    </w:p>
    <w:p>
      <w:pPr>
        <w:pStyle w:val="style0"/>
        <w:shd w:fill="FFFFFF" w:val="clear"/>
        <w:spacing w:after="100" w:before="100" w:line="100" w:lineRule="atLeast"/>
        <w:ind w:firstLine="360" w:left="0" w:right="0"/>
        <w:contextualSpacing w:val="false"/>
        <w:jc w:val="both"/>
      </w:pPr>
      <w:r>
        <w:rPr>
          <w:rFonts w:cs="Times New Roman" w:eastAsia="Times New Roman"/>
          <w:color w:val="333333"/>
          <w:sz w:val="24"/>
          <w:szCs w:val="24"/>
        </w:rPr>
        <w:t>The most challenging part of this milestone is the hardware. At first the threshold for light values keep changing for us, both of the lights don’t have the same values so it was really difficult to code the scanner, especially when it is at a far location.  Moreover, when we call rotate for both the scanner and the brick, sometimes it doesn’t rotate the exact degree that we want. (let’s say if we want to turn 90 degree we now need to have a tuning factor in order to get to the right angle, same thing for the scanner). If we make the scanner go fast, then the value is not accurate. On the other hand, if we make it go slower, it will shake and doesn’t get the right value either. Our task was to find a right speed, acceleration for it in order to make it work accurately.</w:t>
      </w:r>
    </w:p>
    <w:p>
      <w:pPr>
        <w:pStyle w:val="style0"/>
        <w:numPr>
          <w:ilvl w:val="0"/>
          <w:numId w:val="1"/>
        </w:numPr>
        <w:shd w:fill="FFFFFF" w:val="clear"/>
        <w:spacing w:after="100" w:before="100" w:line="100" w:lineRule="atLeast"/>
        <w:contextualSpacing w:val="false"/>
        <w:jc w:val="both"/>
      </w:pPr>
      <w:r>
        <w:rPr>
          <w:rFonts w:cs="Times New Roman" w:eastAsia="Times New Roman"/>
          <w:b/>
          <w:color w:val="333333"/>
          <w:sz w:val="24"/>
          <w:szCs w:val="24"/>
        </w:rPr>
        <w:t>Links to source code and JavaDocs:</w:t>
      </w:r>
    </w:p>
    <w:p>
      <w:pPr>
        <w:pStyle w:val="style0"/>
        <w:shd w:fill="FFFFFF" w:val="clear"/>
        <w:spacing w:after="100" w:before="100" w:line="100" w:lineRule="atLeast"/>
        <w:ind w:hanging="0" w:left="720" w:right="0"/>
        <w:contextualSpacing w:val="false"/>
        <w:jc w:val="both"/>
      </w:pPr>
      <w:r>
        <w:rPr>
          <w:rFonts w:cs="Times New Roman" w:eastAsia="Times New Roman"/>
          <w:color w:val="333333"/>
          <w:sz w:val="24"/>
          <w:szCs w:val="24"/>
        </w:rPr>
        <w:t xml:space="preserve">Steam/Team5/FinalPoject-NXT/Milestone </w:t>
      </w:r>
      <w:r>
        <w:rPr>
          <w:rFonts w:cs="Times New Roman" w:eastAsia="Times New Roman"/>
          <w:color w:val="333333"/>
          <w:sz w:val="24"/>
          <w:szCs w:val="24"/>
        </w:rPr>
        <w:t>6</w:t>
      </w:r>
      <w:r>
        <w:rPr>
          <w:rFonts w:cs="Times New Roman" w:eastAsia="Times New Roman"/>
          <w:color w:val="333333"/>
          <w:sz w:val="24"/>
          <w:szCs w:val="24"/>
        </w:rPr>
        <w:t>/</w:t>
      </w:r>
    </w:p>
    <w:p>
      <w:pPr>
        <w:pStyle w:val="style0"/>
        <w:jc w:val="both"/>
      </w:pPr>
      <w:bookmarkStart w:id="2" w:name="__DdeLink__236_735911703"/>
      <w:bookmarkStart w:id="3" w:name="__DdeLink__236_735911703"/>
      <w:bookmarkEnd w:id="3"/>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2"/>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5" w:type="character">
    <w:name w:val="ListLabel 1"/>
    <w:next w:val="style15"/>
    <w:rPr>
      <w:rFonts w:cs="Times New Roman" w:eastAsia="Times New Roman"/>
    </w:rPr>
  </w:style>
  <w:style w:styleId="style16" w:type="character">
    <w:name w:val="ListLabel 2"/>
    <w:next w:val="style16"/>
    <w:rPr>
      <w:rFonts w:cs="Courier New"/>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2013-12-01T17:19:09.00Z</dcterms:created>
  <dc:creator>Khoa </dc:creator>
  <cp:revision>0</cp:revision>
</cp:coreProperties>
</file>