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530305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3614 Irwin Avenue 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</w:t>
      </w:r>
      <w:r w:rsidR="00070C0A">
        <w:rPr>
          <w:rFonts w:ascii="Palatino Linotype" w:hAnsi="Palatino Linotype"/>
        </w:rPr>
        <w:t xml:space="preserve">ientist with </w:t>
      </w:r>
      <w:r w:rsidR="009F06FA">
        <w:rPr>
          <w:rFonts w:ascii="Palatino Linotype" w:hAnsi="Palatino Linotype"/>
        </w:rPr>
        <w:t>two years of industrial</w:t>
      </w:r>
      <w:r w:rsidR="00B64F8A">
        <w:rPr>
          <w:rFonts w:ascii="Palatino Linotype" w:hAnsi="Palatino Linotype"/>
        </w:rPr>
        <w:t xml:space="preserve"> synthetic organic chemistry seeking to transition to an administrative position to serve the academic community. 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B64F8A">
        <w:rPr>
          <w:rFonts w:ascii="Palatino Linotype" w:hAnsi="Palatino Linotype"/>
        </w:rPr>
        <w:t>by collaborating with internal departments, managing services and equipment and communicating results to develop an cleaner synthesis.</w:t>
      </w:r>
    </w:p>
    <w:p w:rsidR="009F06FA" w:rsidRPr="009F06FA" w:rsidRDefault="00FC01AF" w:rsidP="009F06FA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Over three</w:t>
      </w:r>
      <w:r w:rsidR="009F06FA">
        <w:rPr>
          <w:rFonts w:ascii="Palatino Linotype" w:hAnsi="Palatino Linotype"/>
        </w:rPr>
        <w:t xml:space="preserve"> years of experienc</w:t>
      </w:r>
      <w:r w:rsidR="00B64F8A">
        <w:rPr>
          <w:rFonts w:ascii="Palatino Linotype" w:hAnsi="Palatino Linotype"/>
        </w:rPr>
        <w:t>e with modern analytical methods and software associated with</w:t>
      </w:r>
      <w:r w:rsidR="009F06FA">
        <w:rPr>
          <w:rFonts w:ascii="Palatino Linotype" w:hAnsi="Palatino Linotype"/>
        </w:rPr>
        <w:t xml:space="preserve"> (GC</w:t>
      </w:r>
      <w:r w:rsidR="00561C5E">
        <w:rPr>
          <w:rFonts w:ascii="Palatino Linotype" w:hAnsi="Palatino Linotype"/>
        </w:rPr>
        <w:t>-</w:t>
      </w:r>
      <w:r w:rsidR="009F06FA">
        <w:rPr>
          <w:rFonts w:ascii="Palatino Linotype" w:hAnsi="Palatino Linotype"/>
        </w:rPr>
        <w:t>MS, LC</w:t>
      </w:r>
      <w:r w:rsidR="00561C5E">
        <w:rPr>
          <w:rFonts w:ascii="Palatino Linotype" w:hAnsi="Palatino Linotype"/>
        </w:rPr>
        <w:t>-</w:t>
      </w:r>
      <w:r w:rsidR="009F06FA">
        <w:rPr>
          <w:rFonts w:ascii="Palatino Linotype" w:hAnsi="Palatino Linotype"/>
        </w:rPr>
        <w:t xml:space="preserve">MS, </w:t>
      </w:r>
      <w:proofErr w:type="gramStart"/>
      <w:r w:rsidR="009F06FA">
        <w:rPr>
          <w:rFonts w:ascii="Palatino Linotype" w:hAnsi="Palatino Linotype"/>
        </w:rPr>
        <w:t>NMR</w:t>
      </w:r>
      <w:proofErr w:type="gramEnd"/>
      <w:r w:rsidR="009F06FA">
        <w:rPr>
          <w:rFonts w:ascii="Palatino Linotype" w:hAnsi="Palatino Linotype"/>
        </w:rPr>
        <w:t xml:space="preserve"> (Including 2</w:t>
      </w:r>
      <w:bookmarkStart w:id="0" w:name="_GoBack"/>
      <w:bookmarkEnd w:id="0"/>
      <w:r w:rsidR="009F06FA">
        <w:rPr>
          <w:rFonts w:ascii="Palatino Linotype" w:hAnsi="Palatino Linotype"/>
        </w:rPr>
        <w:t>D experiments).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 w:rsidR="00561C5E">
        <w:rPr>
          <w:rFonts w:ascii="Palatino Linotype" w:hAnsi="Palatino Linotype"/>
          <w:sz w:val="20"/>
          <w:szCs w:val="20"/>
        </w:rPr>
        <w:t>internal standard methods in GC-</w:t>
      </w:r>
      <w:r>
        <w:rPr>
          <w:rFonts w:ascii="Palatino Linotype" w:hAnsi="Palatino Linotype"/>
          <w:sz w:val="20"/>
          <w:szCs w:val="20"/>
        </w:rPr>
        <w:t>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FC01AF" w:rsidRPr="009A6764" w:rsidRDefault="00807BF9" w:rsidP="009A6764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EB4D0F">
        <w:rPr>
          <w:rFonts w:ascii="Palatino Linotype" w:hAnsi="Palatino Linotype"/>
          <w:sz w:val="20"/>
          <w:szCs w:val="20"/>
        </w:rPr>
        <w:t xml:space="preserve"> Carbon Black (CB)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B64F8A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Maintained and updated compound library, chemical inventory, Safety datasheets via MS Excel and GUI.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FC01AF">
        <w:rPr>
          <w:rFonts w:ascii="Palatino Linotype" w:hAnsi="Palatino Linotype"/>
          <w:sz w:val="20"/>
          <w:szCs w:val="20"/>
        </w:rPr>
        <w:t xml:space="preserve"> and optimized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C68A5" w:rsidRDefault="00167FBA" w:rsidP="00561C5E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B64F8A" w:rsidRPr="00561C5E" w:rsidRDefault="00B64F8A" w:rsidP="00561C5E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Oversaw spending on lab materials, services, and machinery for research group. </w:t>
      </w:r>
    </w:p>
    <w:p w:rsidR="001C68A5" w:rsidRPr="00B64F8A" w:rsidRDefault="001C68A5" w:rsidP="00B64F8A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Upheld safety standards and contributed to the safety dialogue with the Safety Health &amp; Environment dept. (SH&amp;E).</w:t>
      </w:r>
      <w:r w:rsidRPr="00B64F8A"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C01AF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</w:t>
      </w:r>
      <w:r w:rsidR="00FC01AF">
        <w:rPr>
          <w:rFonts w:ascii="Palatino Linotype" w:hAnsi="Palatino Linotype"/>
          <w:sz w:val="20"/>
          <w:szCs w:val="20"/>
        </w:rPr>
        <w:t xml:space="preserve"> meetings</w:t>
      </w:r>
      <w:r w:rsidR="006C3DE8">
        <w:rPr>
          <w:rFonts w:ascii="Palatino Linotype" w:hAnsi="Palatino Linotype"/>
          <w:sz w:val="20"/>
          <w:szCs w:val="20"/>
        </w:rPr>
        <w:t xml:space="preserve">. </w:t>
      </w:r>
    </w:p>
    <w:p w:rsidR="00F64019" w:rsidRPr="00F64019" w:rsidRDefault="00FC01AF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Maintained personal compound inventory of synthetic intermediates and those delivered to collaborators.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 xml:space="preserve">years </w:t>
      </w:r>
      <w:r w:rsidR="00F92F89">
        <w:rPr>
          <w:sz w:val="20"/>
          <w:szCs w:val="20"/>
        </w:rPr>
        <w:t xml:space="preserve">(two years in an academic setting) </w:t>
      </w:r>
      <w:r w:rsidR="003909D6" w:rsidRPr="003909D6">
        <w:rPr>
          <w:sz w:val="20"/>
          <w:szCs w:val="20"/>
        </w:rPr>
        <w:t>of experience designing and executing organic synt</w:t>
      </w:r>
      <w:r w:rsidR="003909D6">
        <w:rPr>
          <w:sz w:val="20"/>
          <w:szCs w:val="20"/>
        </w:rPr>
        <w:t>hesis experiments in support of product leads in materials chemistr</w:t>
      </w:r>
      <w:r w:rsidR="00F92F89">
        <w:rPr>
          <w:sz w:val="20"/>
          <w:szCs w:val="20"/>
        </w:rPr>
        <w:t xml:space="preserve">y, commercial production and medicinal chemistry.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</w:t>
      </w:r>
      <w:proofErr w:type="spellStart"/>
      <w:r w:rsidR="003909D6" w:rsidRPr="003909D6">
        <w:rPr>
          <w:sz w:val="20"/>
          <w:szCs w:val="20"/>
        </w:rPr>
        <w:t>vis</w:t>
      </w:r>
      <w:proofErr w:type="spellEnd"/>
      <w:r w:rsidR="003909D6" w:rsidRPr="003909D6">
        <w:rPr>
          <w:sz w:val="20"/>
          <w:szCs w:val="20"/>
        </w:rPr>
        <w:t>, LC</w:t>
      </w:r>
      <w:r w:rsidR="009F06FA">
        <w:rPr>
          <w:sz w:val="20"/>
          <w:szCs w:val="20"/>
        </w:rPr>
        <w:t>-</w:t>
      </w:r>
      <w:r w:rsidR="00561C5E">
        <w:rPr>
          <w:sz w:val="20"/>
          <w:szCs w:val="20"/>
        </w:rPr>
        <w:t>MS</w:t>
      </w:r>
      <w:r w:rsidR="003909D6" w:rsidRPr="003909D6">
        <w:rPr>
          <w:sz w:val="20"/>
          <w:szCs w:val="20"/>
        </w:rPr>
        <w:t>,</w:t>
      </w:r>
      <w:r w:rsidR="00753E96">
        <w:rPr>
          <w:sz w:val="20"/>
          <w:szCs w:val="20"/>
        </w:rPr>
        <w:t xml:space="preserve"> HP</w:t>
      </w:r>
      <w:r w:rsidR="00561C5E">
        <w:rPr>
          <w:sz w:val="20"/>
          <w:szCs w:val="20"/>
        </w:rPr>
        <w:t>LC,</w:t>
      </w:r>
      <w:r w:rsidR="003909D6" w:rsidRPr="003909D6">
        <w:rPr>
          <w:sz w:val="20"/>
          <w:szCs w:val="20"/>
        </w:rPr>
        <w:t xml:space="preserve"> GC</w:t>
      </w:r>
      <w:r w:rsidR="009F06FA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 xml:space="preserve">Knowledge of </w:t>
      </w:r>
      <w:proofErr w:type="spellStart"/>
      <w:r w:rsidR="009F06FA">
        <w:rPr>
          <w:sz w:val="20"/>
          <w:szCs w:val="20"/>
        </w:rPr>
        <w:t>c</w:t>
      </w:r>
      <w:r w:rsidRPr="003909D6">
        <w:rPr>
          <w:sz w:val="20"/>
          <w:szCs w:val="20"/>
        </w:rPr>
        <w:t>GMP</w:t>
      </w:r>
      <w:proofErr w:type="spellEnd"/>
      <w:r w:rsidRPr="003909D6">
        <w:rPr>
          <w:sz w:val="20"/>
          <w:szCs w:val="20"/>
        </w:rPr>
        <w:t>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70C0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B5735"/>
    <w:rsid w:val="002C33D7"/>
    <w:rsid w:val="00332D38"/>
    <w:rsid w:val="00371F81"/>
    <w:rsid w:val="00383B77"/>
    <w:rsid w:val="003909D6"/>
    <w:rsid w:val="003E2A1B"/>
    <w:rsid w:val="00417C8E"/>
    <w:rsid w:val="004E00C5"/>
    <w:rsid w:val="004E41CC"/>
    <w:rsid w:val="004F5C17"/>
    <w:rsid w:val="00526626"/>
    <w:rsid w:val="00530305"/>
    <w:rsid w:val="00561C5E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53E96"/>
    <w:rsid w:val="007B4C0C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A6764"/>
    <w:rsid w:val="009F06FA"/>
    <w:rsid w:val="009F37FA"/>
    <w:rsid w:val="00AC5F0B"/>
    <w:rsid w:val="00AC676A"/>
    <w:rsid w:val="00B6381D"/>
    <w:rsid w:val="00B64F8A"/>
    <w:rsid w:val="00B71118"/>
    <w:rsid w:val="00B7542F"/>
    <w:rsid w:val="00B90FF0"/>
    <w:rsid w:val="00B97120"/>
    <w:rsid w:val="00BA3907"/>
    <w:rsid w:val="00C12A27"/>
    <w:rsid w:val="00C12D65"/>
    <w:rsid w:val="00C57715"/>
    <w:rsid w:val="00C96626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EB4D0F"/>
    <w:rsid w:val="00F13122"/>
    <w:rsid w:val="00F33A1F"/>
    <w:rsid w:val="00F64019"/>
    <w:rsid w:val="00F92F89"/>
    <w:rsid w:val="00FC01AF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4451</Characters>
  <Application>Microsoft Office Word</Application>
  <DocSecurity>0</DocSecurity>
  <Lines>78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2016-03-31T07:15:00Z</cp:lastPrinted>
  <dcterms:created xsi:type="dcterms:W3CDTF">2016-05-18T09:04:00Z</dcterms:created>
  <dcterms:modified xsi:type="dcterms:W3CDTF">2016-05-18T09:04:00Z</dcterms:modified>
</cp:coreProperties>
</file>