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B0" w:rsidRPr="00F64019" w:rsidRDefault="004E41CC" w:rsidP="00F64019">
      <w:pPr>
        <w:spacing w:after="0" w:line="312" w:lineRule="auto"/>
        <w:jc w:val="center"/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28"/>
          <w:szCs w:val="28"/>
        </w:rPr>
        <w:t xml:space="preserve"> </w:t>
      </w:r>
      <w:r w:rsidR="00167FBA" w:rsidRPr="00F64019">
        <w:rPr>
          <w:rFonts w:ascii="Palatino Linotype" w:hAnsi="Palatino Linotype"/>
          <w:b/>
          <w:sz w:val="32"/>
          <w:szCs w:val="32"/>
        </w:rPr>
        <w:t>Ivan E. Perez</w:t>
      </w:r>
    </w:p>
    <w:p w:rsidR="00167FBA" w:rsidRPr="00F64019" w:rsidRDefault="00937D61" w:rsidP="00F64019">
      <w:pPr>
        <w:spacing w:after="0" w:line="312" w:lineRule="auto"/>
        <w:jc w:val="center"/>
        <w:rPr>
          <w:rFonts w:ascii="Palatino Linotype" w:hAnsi="Palatino Linotype"/>
          <w:sz w:val="28"/>
          <w:szCs w:val="28"/>
        </w:rPr>
      </w:pPr>
      <w:r w:rsidRPr="00F64019">
        <w:rPr>
          <w:rFonts w:ascii="Palatino Linotype" w:hAnsi="Palatino Linotype"/>
          <w:sz w:val="28"/>
          <w:szCs w:val="28"/>
        </w:rPr>
        <w:t>3614 Irwin Avenue Bronx, NY 10463</w:t>
      </w:r>
    </w:p>
    <w:p w:rsidR="00167FBA" w:rsidRPr="00F64019" w:rsidRDefault="009F37FA" w:rsidP="00F64019">
      <w:pPr>
        <w:spacing w:after="0" w:line="312" w:lineRule="auto"/>
        <w:jc w:val="center"/>
        <w:rPr>
          <w:rFonts w:ascii="Palatino Linotype" w:hAnsi="Palatino Linotype"/>
          <w:sz w:val="28"/>
          <w:szCs w:val="28"/>
        </w:rPr>
      </w:pPr>
      <w:r w:rsidRPr="00F64019">
        <w:rPr>
          <w:rFonts w:ascii="Palatino Linotype" w:hAnsi="Palatino Linotype"/>
          <w:sz w:val="28"/>
          <w:szCs w:val="28"/>
        </w:rPr>
        <w:t>347-445-8049 Perez.Ivan.E</w:t>
      </w:r>
      <w:r w:rsidR="00167FBA" w:rsidRPr="00F64019">
        <w:rPr>
          <w:rFonts w:ascii="Palatino Linotype" w:hAnsi="Palatino Linotype"/>
          <w:sz w:val="28"/>
          <w:szCs w:val="28"/>
        </w:rPr>
        <w:t>@gmail.com</w:t>
      </w:r>
    </w:p>
    <w:p w:rsidR="00167FBA" w:rsidRPr="00562F89" w:rsidRDefault="00BA3907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Summary of Qualifications</w:t>
      </w:r>
    </w:p>
    <w:p w:rsidR="00167FBA" w:rsidRPr="00562F89" w:rsidRDefault="00D40E02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B.A. level s</w:t>
      </w:r>
      <w:r w:rsidR="00167FBA" w:rsidRPr="00562F89">
        <w:rPr>
          <w:rFonts w:ascii="Palatino Linotype" w:hAnsi="Palatino Linotype"/>
        </w:rPr>
        <w:t>cientist with</w:t>
      </w:r>
      <w:r w:rsidR="00D87EF3">
        <w:rPr>
          <w:rFonts w:ascii="Palatino Linotype" w:hAnsi="Palatino Linotype"/>
        </w:rPr>
        <w:t xml:space="preserve"> over two</w:t>
      </w:r>
      <w:r w:rsidR="00167FBA" w:rsidRPr="00562F89">
        <w:rPr>
          <w:rFonts w:ascii="Palatino Linotype" w:hAnsi="Palatino Linotype"/>
        </w:rPr>
        <w:t xml:space="preserve"> years of </w:t>
      </w:r>
      <w:r w:rsidR="00D87EF3">
        <w:rPr>
          <w:rFonts w:ascii="Palatino Linotype" w:hAnsi="Palatino Linotype"/>
        </w:rPr>
        <w:t xml:space="preserve">industrial </w:t>
      </w:r>
      <w:r w:rsidR="00167FBA" w:rsidRPr="00562F89">
        <w:rPr>
          <w:rFonts w:ascii="Palatino Linotype" w:hAnsi="Palatino Linotype"/>
        </w:rPr>
        <w:t>organic synthesis, materials and medicinal chemistry experience se</w:t>
      </w:r>
      <w:r>
        <w:rPr>
          <w:rFonts w:ascii="Palatino Linotype" w:hAnsi="Palatino Linotype"/>
        </w:rPr>
        <w:t>eking new challenges in a laboratory</w:t>
      </w:r>
      <w:r w:rsidR="001C68A5">
        <w:rPr>
          <w:rFonts w:ascii="Palatino Linotype" w:hAnsi="Palatino Linotype"/>
        </w:rPr>
        <w:t xml:space="preserve"> management position</w:t>
      </w:r>
      <w:r w:rsidR="00807BF9">
        <w:rPr>
          <w:rFonts w:ascii="Palatino Linotype" w:hAnsi="Palatino Linotype"/>
        </w:rPr>
        <w:t>.</w:t>
      </w:r>
    </w:p>
    <w:p w:rsidR="00C12D65" w:rsidRPr="00C12D65" w:rsidRDefault="00807BF9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Improved</w:t>
      </w:r>
      <w:r w:rsidR="00DE38B8">
        <w:rPr>
          <w:rFonts w:ascii="Palatino Linotype" w:hAnsi="Palatino Linotype"/>
        </w:rPr>
        <w:t xml:space="preserve"> </w:t>
      </w:r>
      <w:r w:rsidR="00710D90">
        <w:rPr>
          <w:rFonts w:ascii="Palatino Linotype" w:hAnsi="Palatino Linotype"/>
        </w:rPr>
        <w:t>a</w:t>
      </w:r>
      <w:r w:rsidR="00C12D65">
        <w:rPr>
          <w:rFonts w:ascii="Palatino Linotype" w:hAnsi="Palatino Linotype"/>
        </w:rPr>
        <w:t xml:space="preserve"> </w:t>
      </w:r>
      <w:r w:rsidR="00AC5F0B">
        <w:rPr>
          <w:rFonts w:ascii="Palatino Linotype" w:hAnsi="Palatino Linotype"/>
        </w:rPr>
        <w:t xml:space="preserve">3-step </w:t>
      </w:r>
      <w:r w:rsidR="00710D90">
        <w:rPr>
          <w:rFonts w:ascii="Palatino Linotype" w:hAnsi="Palatino Linotype"/>
        </w:rPr>
        <w:t>one-</w:t>
      </w:r>
      <w:r w:rsidR="00C12D65">
        <w:rPr>
          <w:rFonts w:ascii="Palatino Linotype" w:hAnsi="Palatino Linotype"/>
        </w:rPr>
        <w:t>pot synthesis of novel small molecule treating agent from 36% to 85</w:t>
      </w:r>
      <w:r w:rsidR="00B90FF0">
        <w:rPr>
          <w:rFonts w:ascii="Palatino Linotype" w:hAnsi="Palatino Linotype"/>
        </w:rPr>
        <w:t xml:space="preserve">%, </w:t>
      </w:r>
      <w:r w:rsidR="00194435">
        <w:rPr>
          <w:rFonts w:ascii="Palatino Linotype" w:hAnsi="Palatino Linotype"/>
        </w:rPr>
        <w:t>contributing</w:t>
      </w:r>
      <w:r w:rsidR="00710D90">
        <w:rPr>
          <w:rFonts w:ascii="Palatino Linotype" w:hAnsi="Palatino Linotype"/>
        </w:rPr>
        <w:t xml:space="preserve"> to </w:t>
      </w:r>
      <w:r w:rsidR="00AC5F0B">
        <w:rPr>
          <w:rFonts w:ascii="Palatino Linotype" w:hAnsi="Palatino Linotype"/>
        </w:rPr>
        <w:t>a cost effective treatment of carbon black (CB) for rolling</w:t>
      </w:r>
      <w:r w:rsidR="00194435">
        <w:rPr>
          <w:rFonts w:ascii="Palatino Linotype" w:hAnsi="Palatino Linotype"/>
        </w:rPr>
        <w:t xml:space="preserve"> resistance and tread wear tire </w:t>
      </w:r>
      <w:r w:rsidR="00AC5F0B">
        <w:rPr>
          <w:rFonts w:ascii="Palatino Linotype" w:hAnsi="Palatino Linotype"/>
        </w:rPr>
        <w:t>applications</w:t>
      </w:r>
      <w:r w:rsidR="00710D90">
        <w:rPr>
          <w:rFonts w:ascii="Palatino Linotype" w:hAnsi="Palatino Linotype"/>
        </w:rPr>
        <w:t>.</w:t>
      </w:r>
    </w:p>
    <w:p w:rsidR="00562F89" w:rsidRPr="00F64019" w:rsidRDefault="00710D90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Collaborated with multiple groups for analysis of optimizatio</w:t>
      </w:r>
      <w:r w:rsidR="006C3DE8">
        <w:rPr>
          <w:rFonts w:ascii="Palatino Linotype" w:hAnsi="Palatino Linotype"/>
        </w:rPr>
        <w:t>n of treated CB performance in s</w:t>
      </w:r>
      <w:r>
        <w:rPr>
          <w:rFonts w:ascii="Palatino Linotype" w:hAnsi="Palatino Linotype"/>
        </w:rPr>
        <w:t>ynthetic based rubber (SBR).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332D38" w:rsidRDefault="00BA3907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Professional Experience</w:t>
      </w:r>
    </w:p>
    <w:p w:rsidR="00FC2CA0" w:rsidRDefault="00FC2CA0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Research and Development (</w:t>
      </w:r>
      <w:r w:rsidR="00B7542F">
        <w:rPr>
          <w:rFonts w:ascii="Palatino Linotype" w:hAnsi="Palatino Linotype"/>
          <w:b/>
          <w:sz w:val="20"/>
          <w:szCs w:val="20"/>
        </w:rPr>
        <w:t>Élan</w:t>
      </w:r>
      <w:r>
        <w:rPr>
          <w:rFonts w:ascii="Palatino Linotype" w:hAnsi="Palatino Linotype"/>
          <w:b/>
          <w:sz w:val="20"/>
          <w:szCs w:val="20"/>
        </w:rPr>
        <w:t xml:space="preserve"> Chemical Company)</w:t>
      </w:r>
      <w:r>
        <w:rPr>
          <w:rFonts w:ascii="Palatino Linotype" w:hAnsi="Palatino Linotype"/>
          <w:i/>
          <w:sz w:val="20"/>
          <w:szCs w:val="20"/>
        </w:rPr>
        <w:t>—Synthetic Organic Chemist</w:t>
      </w:r>
      <w:r>
        <w:rPr>
          <w:rFonts w:ascii="Palatino Linotype" w:hAnsi="Palatino Linotype"/>
          <w:sz w:val="20"/>
          <w:szCs w:val="20"/>
        </w:rPr>
        <w:tab/>
        <w:t xml:space="preserve">     </w:t>
      </w:r>
      <w:r>
        <w:rPr>
          <w:rFonts w:ascii="Palatino Linotype" w:hAnsi="Palatino Linotype"/>
          <w:b/>
          <w:sz w:val="20"/>
          <w:szCs w:val="20"/>
        </w:rPr>
        <w:t>December 2015—March 2016</w:t>
      </w:r>
    </w:p>
    <w:p w:rsidR="00140530" w:rsidRPr="00140530" w:rsidRDefault="00140530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 assisting Director of R&amp;D in development of viable production processes for naturally derived aromatics.</w:t>
      </w:r>
    </w:p>
    <w:p w:rsidR="00FC2CA0" w:rsidRPr="0056639D" w:rsidRDefault="0056639D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Synthesized naturally derived precursors for application in pilot scale synthesis of natural aromatics.</w:t>
      </w:r>
    </w:p>
    <w:p w:rsidR="0056639D" w:rsidRPr="0056639D" w:rsidRDefault="0056639D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Evaluated </w:t>
      </w:r>
      <w:r w:rsidR="00DE38B8">
        <w:rPr>
          <w:rFonts w:ascii="Palatino Linotype" w:hAnsi="Palatino Linotype"/>
          <w:sz w:val="20"/>
          <w:szCs w:val="20"/>
        </w:rPr>
        <w:t xml:space="preserve">tanker material quality by using </w:t>
      </w:r>
      <w:r>
        <w:rPr>
          <w:rFonts w:ascii="Palatino Linotype" w:hAnsi="Palatino Linotype"/>
          <w:sz w:val="20"/>
          <w:szCs w:val="20"/>
        </w:rPr>
        <w:t>internal standard methods in GC/MS</w:t>
      </w:r>
      <w:r w:rsidR="00DE38B8">
        <w:rPr>
          <w:rFonts w:ascii="Palatino Linotype" w:hAnsi="Palatino Linotype"/>
          <w:sz w:val="20"/>
          <w:szCs w:val="20"/>
        </w:rPr>
        <w:t>.</w:t>
      </w:r>
    </w:p>
    <w:p w:rsidR="001E1BB4" w:rsidRPr="00F64019" w:rsidRDefault="00807BF9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Developed</w:t>
      </w:r>
      <w:r w:rsidR="0056639D">
        <w:rPr>
          <w:rFonts w:ascii="Palatino Linotype" w:hAnsi="Palatino Linotype"/>
          <w:sz w:val="20"/>
          <w:szCs w:val="20"/>
        </w:rPr>
        <w:t xml:space="preserve"> purifica</w:t>
      </w:r>
      <w:r w:rsidR="001E1BB4">
        <w:rPr>
          <w:rFonts w:ascii="Palatino Linotype" w:hAnsi="Palatino Linotype"/>
          <w:sz w:val="20"/>
          <w:szCs w:val="20"/>
        </w:rPr>
        <w:t>tion methods</w:t>
      </w:r>
      <w:r>
        <w:rPr>
          <w:rFonts w:ascii="Palatino Linotype" w:hAnsi="Palatino Linotype"/>
          <w:sz w:val="20"/>
          <w:szCs w:val="20"/>
        </w:rPr>
        <w:t xml:space="preserve"> of crude precursors in synthese</w:t>
      </w:r>
      <w:r w:rsidR="001E1BB4">
        <w:rPr>
          <w:rFonts w:ascii="Palatino Linotype" w:hAnsi="Palatino Linotype"/>
          <w:sz w:val="20"/>
          <w:szCs w:val="20"/>
        </w:rPr>
        <w:t>s of natural aromatics.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562F89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Performance R&amp;D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(Cabot Corporation) </w:t>
      </w:r>
      <w:r w:rsidR="00167FBA" w:rsidRPr="003909D6">
        <w:rPr>
          <w:rFonts w:ascii="Palatino Linotype" w:hAnsi="Palatino Linotype"/>
          <w:sz w:val="20"/>
          <w:szCs w:val="20"/>
        </w:rPr>
        <w:t>–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Associate</w:t>
      </w:r>
      <w:r w:rsidR="00167FB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  <w:t xml:space="preserve">     </w:t>
      </w:r>
      <w:r w:rsid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 xml:space="preserve"> </w:t>
      </w:r>
      <w:r w:rsidR="003909D6">
        <w:rPr>
          <w:rFonts w:ascii="Palatino Linotype" w:hAnsi="Palatino Linotype"/>
          <w:sz w:val="20"/>
          <w:szCs w:val="20"/>
        </w:rPr>
        <w:t xml:space="preserve">           </w:t>
      </w:r>
      <w:r w:rsidR="00FC2CA0">
        <w:rPr>
          <w:rFonts w:ascii="Palatino Linotype" w:hAnsi="Palatino Linotype"/>
          <w:b/>
          <w:sz w:val="20"/>
          <w:szCs w:val="20"/>
        </w:rPr>
        <w:t>June 2014—October 2015</w:t>
      </w:r>
    </w:p>
    <w:p w:rsidR="00167FBA" w:rsidRPr="003909D6" w:rsidRDefault="00167FBA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Chemist responsi</w:t>
      </w:r>
      <w:r w:rsidR="00AC5F0B">
        <w:rPr>
          <w:rFonts w:ascii="Palatino Linotype" w:hAnsi="Palatino Linotype"/>
          <w:sz w:val="20"/>
          <w:szCs w:val="20"/>
        </w:rPr>
        <w:t>ble for research in CB</w:t>
      </w:r>
      <w:r w:rsidRPr="003909D6">
        <w:rPr>
          <w:rFonts w:ascii="Palatino Linotype" w:hAnsi="Palatino Linotype"/>
          <w:sz w:val="20"/>
          <w:szCs w:val="20"/>
        </w:rPr>
        <w:t xml:space="preserve"> surface modification for tire </w:t>
      </w:r>
      <w:r w:rsidR="00AC5F0B">
        <w:rPr>
          <w:rFonts w:ascii="Palatino Linotype" w:hAnsi="Palatino Linotype"/>
          <w:sz w:val="20"/>
          <w:szCs w:val="20"/>
        </w:rPr>
        <w:t xml:space="preserve">rolling resistance and </w:t>
      </w:r>
      <w:r w:rsidRPr="00AC5F0B">
        <w:rPr>
          <w:rFonts w:ascii="Palatino Linotype" w:hAnsi="Palatino Linotype"/>
          <w:sz w:val="20"/>
          <w:szCs w:val="20"/>
        </w:rPr>
        <w:t>tread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  <w:r w:rsidRPr="00AC5F0B">
        <w:rPr>
          <w:rFonts w:ascii="Palatino Linotype" w:hAnsi="Palatino Linotype"/>
          <w:sz w:val="20"/>
          <w:szCs w:val="20"/>
        </w:rPr>
        <w:t>wear</w:t>
      </w:r>
      <w:r w:rsidR="00AC5F0B" w:rsidRPr="00AC5F0B">
        <w:rPr>
          <w:rFonts w:ascii="Palatino Linotype" w:hAnsi="Palatino Linotype"/>
          <w:sz w:val="20"/>
          <w:szCs w:val="20"/>
        </w:rPr>
        <w:t xml:space="preserve"> in</w:t>
      </w:r>
      <w:r w:rsidR="00AC5F0B">
        <w:rPr>
          <w:rFonts w:ascii="Palatino Linotype" w:hAnsi="Palatino Linotype"/>
          <w:sz w:val="20"/>
          <w:szCs w:val="20"/>
        </w:rPr>
        <w:t xml:space="preserve"> rubber tire</w:t>
      </w:r>
      <w:r w:rsidR="00EB3BB1">
        <w:rPr>
          <w:rFonts w:ascii="Palatino Linotype" w:hAnsi="Palatino Linotype"/>
          <w:sz w:val="20"/>
          <w:szCs w:val="20"/>
        </w:rPr>
        <w:t>s.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</w:p>
    <w:p w:rsidR="00167FBA" w:rsidRPr="001C68A5" w:rsidRDefault="00CF64DC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Optimized synthese</w:t>
      </w:r>
      <w:r w:rsidRPr="00CF64DC">
        <w:rPr>
          <w:rFonts w:ascii="Palatino Linotype" w:hAnsi="Palatino Linotype"/>
          <w:sz w:val="20"/>
          <w:szCs w:val="20"/>
        </w:rPr>
        <w:t>s of nove</w:t>
      </w:r>
      <w:r>
        <w:rPr>
          <w:rFonts w:ascii="Palatino Linotype" w:hAnsi="Palatino Linotype"/>
          <w:sz w:val="20"/>
          <w:szCs w:val="20"/>
        </w:rPr>
        <w:t>l treating agents potentially l</w:t>
      </w:r>
      <w:r w:rsidRPr="00CF64DC">
        <w:rPr>
          <w:rFonts w:ascii="Palatino Linotype" w:hAnsi="Palatino Linotype"/>
          <w:sz w:val="20"/>
          <w:szCs w:val="20"/>
        </w:rPr>
        <w:t>eadin</w:t>
      </w:r>
      <w:r>
        <w:rPr>
          <w:rFonts w:ascii="Palatino Linotype" w:hAnsi="Palatino Linotype"/>
          <w:sz w:val="20"/>
          <w:szCs w:val="20"/>
        </w:rPr>
        <w:t>g to cost effective CB treatment methods</w:t>
      </w:r>
      <w:r w:rsidRPr="00CF64DC">
        <w:rPr>
          <w:rFonts w:ascii="Palatino Linotype" w:hAnsi="Palatino Linotype"/>
          <w:sz w:val="20"/>
          <w:szCs w:val="20"/>
        </w:rPr>
        <w:t>.</w:t>
      </w:r>
    </w:p>
    <w:p w:rsidR="00E06167" w:rsidRPr="00C12A27" w:rsidRDefault="00D40E02" w:rsidP="00F64019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Provided troubleshooting on a</w:t>
      </w:r>
      <w:r w:rsidR="001C68A5">
        <w:rPr>
          <w:rFonts w:ascii="Palatino Linotype" w:hAnsi="Palatino Linotype"/>
          <w:sz w:val="20"/>
          <w:szCs w:val="20"/>
        </w:rPr>
        <w:t xml:space="preserve"> myriad of </w:t>
      </w:r>
      <w:r w:rsidR="00CF64DC">
        <w:rPr>
          <w:rFonts w:ascii="Palatino Linotype" w:hAnsi="Palatino Linotype"/>
          <w:sz w:val="20"/>
          <w:szCs w:val="20"/>
        </w:rPr>
        <w:t>target syntheses, CB treatment</w:t>
      </w:r>
      <w:r w:rsidR="005D7159">
        <w:rPr>
          <w:rFonts w:ascii="Palatino Linotype" w:hAnsi="Palatino Linotype"/>
          <w:sz w:val="20"/>
          <w:szCs w:val="20"/>
        </w:rPr>
        <w:t>,</w:t>
      </w:r>
      <w:r>
        <w:rPr>
          <w:rFonts w:ascii="Palatino Linotype" w:hAnsi="Palatino Linotype"/>
          <w:sz w:val="20"/>
          <w:szCs w:val="20"/>
        </w:rPr>
        <w:t xml:space="preserve"> and</w:t>
      </w:r>
      <w:r w:rsidR="00D619D8">
        <w:rPr>
          <w:rFonts w:ascii="Palatino Linotype" w:hAnsi="Palatino Linotype"/>
          <w:sz w:val="20"/>
          <w:szCs w:val="20"/>
        </w:rPr>
        <w:t xml:space="preserve"> </w:t>
      </w:r>
      <w:r w:rsidR="00E06167">
        <w:rPr>
          <w:rFonts w:ascii="Palatino Linotype" w:hAnsi="Palatino Linotype"/>
          <w:sz w:val="20"/>
          <w:szCs w:val="20"/>
        </w:rPr>
        <w:t>analytical sample preparation</w:t>
      </w:r>
      <w:r w:rsidR="001C68A5">
        <w:rPr>
          <w:rFonts w:ascii="Palatino Linotype" w:hAnsi="Palatino Linotype"/>
          <w:sz w:val="20"/>
          <w:szCs w:val="20"/>
        </w:rPr>
        <w:t>s</w:t>
      </w:r>
      <w:r w:rsidR="00E06167">
        <w:rPr>
          <w:rFonts w:ascii="Palatino Linotype" w:hAnsi="Palatino Linotype"/>
          <w:sz w:val="20"/>
          <w:szCs w:val="20"/>
        </w:rPr>
        <w:t xml:space="preserve">. </w:t>
      </w:r>
    </w:p>
    <w:p w:rsidR="00167FBA" w:rsidRPr="00C12A27" w:rsidRDefault="00167FBA" w:rsidP="00F64019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 w:rsidRPr="00C12A27">
        <w:rPr>
          <w:rFonts w:ascii="Palatino Linotype" w:hAnsi="Palatino Linotype"/>
          <w:sz w:val="20"/>
          <w:szCs w:val="20"/>
        </w:rPr>
        <w:t xml:space="preserve">Collaborated with internal and external analytical and testing departments </w:t>
      </w:r>
      <w:r w:rsidR="005D7159">
        <w:rPr>
          <w:rFonts w:ascii="Palatino Linotype" w:hAnsi="Palatino Linotype"/>
          <w:sz w:val="20"/>
          <w:szCs w:val="20"/>
        </w:rPr>
        <w:t>to secure relevant data for m</w:t>
      </w:r>
      <w:r w:rsidR="00E06167">
        <w:rPr>
          <w:rFonts w:ascii="Palatino Linotype" w:hAnsi="Palatino Linotype"/>
          <w:sz w:val="20"/>
          <w:szCs w:val="20"/>
        </w:rPr>
        <w:t>anagers.</w:t>
      </w:r>
    </w:p>
    <w:p w:rsidR="001C68A5" w:rsidRDefault="00D40E02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Independently performed equipment maintenance, kept accrual transaction records for laboratory supplies. </w:t>
      </w:r>
    </w:p>
    <w:p w:rsidR="001C68A5" w:rsidRPr="001C68A5" w:rsidRDefault="001C68A5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Upheld safety st</w:t>
      </w:r>
      <w:r w:rsidR="00D40E02">
        <w:rPr>
          <w:rFonts w:ascii="Palatino Linotype" w:hAnsi="Palatino Linotype"/>
          <w:sz w:val="20"/>
          <w:szCs w:val="20"/>
        </w:rPr>
        <w:t xml:space="preserve">andards in equipment and process documentation, waste disposal and laboratory space. 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9F37FA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Beeler R</w:t>
      </w:r>
      <w:r w:rsidR="00C12D65">
        <w:rPr>
          <w:rFonts w:ascii="Palatino Linotype" w:hAnsi="Palatino Linotype"/>
          <w:b/>
          <w:sz w:val="20"/>
          <w:szCs w:val="20"/>
        </w:rPr>
        <w:t>esearch Group (</w:t>
      </w:r>
      <w:r w:rsidR="00B90FF0">
        <w:rPr>
          <w:rFonts w:ascii="Palatino Linotype" w:hAnsi="Palatino Linotype"/>
          <w:b/>
          <w:sz w:val="20"/>
          <w:szCs w:val="20"/>
        </w:rPr>
        <w:t xml:space="preserve">Boston University </w:t>
      </w:r>
      <w:r w:rsidR="00C12D65">
        <w:rPr>
          <w:rFonts w:ascii="Palatino Linotype" w:hAnsi="Palatino Linotype"/>
          <w:b/>
          <w:sz w:val="20"/>
          <w:szCs w:val="20"/>
        </w:rPr>
        <w:t>Chemistry D</w:t>
      </w:r>
      <w:r w:rsidR="00167FBA" w:rsidRPr="003909D6">
        <w:rPr>
          <w:rFonts w:ascii="Palatino Linotype" w:hAnsi="Palatino Linotype"/>
          <w:b/>
          <w:sz w:val="20"/>
          <w:szCs w:val="20"/>
        </w:rPr>
        <w:t>epartment)</w:t>
      </w:r>
      <w:r w:rsidR="00167FBA" w:rsidRPr="003909D6">
        <w:rPr>
          <w:rFonts w:ascii="Palatino Linotype" w:hAnsi="Palatino Linotype"/>
          <w:sz w:val="20"/>
          <w:szCs w:val="20"/>
        </w:rPr>
        <w:t>—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Assistant</w:t>
      </w:r>
      <w:r w:rsidR="00BA3907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</w:t>
      </w:r>
      <w:r w:rsidRPr="003909D6">
        <w:rPr>
          <w:rFonts w:ascii="Palatino Linotype" w:hAnsi="Palatino Linotype"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Septe</w:t>
      </w:r>
      <w:r w:rsidR="00167FBA" w:rsidRPr="003909D6">
        <w:rPr>
          <w:rFonts w:ascii="Palatino Linotype" w:hAnsi="Palatino Linotype"/>
          <w:b/>
          <w:sz w:val="20"/>
          <w:szCs w:val="20"/>
        </w:rPr>
        <w:t>mber</w:t>
      </w:r>
      <w:r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="00167FBA" w:rsidRPr="003909D6">
        <w:rPr>
          <w:rFonts w:ascii="Palatino Linotype" w:hAnsi="Palatino Linotype"/>
          <w:b/>
          <w:sz w:val="20"/>
          <w:szCs w:val="20"/>
        </w:rPr>
        <w:t>2012</w:t>
      </w:r>
      <w:r w:rsidRPr="003909D6">
        <w:rPr>
          <w:rFonts w:ascii="Palatino Linotype" w:hAnsi="Palatino Linotype"/>
          <w:b/>
          <w:sz w:val="20"/>
          <w:szCs w:val="20"/>
        </w:rPr>
        <w:t>—May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2014</w:t>
      </w:r>
    </w:p>
    <w:p w:rsidR="00332D38" w:rsidRPr="008B4EFF" w:rsidRDefault="008B4EFF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Undergraduate research applying organic synthesis to explore the medicinal chemistry of a </w:t>
      </w:r>
      <w:proofErr w:type="spellStart"/>
      <w:r>
        <w:rPr>
          <w:rFonts w:ascii="Palatino Linotype" w:hAnsi="Palatino Linotype"/>
          <w:sz w:val="20"/>
          <w:szCs w:val="20"/>
        </w:rPr>
        <w:t>PrP</w:t>
      </w:r>
      <w:r>
        <w:rPr>
          <w:rFonts w:ascii="Palatino Linotype" w:hAnsi="Palatino Linotype"/>
          <w:sz w:val="20"/>
          <w:szCs w:val="20"/>
          <w:vertAlign w:val="superscript"/>
        </w:rPr>
        <w:t>Sc</w:t>
      </w:r>
      <w:proofErr w:type="spellEnd"/>
      <w:r>
        <w:rPr>
          <w:rFonts w:ascii="Palatino Linotype" w:hAnsi="Palatino Linotype"/>
          <w:sz w:val="20"/>
          <w:szCs w:val="20"/>
        </w:rPr>
        <w:t xml:space="preserve"> proliferation inhibitor.</w:t>
      </w:r>
    </w:p>
    <w:p w:rsidR="00167FBA" w:rsidRDefault="00CF64DC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Sole technician responsible for synthesis of target molecule and related analogues.</w:t>
      </w:r>
    </w:p>
    <w:p w:rsidR="00562F89" w:rsidRPr="00CF64DC" w:rsidRDefault="00CB48D4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 w:rsidRPr="00CF64DC">
        <w:rPr>
          <w:rFonts w:ascii="Palatino Linotype" w:hAnsi="Palatino Linotype"/>
          <w:sz w:val="20"/>
          <w:szCs w:val="20"/>
        </w:rPr>
        <w:t>Collaborated with internal biochemist</w:t>
      </w:r>
      <w:r w:rsidR="00EB3BB1">
        <w:rPr>
          <w:rFonts w:ascii="Palatino Linotype" w:hAnsi="Palatino Linotype"/>
          <w:sz w:val="20"/>
          <w:szCs w:val="20"/>
        </w:rPr>
        <w:t>s</w:t>
      </w:r>
      <w:r w:rsidRPr="00CF64DC">
        <w:rPr>
          <w:rFonts w:ascii="Palatino Linotype" w:hAnsi="Palatino Linotype"/>
          <w:sz w:val="20"/>
          <w:szCs w:val="20"/>
        </w:rPr>
        <w:t xml:space="preserve"> and Harris group at BUMC towards </w:t>
      </w:r>
      <w:r w:rsidR="00562F89" w:rsidRPr="00CF64DC">
        <w:rPr>
          <w:rFonts w:ascii="Palatino Linotype" w:hAnsi="Palatino Linotype"/>
          <w:sz w:val="20"/>
          <w:szCs w:val="20"/>
        </w:rPr>
        <w:t>design of pull</w:t>
      </w:r>
      <w:r w:rsidR="005D7159">
        <w:rPr>
          <w:rFonts w:ascii="Palatino Linotype" w:hAnsi="Palatino Linotype"/>
          <w:sz w:val="20"/>
          <w:szCs w:val="20"/>
        </w:rPr>
        <w:t>-</w:t>
      </w:r>
      <w:r w:rsidR="00562F89" w:rsidRPr="00CF64DC">
        <w:rPr>
          <w:rFonts w:ascii="Palatino Linotype" w:hAnsi="Palatino Linotype"/>
          <w:sz w:val="20"/>
          <w:szCs w:val="20"/>
        </w:rPr>
        <w:t>down analogues</w:t>
      </w:r>
      <w:r w:rsidR="00EB3BB1">
        <w:rPr>
          <w:rFonts w:ascii="Palatino Linotype" w:hAnsi="Palatino Linotype"/>
          <w:sz w:val="20"/>
          <w:szCs w:val="20"/>
        </w:rPr>
        <w:t>.</w:t>
      </w:r>
    </w:p>
    <w:p w:rsidR="00F64019" w:rsidRPr="00F64019" w:rsidRDefault="00CF64DC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Regularly presented research updates</w:t>
      </w:r>
      <w:r w:rsidR="006C3DE8">
        <w:rPr>
          <w:rFonts w:ascii="Palatino Linotype" w:hAnsi="Palatino Linotype"/>
          <w:sz w:val="20"/>
          <w:szCs w:val="20"/>
        </w:rPr>
        <w:t xml:space="preserve"> formally at</w:t>
      </w:r>
      <w:r>
        <w:rPr>
          <w:rFonts w:ascii="Palatino Linotype" w:hAnsi="Palatino Linotype"/>
          <w:sz w:val="20"/>
          <w:szCs w:val="20"/>
        </w:rPr>
        <w:t xml:space="preserve"> group </w:t>
      </w:r>
      <w:r w:rsidR="006C3DE8">
        <w:rPr>
          <w:rFonts w:ascii="Palatino Linotype" w:hAnsi="Palatino Linotype"/>
          <w:sz w:val="20"/>
          <w:szCs w:val="20"/>
        </w:rPr>
        <w:t xml:space="preserve">meetings </w:t>
      </w:r>
      <w:r>
        <w:rPr>
          <w:rFonts w:ascii="Palatino Linotype" w:hAnsi="Palatino Linotype"/>
          <w:sz w:val="20"/>
          <w:szCs w:val="20"/>
        </w:rPr>
        <w:t>and informally to P.I.</w:t>
      </w:r>
      <w:r w:rsidR="006C3DE8">
        <w:rPr>
          <w:rFonts w:ascii="Palatino Linotype" w:hAnsi="Palatino Linotype"/>
          <w:sz w:val="20"/>
          <w:szCs w:val="20"/>
        </w:rPr>
        <w:t xml:space="preserve"> at subgroup. 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Education</w:t>
      </w:r>
    </w:p>
    <w:p w:rsidR="00562F89" w:rsidRPr="003909D6" w:rsidRDefault="00562F89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B</w:t>
      </w:r>
      <w:r w:rsidR="00BA3907">
        <w:rPr>
          <w:rFonts w:ascii="Palatino Linotype" w:hAnsi="Palatino Linotype"/>
          <w:sz w:val="20"/>
          <w:szCs w:val="20"/>
        </w:rPr>
        <w:t>.</w:t>
      </w:r>
      <w:r w:rsidR="005B6AB3">
        <w:rPr>
          <w:rFonts w:ascii="Palatino Linotype" w:hAnsi="Palatino Linotype"/>
          <w:sz w:val="20"/>
          <w:szCs w:val="20"/>
        </w:rPr>
        <w:t>A</w:t>
      </w:r>
      <w:r w:rsidR="00BA3907">
        <w:rPr>
          <w:rFonts w:ascii="Palatino Linotype" w:hAnsi="Palatino Linotype"/>
          <w:sz w:val="20"/>
          <w:szCs w:val="20"/>
        </w:rPr>
        <w:t>.</w:t>
      </w:r>
      <w:r w:rsidRPr="003909D6">
        <w:rPr>
          <w:rFonts w:ascii="Palatino Linotype" w:hAnsi="Palatino Linotype"/>
          <w:sz w:val="20"/>
          <w:szCs w:val="20"/>
        </w:rPr>
        <w:t xml:space="preserve"> in Chemistry with ACS certification, Boston University</w:t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 </w:t>
      </w:r>
      <w:r w:rsidRPr="003909D6">
        <w:rPr>
          <w:rFonts w:ascii="Palatino Linotype" w:hAnsi="Palatino Linotype"/>
          <w:b/>
          <w:sz w:val="20"/>
          <w:szCs w:val="20"/>
        </w:rPr>
        <w:t>September</w:t>
      </w:r>
      <w:r w:rsidR="003909D6"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2010—May 2014</w:t>
      </w:r>
    </w:p>
    <w:p w:rsidR="006C3DE8" w:rsidRDefault="007B4C0C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i/>
          <w:iCs/>
          <w:sz w:val="20"/>
          <w:szCs w:val="20"/>
        </w:rPr>
        <w:t xml:space="preserve">Graduate Coursework: </w:t>
      </w:r>
      <w:r>
        <w:rPr>
          <w:sz w:val="20"/>
          <w:szCs w:val="20"/>
        </w:rPr>
        <w:t xml:space="preserve">(CH644) </w:t>
      </w:r>
      <w:r w:rsidRPr="003909D6">
        <w:rPr>
          <w:sz w:val="20"/>
          <w:szCs w:val="20"/>
        </w:rPr>
        <w:t xml:space="preserve">Medicinal Chemistry, </w:t>
      </w:r>
      <w:r>
        <w:rPr>
          <w:sz w:val="20"/>
          <w:szCs w:val="20"/>
        </w:rPr>
        <w:t xml:space="preserve">(CH741) </w:t>
      </w:r>
      <w:r w:rsidRPr="003909D6">
        <w:rPr>
          <w:sz w:val="20"/>
          <w:szCs w:val="20"/>
        </w:rPr>
        <w:t xml:space="preserve">NMR Spectroscopy, </w:t>
      </w:r>
      <w:r>
        <w:rPr>
          <w:sz w:val="20"/>
          <w:szCs w:val="20"/>
        </w:rPr>
        <w:t xml:space="preserve">(CH641) </w:t>
      </w:r>
      <w:r w:rsidRPr="003909D6">
        <w:rPr>
          <w:sz w:val="20"/>
          <w:szCs w:val="20"/>
        </w:rPr>
        <w:t>Organic Reaction Mechanisms,</w:t>
      </w:r>
      <w:r>
        <w:rPr>
          <w:sz w:val="20"/>
          <w:szCs w:val="20"/>
        </w:rPr>
        <w:t xml:space="preserve"> </w:t>
      </w:r>
      <w:r w:rsidR="00AC676A">
        <w:rPr>
          <w:sz w:val="20"/>
          <w:szCs w:val="20"/>
        </w:rPr>
        <w:t>(</w:t>
      </w:r>
      <w:r>
        <w:rPr>
          <w:sz w:val="20"/>
          <w:szCs w:val="20"/>
        </w:rPr>
        <w:t xml:space="preserve">CH631) </w:t>
      </w:r>
      <w:r w:rsidRPr="003909D6">
        <w:rPr>
          <w:sz w:val="20"/>
          <w:szCs w:val="20"/>
        </w:rPr>
        <w:t xml:space="preserve">Inorganic Coordination Chemistry, </w:t>
      </w:r>
      <w:r>
        <w:rPr>
          <w:sz w:val="20"/>
          <w:szCs w:val="20"/>
        </w:rPr>
        <w:t xml:space="preserve">(CH643) </w:t>
      </w:r>
      <w:r w:rsidRPr="003909D6">
        <w:rPr>
          <w:sz w:val="20"/>
          <w:szCs w:val="20"/>
        </w:rPr>
        <w:t>Synthetic Metho</w:t>
      </w:r>
      <w:r>
        <w:rPr>
          <w:sz w:val="20"/>
          <w:szCs w:val="20"/>
        </w:rPr>
        <w:t xml:space="preserve">ds of Organic Chemistry. </w:t>
      </w:r>
    </w:p>
    <w:p w:rsidR="00F64019" w:rsidRDefault="00F64019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F64019" w:rsidRDefault="00F64019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lastRenderedPageBreak/>
        <w:t>Tec</w:t>
      </w:r>
      <w:r w:rsidR="003E2A1B">
        <w:rPr>
          <w:rFonts w:ascii="Palatino Linotype" w:hAnsi="Palatino Linotype"/>
          <w:b/>
          <w:sz w:val="24"/>
          <w:szCs w:val="24"/>
        </w:rPr>
        <w:t>hnical S</w:t>
      </w:r>
      <w:r w:rsidR="003909D6" w:rsidRPr="007B4C0C">
        <w:rPr>
          <w:rFonts w:ascii="Palatino Linotype" w:hAnsi="Palatino Linotype"/>
          <w:b/>
          <w:sz w:val="24"/>
          <w:szCs w:val="24"/>
        </w:rPr>
        <w:t>kills</w:t>
      </w:r>
    </w:p>
    <w:p w:rsidR="003909D6" w:rsidRPr="003909D6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Operating Systems: </w:t>
      </w:r>
      <w:r w:rsidRPr="003909D6">
        <w:rPr>
          <w:sz w:val="20"/>
          <w:szCs w:val="20"/>
        </w:rPr>
        <w:t xml:space="preserve">Microsoft Windows, </w:t>
      </w:r>
      <w:proofErr w:type="gramStart"/>
      <w:r w:rsidRPr="003909D6">
        <w:rPr>
          <w:sz w:val="20"/>
          <w:szCs w:val="20"/>
        </w:rPr>
        <w:t>Linux</w:t>
      </w:r>
      <w:r w:rsidR="00B7542F">
        <w:rPr>
          <w:sz w:val="20"/>
          <w:szCs w:val="20"/>
        </w:rPr>
        <w:t>(</w:t>
      </w:r>
      <w:proofErr w:type="gramEnd"/>
      <w:r w:rsidR="00B7542F">
        <w:rPr>
          <w:sz w:val="20"/>
          <w:szCs w:val="20"/>
        </w:rPr>
        <w:t>Ubuntu)</w:t>
      </w:r>
      <w:r w:rsidRPr="003909D6">
        <w:rPr>
          <w:sz w:val="20"/>
          <w:szCs w:val="20"/>
        </w:rPr>
        <w:t xml:space="preserve">, Mac OSX </w:t>
      </w:r>
    </w:p>
    <w:p w:rsidR="003909D6" w:rsidRPr="003909D6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Office Tools: </w:t>
      </w:r>
      <w:r w:rsidRPr="003909D6">
        <w:rPr>
          <w:sz w:val="20"/>
          <w:szCs w:val="20"/>
        </w:rPr>
        <w:t xml:space="preserve">Microsoft Office Suite </w:t>
      </w:r>
    </w:p>
    <w:p w:rsidR="00C57715" w:rsidRPr="00C57715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Scientific Software: </w:t>
      </w:r>
      <w:proofErr w:type="spellStart"/>
      <w:r w:rsidRPr="003909D6">
        <w:rPr>
          <w:sz w:val="20"/>
          <w:szCs w:val="20"/>
        </w:rPr>
        <w:t>iLabber</w:t>
      </w:r>
      <w:proofErr w:type="spellEnd"/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Scilligence</w:t>
      </w:r>
      <w:proofErr w:type="spellEnd"/>
      <w:r w:rsidRPr="003909D6">
        <w:rPr>
          <w:sz w:val="20"/>
          <w:szCs w:val="20"/>
        </w:rPr>
        <w:t xml:space="preserve"> and </w:t>
      </w:r>
      <w:proofErr w:type="spellStart"/>
      <w:r w:rsidRPr="003909D6">
        <w:rPr>
          <w:sz w:val="20"/>
          <w:szCs w:val="20"/>
        </w:rPr>
        <w:t>ArtusLabs</w:t>
      </w:r>
      <w:proofErr w:type="spellEnd"/>
      <w:r w:rsidRPr="003909D6">
        <w:rPr>
          <w:sz w:val="20"/>
          <w:szCs w:val="20"/>
        </w:rPr>
        <w:t xml:space="preserve"> electronic lab notebooks(ELN), ACD/Labs spectroscopy suite, </w:t>
      </w:r>
      <w:proofErr w:type="spellStart"/>
      <w:r w:rsidRPr="003909D6">
        <w:rPr>
          <w:sz w:val="20"/>
          <w:szCs w:val="20"/>
        </w:rPr>
        <w:t>MestreNova</w:t>
      </w:r>
      <w:proofErr w:type="spellEnd"/>
      <w:r w:rsidRPr="003909D6">
        <w:rPr>
          <w:sz w:val="20"/>
          <w:szCs w:val="20"/>
        </w:rPr>
        <w:t xml:space="preserve">, Schrödinger Jaguar and </w:t>
      </w:r>
      <w:r w:rsidR="00D1377C">
        <w:rPr>
          <w:sz w:val="20"/>
          <w:szCs w:val="20"/>
        </w:rPr>
        <w:t>Maestro,</w:t>
      </w:r>
      <w:r w:rsidR="00F13122">
        <w:rPr>
          <w:sz w:val="20"/>
          <w:szCs w:val="20"/>
        </w:rPr>
        <w:t xml:space="preserve"> Spartan, Gaussian,</w:t>
      </w:r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Cambridgesoft</w:t>
      </w:r>
      <w:proofErr w:type="spellEnd"/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ChemBiooffice</w:t>
      </w:r>
      <w:proofErr w:type="spellEnd"/>
      <w:r w:rsidR="00D1377C">
        <w:rPr>
          <w:sz w:val="20"/>
          <w:szCs w:val="20"/>
        </w:rPr>
        <w:t xml:space="preserve"> Suite</w:t>
      </w:r>
      <w:r w:rsidR="00B7542F">
        <w:rPr>
          <w:sz w:val="20"/>
          <w:szCs w:val="20"/>
        </w:rPr>
        <w:t>(</w:t>
      </w:r>
      <w:proofErr w:type="spellStart"/>
      <w:r w:rsidR="00B7542F">
        <w:rPr>
          <w:sz w:val="20"/>
          <w:szCs w:val="20"/>
        </w:rPr>
        <w:t>Chemdraw</w:t>
      </w:r>
      <w:proofErr w:type="spellEnd"/>
      <w:r w:rsidR="00B7542F">
        <w:rPr>
          <w:sz w:val="20"/>
          <w:szCs w:val="20"/>
        </w:rPr>
        <w:t>)</w:t>
      </w:r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ChemAxon</w:t>
      </w:r>
      <w:proofErr w:type="spellEnd"/>
      <w:r w:rsidRPr="003909D6">
        <w:rPr>
          <w:sz w:val="20"/>
          <w:szCs w:val="20"/>
        </w:rPr>
        <w:t xml:space="preserve"> </w:t>
      </w:r>
      <w:proofErr w:type="spellStart"/>
      <w:r w:rsidRPr="003909D6">
        <w:rPr>
          <w:sz w:val="20"/>
          <w:szCs w:val="20"/>
        </w:rPr>
        <w:t>cheminformatics</w:t>
      </w:r>
      <w:proofErr w:type="spellEnd"/>
      <w:r w:rsidRPr="003909D6">
        <w:rPr>
          <w:sz w:val="20"/>
          <w:szCs w:val="20"/>
        </w:rPr>
        <w:t xml:space="preserve"> suite, Waters </w:t>
      </w:r>
      <w:proofErr w:type="spellStart"/>
      <w:r w:rsidRPr="003909D6">
        <w:rPr>
          <w:sz w:val="20"/>
          <w:szCs w:val="20"/>
        </w:rPr>
        <w:t>MassLynx</w:t>
      </w:r>
      <w:proofErr w:type="spellEnd"/>
      <w:r w:rsidRPr="003909D6">
        <w:rPr>
          <w:sz w:val="20"/>
          <w:szCs w:val="20"/>
        </w:rPr>
        <w:t>, Origin Lab</w:t>
      </w:r>
      <w:r w:rsidR="00D1377C">
        <w:rPr>
          <w:sz w:val="20"/>
          <w:szCs w:val="20"/>
        </w:rPr>
        <w:t xml:space="preserve">, </w:t>
      </w:r>
      <w:r w:rsidR="00C12A27">
        <w:rPr>
          <w:sz w:val="20"/>
          <w:szCs w:val="20"/>
        </w:rPr>
        <w:t>Pfeiff</w:t>
      </w:r>
      <w:r w:rsidR="00F13122">
        <w:rPr>
          <w:sz w:val="20"/>
          <w:szCs w:val="20"/>
        </w:rPr>
        <w:t>er Vacuum proprietary MS software</w:t>
      </w:r>
      <w:r w:rsidR="00B7542F">
        <w:rPr>
          <w:sz w:val="20"/>
          <w:szCs w:val="20"/>
        </w:rPr>
        <w:t xml:space="preserve">, </w:t>
      </w:r>
      <w:proofErr w:type="spellStart"/>
      <w:r w:rsidR="00B7542F">
        <w:rPr>
          <w:sz w:val="20"/>
          <w:szCs w:val="20"/>
        </w:rPr>
        <w:t>SciFinder</w:t>
      </w:r>
      <w:proofErr w:type="spellEnd"/>
      <w:r w:rsidR="00F13122">
        <w:rPr>
          <w:sz w:val="20"/>
          <w:szCs w:val="20"/>
        </w:rPr>
        <w:t>.</w:t>
      </w:r>
    </w:p>
    <w:p w:rsidR="003909D6" w:rsidRPr="00AC676A" w:rsidRDefault="003909D6" w:rsidP="00F64019">
      <w:pPr>
        <w:pStyle w:val="Default"/>
        <w:spacing w:line="312" w:lineRule="auto"/>
        <w:rPr>
          <w:b/>
          <w:sz w:val="20"/>
          <w:szCs w:val="20"/>
        </w:rPr>
      </w:pPr>
      <w:r w:rsidRPr="00AC676A">
        <w:rPr>
          <w:b/>
          <w:iCs/>
          <w:sz w:val="20"/>
          <w:szCs w:val="20"/>
        </w:rPr>
        <w:t xml:space="preserve">Laboratory: </w:t>
      </w:r>
    </w:p>
    <w:p w:rsidR="003909D6" w:rsidRPr="003909D6" w:rsidRDefault="00B90FF0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Four</w:t>
      </w:r>
      <w:r w:rsidRPr="003909D6">
        <w:rPr>
          <w:sz w:val="20"/>
          <w:szCs w:val="20"/>
        </w:rPr>
        <w:t xml:space="preserve"> </w:t>
      </w:r>
      <w:r w:rsidR="003909D6" w:rsidRPr="003909D6">
        <w:rPr>
          <w:sz w:val="20"/>
          <w:szCs w:val="20"/>
        </w:rPr>
        <w:t>years of experience designing and executing organic synt</w:t>
      </w:r>
      <w:r w:rsidR="003909D6">
        <w:rPr>
          <w:sz w:val="20"/>
          <w:szCs w:val="20"/>
        </w:rPr>
        <w:t>hesis experiments in support of product leads in materials chemistry, drug discovery and asymmetric</w:t>
      </w:r>
      <w:r w:rsidR="003909D6" w:rsidRPr="003909D6">
        <w:rPr>
          <w:sz w:val="20"/>
          <w:szCs w:val="20"/>
        </w:rPr>
        <w:t xml:space="preserve"> methodology development. </w:t>
      </w:r>
    </w:p>
    <w:p w:rsidR="003909D6" w:rsidRPr="003909D6" w:rsidRDefault="00E06167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Engineering</w:t>
      </w:r>
      <w:r w:rsidR="003909D6">
        <w:rPr>
          <w:sz w:val="20"/>
          <w:szCs w:val="20"/>
        </w:rPr>
        <w:t xml:space="preserve"> experience with design and main</w:t>
      </w:r>
      <w:r w:rsidR="001C37E3">
        <w:rPr>
          <w:sz w:val="20"/>
          <w:szCs w:val="20"/>
        </w:rPr>
        <w:t>tenance of 10</w:t>
      </w:r>
      <w:r w:rsidR="00807BF9">
        <w:rPr>
          <w:sz w:val="20"/>
          <w:szCs w:val="20"/>
          <w:lang w:eastAsia="ja-JP"/>
        </w:rPr>
        <w:t>-22</w:t>
      </w:r>
      <w:r w:rsidR="001C37E3">
        <w:rPr>
          <w:sz w:val="20"/>
          <w:szCs w:val="20"/>
        </w:rPr>
        <w:t>L reactor</w:t>
      </w:r>
      <w:r w:rsidR="00807BF9">
        <w:rPr>
          <w:sz w:val="20"/>
          <w:szCs w:val="20"/>
        </w:rPr>
        <w:t>s</w:t>
      </w:r>
      <w:r w:rsidR="001C37E3">
        <w:rPr>
          <w:sz w:val="20"/>
          <w:szCs w:val="20"/>
        </w:rPr>
        <w:t>, lab scale tube furna</w:t>
      </w:r>
      <w:r w:rsidR="003909D6">
        <w:rPr>
          <w:sz w:val="20"/>
          <w:szCs w:val="20"/>
        </w:rPr>
        <w:t>ce with attached GC-MS</w:t>
      </w:r>
      <w:r w:rsidR="0057099F">
        <w:rPr>
          <w:sz w:val="20"/>
          <w:szCs w:val="20"/>
        </w:rPr>
        <w:t>.</w:t>
      </w:r>
    </w:p>
    <w:p w:rsidR="00D1377C" w:rsidRDefault="00F13122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Set parameters and compiled</w:t>
      </w:r>
      <w:r w:rsidR="00D1377C">
        <w:rPr>
          <w:sz w:val="20"/>
          <w:szCs w:val="20"/>
        </w:rPr>
        <w:t xml:space="preserve"> </w:t>
      </w:r>
      <w:r>
        <w:rPr>
          <w:sz w:val="20"/>
          <w:szCs w:val="20"/>
        </w:rPr>
        <w:t>safety documentation</w:t>
      </w:r>
      <w:r w:rsidR="001C37E3">
        <w:rPr>
          <w:sz w:val="20"/>
          <w:szCs w:val="20"/>
        </w:rPr>
        <w:t xml:space="preserve"> of 10L reactor,</w:t>
      </w:r>
      <w:r w:rsidR="00D1377C">
        <w:rPr>
          <w:sz w:val="20"/>
          <w:szCs w:val="20"/>
        </w:rPr>
        <w:t xml:space="preserve"> general organic syntheses</w:t>
      </w:r>
      <w:r w:rsidR="001C37E3">
        <w:rPr>
          <w:sz w:val="20"/>
          <w:szCs w:val="20"/>
        </w:rPr>
        <w:t>,</w:t>
      </w:r>
      <w:r w:rsidR="00D1377C">
        <w:rPr>
          <w:sz w:val="20"/>
          <w:szCs w:val="20"/>
        </w:rPr>
        <w:t xml:space="preserve"> </w:t>
      </w:r>
      <w:r w:rsidR="001C37E3">
        <w:rPr>
          <w:sz w:val="20"/>
          <w:szCs w:val="20"/>
        </w:rPr>
        <w:t xml:space="preserve">and </w:t>
      </w:r>
      <w:r w:rsidR="00D1377C">
        <w:rPr>
          <w:sz w:val="20"/>
          <w:szCs w:val="20"/>
        </w:rPr>
        <w:t>CB treatment</w:t>
      </w:r>
      <w:r w:rsidR="0057099F">
        <w:rPr>
          <w:sz w:val="20"/>
          <w:szCs w:val="20"/>
        </w:rPr>
        <w:t>.</w:t>
      </w:r>
    </w:p>
    <w:p w:rsidR="00F33A1F" w:rsidRDefault="00B71118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 w:rsidRPr="00B71118">
        <w:rPr>
          <w:sz w:val="20"/>
          <w:szCs w:val="20"/>
        </w:rPr>
        <w:t>Experience carrying out lab scale to sub kilogram scale reactions and purifications.</w:t>
      </w:r>
    </w:p>
    <w:p w:rsidR="003909D6" w:rsidRPr="001C37E3" w:rsidRDefault="00D1377C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Experience </w:t>
      </w:r>
      <w:r w:rsidR="003909D6" w:rsidRPr="003909D6">
        <w:rPr>
          <w:sz w:val="20"/>
          <w:szCs w:val="20"/>
        </w:rPr>
        <w:t>with advanced analytic</w:t>
      </w:r>
      <w:r>
        <w:rPr>
          <w:sz w:val="20"/>
          <w:szCs w:val="20"/>
        </w:rPr>
        <w:t>al techniques including</w:t>
      </w:r>
      <w:r w:rsidR="003909D6" w:rsidRPr="003909D6">
        <w:rPr>
          <w:sz w:val="20"/>
          <w:szCs w:val="20"/>
        </w:rPr>
        <w:t xml:space="preserve"> NMR</w:t>
      </w:r>
      <w:r>
        <w:rPr>
          <w:sz w:val="20"/>
          <w:szCs w:val="20"/>
        </w:rPr>
        <w:t xml:space="preserve"> (Heteronuclear, 2D experiments</w:t>
      </w:r>
      <w:r w:rsidR="00B90FF0">
        <w:rPr>
          <w:sz w:val="20"/>
          <w:szCs w:val="20"/>
        </w:rPr>
        <w:t>)</w:t>
      </w:r>
      <w:r w:rsidR="003909D6" w:rsidRPr="003909D6">
        <w:rPr>
          <w:sz w:val="20"/>
          <w:szCs w:val="20"/>
        </w:rPr>
        <w:t>, IR, UV/vis, LC</w:t>
      </w:r>
      <w:r w:rsidR="00D40E02">
        <w:rPr>
          <w:sz w:val="20"/>
          <w:szCs w:val="20"/>
        </w:rPr>
        <w:t>-</w:t>
      </w:r>
      <w:r w:rsidR="003909D6" w:rsidRPr="003909D6">
        <w:rPr>
          <w:sz w:val="20"/>
          <w:szCs w:val="20"/>
        </w:rPr>
        <w:t>MS/UPLC, GC</w:t>
      </w:r>
      <w:r w:rsidR="00D40E02">
        <w:rPr>
          <w:sz w:val="20"/>
          <w:szCs w:val="20"/>
        </w:rPr>
        <w:t>-</w:t>
      </w:r>
      <w:r w:rsidR="003909D6" w:rsidRPr="003909D6">
        <w:rPr>
          <w:sz w:val="20"/>
          <w:szCs w:val="20"/>
        </w:rPr>
        <w:t>MS, CD, DSC</w:t>
      </w:r>
      <w:r w:rsidR="001C37E3">
        <w:rPr>
          <w:sz w:val="20"/>
          <w:szCs w:val="20"/>
        </w:rPr>
        <w:t xml:space="preserve">, </w:t>
      </w:r>
      <w:proofErr w:type="gramStart"/>
      <w:r w:rsidR="001C37E3">
        <w:rPr>
          <w:sz w:val="20"/>
          <w:szCs w:val="20"/>
        </w:rPr>
        <w:t>TGA</w:t>
      </w:r>
      <w:proofErr w:type="gramEnd"/>
      <w:r w:rsidR="001C37E3">
        <w:rPr>
          <w:sz w:val="20"/>
          <w:szCs w:val="20"/>
        </w:rPr>
        <w:t>.</w:t>
      </w:r>
    </w:p>
    <w:p w:rsidR="00332D38" w:rsidRPr="003909D6" w:rsidRDefault="00332D38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Experience with Swagelok</w:t>
      </w:r>
      <w:r w:rsidR="001C37E3">
        <w:rPr>
          <w:sz w:val="20"/>
          <w:szCs w:val="20"/>
        </w:rPr>
        <w:t xml:space="preserve"> and </w:t>
      </w:r>
      <w:proofErr w:type="spellStart"/>
      <w:r w:rsidR="001C37E3">
        <w:rPr>
          <w:sz w:val="20"/>
          <w:szCs w:val="20"/>
        </w:rPr>
        <w:t>Unistrut</w:t>
      </w:r>
      <w:proofErr w:type="spellEnd"/>
      <w:r>
        <w:rPr>
          <w:sz w:val="20"/>
          <w:szCs w:val="20"/>
        </w:rPr>
        <w:t xml:space="preserve"> assembl</w:t>
      </w:r>
      <w:r w:rsidR="001C37E3">
        <w:rPr>
          <w:sz w:val="20"/>
          <w:szCs w:val="20"/>
        </w:rPr>
        <w:t>y and modification.</w:t>
      </w:r>
    </w:p>
    <w:p w:rsidR="003909D6" w:rsidRPr="003909D6" w:rsidRDefault="001C37E3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Well versed in</w:t>
      </w:r>
      <w:r w:rsidR="003909D6" w:rsidRPr="003909D6">
        <w:rPr>
          <w:sz w:val="20"/>
          <w:szCs w:val="20"/>
        </w:rPr>
        <w:t xml:space="preserve"> a broad range of reaction mechanisms</w:t>
      </w:r>
      <w:r>
        <w:rPr>
          <w:sz w:val="20"/>
          <w:szCs w:val="20"/>
        </w:rPr>
        <w:t>,</w:t>
      </w:r>
      <w:r w:rsidR="003909D6" w:rsidRPr="003909D6">
        <w:rPr>
          <w:sz w:val="20"/>
          <w:szCs w:val="20"/>
        </w:rPr>
        <w:t xml:space="preserve"> and practical laboratory procedures</w:t>
      </w:r>
      <w:r w:rsidR="0057099F">
        <w:rPr>
          <w:sz w:val="20"/>
          <w:szCs w:val="20"/>
        </w:rPr>
        <w:t>.</w:t>
      </w:r>
      <w:r w:rsidR="003909D6" w:rsidRPr="003909D6">
        <w:rPr>
          <w:sz w:val="20"/>
          <w:szCs w:val="20"/>
        </w:rPr>
        <w:t xml:space="preserve"> </w:t>
      </w:r>
    </w:p>
    <w:p w:rsidR="003909D6" w:rsidRPr="003909D6" w:rsidRDefault="001C37E3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Demonstrated</w:t>
      </w:r>
      <w:r w:rsidR="003909D6" w:rsidRPr="003909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aptitude for </w:t>
      </w:r>
      <w:r w:rsidR="003909D6" w:rsidRPr="003909D6">
        <w:rPr>
          <w:sz w:val="20"/>
          <w:szCs w:val="20"/>
        </w:rPr>
        <w:t>practical</w:t>
      </w:r>
      <w:r>
        <w:rPr>
          <w:sz w:val="20"/>
          <w:szCs w:val="20"/>
        </w:rPr>
        <w:t>, synthesis improvement, and analytical skills.</w:t>
      </w:r>
      <w:r w:rsidR="003909D6" w:rsidRPr="003909D6">
        <w:rPr>
          <w:sz w:val="20"/>
          <w:szCs w:val="20"/>
        </w:rPr>
        <w:t xml:space="preserve"> </w:t>
      </w:r>
    </w:p>
    <w:p w:rsidR="00F64019" w:rsidRDefault="003909D6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 w:rsidRPr="003909D6">
        <w:rPr>
          <w:sz w:val="20"/>
          <w:szCs w:val="20"/>
        </w:rPr>
        <w:t>Knowledge of GMP, GLP and FDA regulations</w:t>
      </w:r>
      <w:r w:rsidR="0057099F">
        <w:rPr>
          <w:sz w:val="20"/>
          <w:szCs w:val="20"/>
        </w:rPr>
        <w:t>.</w:t>
      </w:r>
      <w:r w:rsidRPr="003909D6">
        <w:rPr>
          <w:sz w:val="20"/>
          <w:szCs w:val="20"/>
        </w:rPr>
        <w:t xml:space="preserve"> </w:t>
      </w:r>
    </w:p>
    <w:p w:rsidR="00F64019" w:rsidRPr="00F64019" w:rsidRDefault="00F64019" w:rsidP="00F64019">
      <w:pPr>
        <w:pStyle w:val="Default"/>
        <w:spacing w:line="312" w:lineRule="auto"/>
        <w:ind w:left="360"/>
        <w:rPr>
          <w:sz w:val="20"/>
          <w:szCs w:val="20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Awards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1. Undergraduate Research Opportunity Program Faculty Matching Grant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   </w:t>
      </w:r>
      <w:r w:rsidRPr="00710D90">
        <w:rPr>
          <w:b/>
          <w:sz w:val="20"/>
          <w:szCs w:val="20"/>
        </w:rPr>
        <w:t>January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2. Undergraduate Research Opportunity Program Student Research Award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  <w:t xml:space="preserve">     </w:t>
      </w:r>
      <w:r w:rsidR="00BA3907">
        <w:rPr>
          <w:sz w:val="20"/>
          <w:szCs w:val="20"/>
        </w:rPr>
        <w:t xml:space="preserve">     </w:t>
      </w:r>
      <w:r w:rsidR="00710D90">
        <w:rPr>
          <w:sz w:val="20"/>
          <w:szCs w:val="20"/>
        </w:rPr>
        <w:t xml:space="preserve"> </w:t>
      </w:r>
      <w:r w:rsidRPr="00710D90">
        <w:rPr>
          <w:b/>
          <w:sz w:val="20"/>
          <w:szCs w:val="20"/>
        </w:rPr>
        <w:t>May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Presentations </w:t>
      </w:r>
    </w:p>
    <w:p w:rsidR="00F13122" w:rsidRPr="00832254" w:rsidRDefault="005C70A7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832254" w:rsidRPr="00832254">
        <w:rPr>
          <w:sz w:val="20"/>
          <w:szCs w:val="20"/>
        </w:rPr>
        <w:t xml:space="preserve">Initial Probing into Mechanism of Action of </w:t>
      </w:r>
      <w:proofErr w:type="spellStart"/>
      <w:r w:rsidR="00832254" w:rsidRPr="00832254">
        <w:rPr>
          <w:sz w:val="20"/>
          <w:szCs w:val="20"/>
        </w:rPr>
        <w:t>PrP</w:t>
      </w:r>
      <w:r w:rsidR="00832254" w:rsidRPr="008A6DEA">
        <w:rPr>
          <w:sz w:val="20"/>
          <w:szCs w:val="20"/>
          <w:vertAlign w:val="superscript"/>
        </w:rPr>
        <w:t>Sc</w:t>
      </w:r>
      <w:proofErr w:type="spellEnd"/>
      <w:r w:rsidR="00832254" w:rsidRPr="00832254">
        <w:rPr>
          <w:sz w:val="20"/>
          <w:szCs w:val="20"/>
        </w:rPr>
        <w:t xml:space="preserve"> Proliferation Inhibitor.</w:t>
      </w:r>
      <w:r w:rsidR="00F13122" w:rsidRPr="00F13122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Perez, I</w:t>
      </w:r>
      <w:r w:rsidR="00B90FF0">
        <w:rPr>
          <w:sz w:val="20"/>
          <w:szCs w:val="20"/>
        </w:rPr>
        <w:t>.</w:t>
      </w:r>
      <w:r w:rsidR="00F13122">
        <w:rPr>
          <w:sz w:val="20"/>
          <w:szCs w:val="20"/>
        </w:rPr>
        <w:t xml:space="preserve">; </w:t>
      </w:r>
      <w:proofErr w:type="spellStart"/>
      <w:r w:rsidR="00F13122">
        <w:rPr>
          <w:sz w:val="20"/>
          <w:szCs w:val="20"/>
        </w:rPr>
        <w:t>He</w:t>
      </w:r>
      <w:r w:rsidR="002C33D7">
        <w:rPr>
          <w:sz w:val="20"/>
          <w:szCs w:val="20"/>
        </w:rPr>
        <w:t>r</w:t>
      </w:r>
      <w:r w:rsidR="00F13122">
        <w:rPr>
          <w:sz w:val="20"/>
          <w:szCs w:val="20"/>
        </w:rPr>
        <w:t>res</w:t>
      </w:r>
      <w:proofErr w:type="spellEnd"/>
      <w:r w:rsidR="00F13122">
        <w:rPr>
          <w:sz w:val="20"/>
          <w:szCs w:val="20"/>
        </w:rPr>
        <w:t>, J.;</w:t>
      </w:r>
      <w:r w:rsidR="00EB3BB1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Harris, D.</w:t>
      </w:r>
      <w:r w:rsidR="00EB3BB1">
        <w:rPr>
          <w:sz w:val="20"/>
          <w:szCs w:val="20"/>
        </w:rPr>
        <w:t>;</w:t>
      </w:r>
      <w:r w:rsidR="00F13122">
        <w:rPr>
          <w:sz w:val="20"/>
          <w:szCs w:val="20"/>
        </w:rPr>
        <w:t xml:space="preserve"> Beeler. A.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 Undergraduate Research Symposium, Boston University</w:t>
      </w:r>
      <w:r w:rsidR="00F13122">
        <w:rPr>
          <w:sz w:val="20"/>
          <w:szCs w:val="20"/>
        </w:rPr>
        <w:t xml:space="preserve">, Boston, </w:t>
      </w:r>
      <w:r w:rsidR="00F13122" w:rsidRPr="00EB3BB1">
        <w:rPr>
          <w:sz w:val="20"/>
          <w:szCs w:val="20"/>
        </w:rPr>
        <w:t>MA</w:t>
      </w:r>
      <w:r w:rsidRPr="00EB3BB1">
        <w:rPr>
          <w:sz w:val="20"/>
          <w:szCs w:val="20"/>
        </w:rPr>
        <w:t xml:space="preserve"> October 17, 2012.</w:t>
      </w:r>
      <w:r w:rsidRPr="00832254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 xml:space="preserve"> </w:t>
      </w:r>
    </w:p>
    <w:p w:rsidR="00F13122" w:rsidRDefault="00F13122" w:rsidP="00F64019">
      <w:pPr>
        <w:pStyle w:val="Default"/>
        <w:spacing w:line="312" w:lineRule="auto"/>
        <w:rPr>
          <w:b/>
          <w:bCs/>
          <w:sz w:val="22"/>
          <w:szCs w:val="22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References </w:t>
      </w:r>
    </w:p>
    <w:p w:rsidR="00112E2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1A6430">
        <w:rPr>
          <w:sz w:val="20"/>
          <w:szCs w:val="20"/>
        </w:rPr>
        <w:t>Joshua Wimble—F</w:t>
      </w:r>
      <w:r w:rsidR="00112E24">
        <w:rPr>
          <w:sz w:val="20"/>
          <w:szCs w:val="20"/>
        </w:rPr>
        <w:t xml:space="preserve">ormer Colleague in Performance R&amp;D, </w:t>
      </w:r>
      <w:r w:rsidR="00112E24">
        <w:rPr>
          <w:i/>
          <w:sz w:val="20"/>
          <w:szCs w:val="20"/>
        </w:rPr>
        <w:t>Senior Research Associate</w:t>
      </w:r>
      <w:r w:rsidR="00112E24">
        <w:rPr>
          <w:sz w:val="20"/>
          <w:szCs w:val="20"/>
        </w:rPr>
        <w:t xml:space="preserve"> at Cabot Corporation</w:t>
      </w:r>
    </w:p>
    <w:p w:rsidR="00832254" w:rsidRPr="00112E24" w:rsidRDefault="00112E24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(Josh.wimble@cabotcorp.com, 978-670-6143) </w:t>
      </w:r>
    </w:p>
    <w:p w:rsidR="00710D90" w:rsidRDefault="00710D90" w:rsidP="00F64019">
      <w:pPr>
        <w:pStyle w:val="Default"/>
        <w:spacing w:line="312" w:lineRule="auto"/>
        <w:rPr>
          <w:sz w:val="20"/>
          <w:szCs w:val="20"/>
        </w:rPr>
      </w:pPr>
    </w:p>
    <w:p w:rsidR="00832254" w:rsidRPr="0083225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832254" w:rsidRPr="00832254">
        <w:rPr>
          <w:sz w:val="20"/>
          <w:szCs w:val="20"/>
        </w:rPr>
        <w:t>Aaron B. Beeler—Undergraduate P.I.</w:t>
      </w:r>
      <w:r>
        <w:rPr>
          <w:sz w:val="20"/>
          <w:szCs w:val="20"/>
        </w:rPr>
        <w:t>,</w:t>
      </w:r>
      <w:r w:rsidR="00832254" w:rsidRPr="00832254">
        <w:rPr>
          <w:sz w:val="20"/>
          <w:szCs w:val="20"/>
        </w:rPr>
        <w:t xml:space="preserve"> </w:t>
      </w:r>
      <w:r w:rsidRPr="00826BE2">
        <w:rPr>
          <w:i/>
          <w:sz w:val="20"/>
          <w:szCs w:val="20"/>
        </w:rPr>
        <w:t>Assistant P</w:t>
      </w:r>
      <w:r w:rsidR="00832254" w:rsidRPr="00826BE2">
        <w:rPr>
          <w:i/>
          <w:sz w:val="20"/>
          <w:szCs w:val="20"/>
        </w:rPr>
        <w:t>rofessor of Chemistry</w:t>
      </w:r>
      <w:r w:rsidR="00832254" w:rsidRPr="00832254">
        <w:rPr>
          <w:sz w:val="20"/>
          <w:szCs w:val="20"/>
        </w:rPr>
        <w:t xml:space="preserve"> at Boston University </w:t>
      </w:r>
    </w:p>
    <w:p w:rsidR="00832254" w:rsidRPr="0083225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>(B</w:t>
      </w:r>
      <w:r w:rsidR="00832254" w:rsidRPr="00832254">
        <w:rPr>
          <w:sz w:val="20"/>
          <w:szCs w:val="20"/>
        </w:rPr>
        <w:t xml:space="preserve">eelera@bu.edu, 617-358-3487) </w:t>
      </w:r>
    </w:p>
    <w:p w:rsidR="00710D90" w:rsidRDefault="00710D90" w:rsidP="00F64019">
      <w:pPr>
        <w:pStyle w:val="Default"/>
        <w:spacing w:line="312" w:lineRule="auto"/>
        <w:rPr>
          <w:sz w:val="20"/>
          <w:szCs w:val="20"/>
        </w:rPr>
      </w:pPr>
    </w:p>
    <w:p w:rsidR="001E1BB4" w:rsidRPr="00112E2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12E24">
        <w:rPr>
          <w:sz w:val="20"/>
          <w:szCs w:val="20"/>
        </w:rPr>
        <w:t xml:space="preserve">Fred Schreiber—Supervising Manager, </w:t>
      </w:r>
      <w:r w:rsidR="00112E24">
        <w:rPr>
          <w:i/>
          <w:sz w:val="20"/>
          <w:szCs w:val="20"/>
        </w:rPr>
        <w:t>Director of Research and Development</w:t>
      </w:r>
      <w:r w:rsidR="00112E24">
        <w:rPr>
          <w:sz w:val="20"/>
          <w:szCs w:val="20"/>
        </w:rPr>
        <w:t xml:space="preserve"> at </w:t>
      </w:r>
      <w:proofErr w:type="spellStart"/>
      <w:r w:rsidR="00112E24">
        <w:rPr>
          <w:sz w:val="20"/>
          <w:szCs w:val="20"/>
        </w:rPr>
        <w:t>Elan</w:t>
      </w:r>
      <w:proofErr w:type="spellEnd"/>
      <w:r w:rsidR="00112E24">
        <w:rPr>
          <w:sz w:val="20"/>
          <w:szCs w:val="20"/>
        </w:rPr>
        <w:t xml:space="preserve"> Chemical Company</w:t>
      </w:r>
    </w:p>
    <w:p w:rsidR="001A6430" w:rsidRPr="00710D90" w:rsidRDefault="00112E24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>(FSchreiber@elan-chemical.com, 973-</w:t>
      </w:r>
      <w:r w:rsidR="00B97120">
        <w:rPr>
          <w:sz w:val="20"/>
          <w:szCs w:val="20"/>
        </w:rPr>
        <w:t>34</w:t>
      </w:r>
      <w:bookmarkStart w:id="0" w:name="_GoBack"/>
      <w:bookmarkEnd w:id="0"/>
      <w:r w:rsidR="00B97120">
        <w:rPr>
          <w:sz w:val="20"/>
          <w:szCs w:val="20"/>
        </w:rPr>
        <w:t>4-8014 Ext.114)</w:t>
      </w:r>
    </w:p>
    <w:sectPr w:rsidR="001A6430" w:rsidRPr="00710D90" w:rsidSect="00167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5FDD"/>
    <w:multiLevelType w:val="hybridMultilevel"/>
    <w:tmpl w:val="79366EC8"/>
    <w:lvl w:ilvl="0" w:tplc="4AFADE30">
      <w:start w:val="34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77F8A"/>
    <w:multiLevelType w:val="hybridMultilevel"/>
    <w:tmpl w:val="637609E8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E3097"/>
    <w:multiLevelType w:val="hybridMultilevel"/>
    <w:tmpl w:val="AC28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C65B1"/>
    <w:multiLevelType w:val="hybridMultilevel"/>
    <w:tmpl w:val="AEA45E6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380D09EE"/>
    <w:multiLevelType w:val="hybridMultilevel"/>
    <w:tmpl w:val="34A0433E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802BE"/>
    <w:multiLevelType w:val="hybridMultilevel"/>
    <w:tmpl w:val="D348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07FA5"/>
    <w:multiLevelType w:val="hybridMultilevel"/>
    <w:tmpl w:val="5D4A58C0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37E74"/>
    <w:multiLevelType w:val="hybridMultilevel"/>
    <w:tmpl w:val="98C68868"/>
    <w:lvl w:ilvl="0" w:tplc="4AFADE30">
      <w:start w:val="347"/>
      <w:numFmt w:val="bullet"/>
      <w:lvlText w:val=""/>
      <w:lvlJc w:val="left"/>
      <w:pPr>
        <w:ind w:left="14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>
    <w:nsid w:val="77486289"/>
    <w:multiLevelType w:val="hybridMultilevel"/>
    <w:tmpl w:val="E80219B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BA"/>
    <w:rsid w:val="000C16EC"/>
    <w:rsid w:val="00106C31"/>
    <w:rsid w:val="00112E24"/>
    <w:rsid w:val="00140530"/>
    <w:rsid w:val="001463E9"/>
    <w:rsid w:val="00167FBA"/>
    <w:rsid w:val="00194435"/>
    <w:rsid w:val="001A6430"/>
    <w:rsid w:val="001C37E3"/>
    <w:rsid w:val="001C4D17"/>
    <w:rsid w:val="001C68A5"/>
    <w:rsid w:val="001D276D"/>
    <w:rsid w:val="001E1BB4"/>
    <w:rsid w:val="002C33D7"/>
    <w:rsid w:val="00332D38"/>
    <w:rsid w:val="00383B77"/>
    <w:rsid w:val="003909D6"/>
    <w:rsid w:val="003E2A1B"/>
    <w:rsid w:val="00417C8E"/>
    <w:rsid w:val="004E41CC"/>
    <w:rsid w:val="004F5C17"/>
    <w:rsid w:val="00526626"/>
    <w:rsid w:val="00562F89"/>
    <w:rsid w:val="0056639D"/>
    <w:rsid w:val="0057099F"/>
    <w:rsid w:val="005A2AFD"/>
    <w:rsid w:val="005B6AB3"/>
    <w:rsid w:val="005C70A7"/>
    <w:rsid w:val="005D7159"/>
    <w:rsid w:val="00632490"/>
    <w:rsid w:val="00687816"/>
    <w:rsid w:val="006C3DE8"/>
    <w:rsid w:val="00710D90"/>
    <w:rsid w:val="007B4C0C"/>
    <w:rsid w:val="00807BF9"/>
    <w:rsid w:val="00826BE2"/>
    <w:rsid w:val="00832254"/>
    <w:rsid w:val="008A6DEA"/>
    <w:rsid w:val="008B4EFF"/>
    <w:rsid w:val="00937D61"/>
    <w:rsid w:val="00955300"/>
    <w:rsid w:val="0098144C"/>
    <w:rsid w:val="009F37FA"/>
    <w:rsid w:val="00AC5F0B"/>
    <w:rsid w:val="00AC676A"/>
    <w:rsid w:val="00B6381D"/>
    <w:rsid w:val="00B71118"/>
    <w:rsid w:val="00B7542F"/>
    <w:rsid w:val="00B90FF0"/>
    <w:rsid w:val="00B97120"/>
    <w:rsid w:val="00BA3907"/>
    <w:rsid w:val="00C12A27"/>
    <w:rsid w:val="00C12D65"/>
    <w:rsid w:val="00C57715"/>
    <w:rsid w:val="00CB48D4"/>
    <w:rsid w:val="00CF64DC"/>
    <w:rsid w:val="00D1377C"/>
    <w:rsid w:val="00D40E02"/>
    <w:rsid w:val="00D619D8"/>
    <w:rsid w:val="00D87EF3"/>
    <w:rsid w:val="00DE38B8"/>
    <w:rsid w:val="00E06167"/>
    <w:rsid w:val="00E11594"/>
    <w:rsid w:val="00EB3BB1"/>
    <w:rsid w:val="00F13122"/>
    <w:rsid w:val="00F33A1F"/>
    <w:rsid w:val="00F64019"/>
    <w:rsid w:val="00FC2CA0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E4B01-B48D-44AE-A02E-8EDB227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F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FBA"/>
    <w:pPr>
      <w:ind w:left="720"/>
      <w:contextualSpacing/>
    </w:pPr>
  </w:style>
  <w:style w:type="paragraph" w:customStyle="1" w:styleId="Default">
    <w:name w:val="Default"/>
    <w:rsid w:val="003909D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cp:lastPrinted>2016-03-31T07:15:00Z</cp:lastPrinted>
  <dcterms:created xsi:type="dcterms:W3CDTF">2016-06-15T22:06:00Z</dcterms:created>
  <dcterms:modified xsi:type="dcterms:W3CDTF">2016-06-15T22:06:00Z</dcterms:modified>
</cp:coreProperties>
</file>