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F554C" w14:textId="4C994149" w:rsidR="000B24C4" w:rsidRPr="00081985" w:rsidRDefault="00081985" w:rsidP="002135D2">
      <w:pPr>
        <w:jc w:val="center"/>
        <w:rPr>
          <w:rFonts w:ascii="Calibri" w:hAnsi="Calibri" w:cs="Calibri"/>
          <w:b/>
          <w:bCs/>
          <w:i/>
          <w:iCs/>
          <w:sz w:val="32"/>
          <w:szCs w:val="32"/>
        </w:rPr>
      </w:pPr>
      <w:r>
        <w:rPr>
          <w:rFonts w:ascii="Calibri" w:hAnsi="Calibri" w:cs="Calibri"/>
          <w:b/>
          <w:bCs/>
          <w:i/>
          <w:iCs/>
          <w:sz w:val="32"/>
          <w:szCs w:val="32"/>
        </w:rPr>
        <w:t>P</w:t>
      </w:r>
      <w:r w:rsidR="000B24C4" w:rsidRPr="00081985">
        <w:rPr>
          <w:rFonts w:ascii="Calibri" w:hAnsi="Calibri" w:cs="Calibri"/>
          <w:b/>
          <w:bCs/>
          <w:i/>
          <w:iCs/>
          <w:sz w:val="32"/>
          <w:szCs w:val="32"/>
        </w:rPr>
        <w:t>rofesor de apoyo</w:t>
      </w:r>
    </w:p>
    <w:p w14:paraId="61782DBB" w14:textId="68A42029" w:rsidR="000B24C4" w:rsidRPr="00081985" w:rsidRDefault="000B24C4" w:rsidP="002135D2">
      <w:pPr>
        <w:jc w:val="center"/>
        <w:rPr>
          <w:rFonts w:ascii="Calibri" w:hAnsi="Calibri" w:cs="Calibri"/>
          <w:b/>
          <w:bCs/>
          <w:i/>
          <w:iCs/>
          <w:sz w:val="32"/>
          <w:szCs w:val="32"/>
        </w:rPr>
      </w:pPr>
      <w:r w:rsidRPr="00081985">
        <w:rPr>
          <w:rFonts w:ascii="Calibri" w:hAnsi="Calibri" w:cs="Calibri"/>
          <w:b/>
          <w:bCs/>
          <w:i/>
          <w:iCs/>
          <w:sz w:val="32"/>
          <w:szCs w:val="32"/>
        </w:rPr>
        <w:t>Curso 2025-2026</w:t>
      </w:r>
    </w:p>
    <w:p w14:paraId="5A7F5911" w14:textId="15B22941" w:rsidR="000B24C4" w:rsidRPr="00081985" w:rsidRDefault="000B24C4" w:rsidP="002135D2">
      <w:pPr>
        <w:jc w:val="center"/>
        <w:rPr>
          <w:rFonts w:ascii="Calibri" w:hAnsi="Calibri" w:cs="Calibri"/>
          <w:b/>
          <w:bCs/>
          <w:i/>
          <w:iCs/>
          <w:sz w:val="32"/>
          <w:szCs w:val="32"/>
        </w:rPr>
      </w:pPr>
      <w:r w:rsidRPr="00081985">
        <w:rPr>
          <w:rFonts w:ascii="Calibri" w:hAnsi="Calibri" w:cs="Calibri"/>
          <w:b/>
          <w:bCs/>
          <w:i/>
          <w:iCs/>
          <w:sz w:val="32"/>
          <w:szCs w:val="32"/>
        </w:rPr>
        <w:t>SMR2</w:t>
      </w:r>
    </w:p>
    <w:p w14:paraId="6288BDDC" w14:textId="69A6E13B" w:rsidR="000B24C4" w:rsidRPr="00081985" w:rsidRDefault="000B24C4" w:rsidP="008E5EAA">
      <w:pPr>
        <w:jc w:val="both"/>
        <w:rPr>
          <w:rFonts w:ascii="Arial" w:hAnsi="Arial" w:cs="Arial"/>
          <w:b/>
          <w:bCs/>
          <w:u w:val="single"/>
        </w:rPr>
      </w:pPr>
      <w:r w:rsidRPr="00081985">
        <w:rPr>
          <w:rFonts w:ascii="Arial" w:hAnsi="Arial" w:cs="Arial"/>
          <w:b/>
          <w:bCs/>
          <w:u w:val="single"/>
        </w:rPr>
        <w:t>0228. Aplicaciones Web</w:t>
      </w:r>
    </w:p>
    <w:p w14:paraId="010C73CA" w14:textId="3E8EF479" w:rsidR="000B24C4" w:rsidRPr="000B24C4" w:rsidRDefault="000B24C4" w:rsidP="008E5EAA">
      <w:pPr>
        <w:jc w:val="both"/>
        <w:rPr>
          <w:b/>
          <w:bCs/>
        </w:rPr>
      </w:pPr>
      <w:r>
        <w:rPr>
          <w:b/>
          <w:bCs/>
        </w:rPr>
        <w:t>Actividades de la UA</w:t>
      </w:r>
      <w:r w:rsidRPr="000B24C4">
        <w:rPr>
          <w:b/>
          <w:bCs/>
        </w:rPr>
        <w:t xml:space="preserve"> 1: Instalar gestores de contenidos, identificando sus aplicaciones y configurándolos según requerimientos</w:t>
      </w:r>
    </w:p>
    <w:p w14:paraId="55C2AEC6" w14:textId="77777777" w:rsidR="000B24C4" w:rsidRPr="000B24C4" w:rsidRDefault="000B24C4" w:rsidP="008E5EAA">
      <w:pPr>
        <w:jc w:val="both"/>
        <w:rPr>
          <w:b/>
          <w:bCs/>
        </w:rPr>
      </w:pPr>
      <w:r w:rsidRPr="000B24C4">
        <w:rPr>
          <w:b/>
          <w:bCs/>
        </w:rPr>
        <w:t>Actividades para la zona A de teoría</w:t>
      </w:r>
    </w:p>
    <w:p w14:paraId="28B7CA15" w14:textId="3B1D25FB" w:rsidR="000B24C4" w:rsidRPr="000B24C4" w:rsidRDefault="000B24C4" w:rsidP="008E5EAA">
      <w:pPr>
        <w:pStyle w:val="Prrafodelista"/>
        <w:numPr>
          <w:ilvl w:val="0"/>
          <w:numId w:val="16"/>
        </w:numPr>
        <w:jc w:val="both"/>
      </w:pPr>
      <w:r w:rsidRPr="000B24C4">
        <w:t>Identificar los requerimientos necesarios para instalar gestores de contenidos.</w:t>
      </w:r>
    </w:p>
    <w:p w14:paraId="2DD05901" w14:textId="77777777" w:rsidR="000B24C4" w:rsidRPr="000B24C4" w:rsidRDefault="000B24C4" w:rsidP="008E5EAA">
      <w:pPr>
        <w:jc w:val="both"/>
        <w:rPr>
          <w:b/>
          <w:bCs/>
        </w:rPr>
      </w:pPr>
      <w:r w:rsidRPr="000B24C4">
        <w:rPr>
          <w:b/>
          <w:bCs/>
        </w:rPr>
        <w:t>Actividades para la zona B de prácticas</w:t>
      </w:r>
    </w:p>
    <w:p w14:paraId="1BC28F19" w14:textId="0AB4C695" w:rsidR="00081985" w:rsidRDefault="000B24C4" w:rsidP="008E5EAA">
      <w:pPr>
        <w:pStyle w:val="Prrafodelista"/>
        <w:numPr>
          <w:ilvl w:val="0"/>
          <w:numId w:val="5"/>
        </w:numPr>
        <w:jc w:val="both"/>
      </w:pPr>
      <w:r w:rsidRPr="000B24C4">
        <w:t>Gestionar usuarios con roles diferentes.</w:t>
      </w:r>
    </w:p>
    <w:p w14:paraId="2D9A6B03" w14:textId="3E740CFA" w:rsidR="00081985" w:rsidRDefault="000B24C4" w:rsidP="008E5EAA">
      <w:pPr>
        <w:pStyle w:val="Prrafodelista"/>
        <w:numPr>
          <w:ilvl w:val="0"/>
          <w:numId w:val="5"/>
        </w:numPr>
        <w:jc w:val="both"/>
      </w:pPr>
      <w:r w:rsidRPr="000B24C4">
        <w:t>Personalizar la interfaz del gestor de contenidos.</w:t>
      </w:r>
    </w:p>
    <w:p w14:paraId="19AB48E9" w14:textId="6D3477AC" w:rsidR="00081985" w:rsidRDefault="000B24C4" w:rsidP="008E5EAA">
      <w:pPr>
        <w:pStyle w:val="Prrafodelista"/>
        <w:numPr>
          <w:ilvl w:val="0"/>
          <w:numId w:val="5"/>
        </w:numPr>
        <w:jc w:val="both"/>
      </w:pPr>
      <w:r w:rsidRPr="000B24C4">
        <w:t>Realizar pruebas de funcionamiento.</w:t>
      </w:r>
    </w:p>
    <w:p w14:paraId="7DEE013E" w14:textId="6F3DCE70" w:rsidR="00081985" w:rsidRDefault="000B24C4" w:rsidP="008E5EAA">
      <w:pPr>
        <w:pStyle w:val="Prrafodelista"/>
        <w:numPr>
          <w:ilvl w:val="0"/>
          <w:numId w:val="5"/>
        </w:numPr>
        <w:jc w:val="both"/>
      </w:pPr>
      <w:r w:rsidRPr="000B24C4">
        <w:t>Realizar tareas de actualización del gestor de contenidos, especialmente las de seguridad.</w:t>
      </w:r>
    </w:p>
    <w:p w14:paraId="021557E9" w14:textId="440141C4" w:rsidR="00081985" w:rsidRDefault="000B24C4" w:rsidP="008E5EAA">
      <w:pPr>
        <w:pStyle w:val="Prrafodelista"/>
        <w:numPr>
          <w:ilvl w:val="0"/>
          <w:numId w:val="5"/>
        </w:numPr>
        <w:jc w:val="both"/>
      </w:pPr>
      <w:r w:rsidRPr="000B24C4">
        <w:t>Instalar y configurar los módulos y menús necesarios.</w:t>
      </w:r>
    </w:p>
    <w:p w14:paraId="02CB5812" w14:textId="11849372" w:rsidR="00081985" w:rsidRDefault="000B24C4" w:rsidP="008E5EAA">
      <w:pPr>
        <w:pStyle w:val="Prrafodelista"/>
        <w:numPr>
          <w:ilvl w:val="0"/>
          <w:numId w:val="5"/>
        </w:numPr>
        <w:jc w:val="both"/>
      </w:pPr>
      <w:r w:rsidRPr="000B24C4">
        <w:t>Activar y configurar los mecanismos de seguridad proporcionados por el propio gestor de contenidos.</w:t>
      </w:r>
    </w:p>
    <w:p w14:paraId="628FBBD5" w14:textId="4C58814C" w:rsidR="00081985" w:rsidRDefault="000B24C4" w:rsidP="008E5EAA">
      <w:pPr>
        <w:pStyle w:val="Prrafodelista"/>
        <w:numPr>
          <w:ilvl w:val="0"/>
          <w:numId w:val="5"/>
        </w:numPr>
        <w:jc w:val="both"/>
      </w:pPr>
      <w:r w:rsidRPr="000B24C4">
        <w:t>Habilitar foros y establecer reglas de acceso.</w:t>
      </w:r>
    </w:p>
    <w:p w14:paraId="2CB81CB0" w14:textId="04B26A5D" w:rsidR="00081985" w:rsidRDefault="000B24C4" w:rsidP="008E5EAA">
      <w:pPr>
        <w:pStyle w:val="Prrafodelista"/>
        <w:numPr>
          <w:ilvl w:val="0"/>
          <w:numId w:val="5"/>
        </w:numPr>
        <w:jc w:val="both"/>
      </w:pPr>
      <w:r w:rsidRPr="000B24C4">
        <w:t>Realizar pruebas de funcionamiento.</w:t>
      </w:r>
    </w:p>
    <w:p w14:paraId="78DADB4A" w14:textId="2556FEDE" w:rsidR="00081985" w:rsidRDefault="000B24C4" w:rsidP="008E5EAA">
      <w:pPr>
        <w:pStyle w:val="Prrafodelista"/>
        <w:numPr>
          <w:ilvl w:val="0"/>
          <w:numId w:val="5"/>
        </w:numPr>
        <w:jc w:val="both"/>
      </w:pPr>
      <w:r w:rsidRPr="000B24C4">
        <w:t>Realizar copias de seguridad de los contenidos del gestor.</w:t>
      </w:r>
    </w:p>
    <w:p w14:paraId="624D8674" w14:textId="68B9D961" w:rsidR="000B24C4" w:rsidRDefault="000B24C4" w:rsidP="008E5EAA">
      <w:pPr>
        <w:pStyle w:val="Prrafodelista"/>
        <w:numPr>
          <w:ilvl w:val="0"/>
          <w:numId w:val="5"/>
        </w:numPr>
        <w:jc w:val="both"/>
      </w:pPr>
      <w:r w:rsidRPr="000B24C4">
        <w:t>Configurar conexiones seguras mediante el uso de certificado electrónico y protocolos de autenticación y cifrado como TLS.</w:t>
      </w:r>
    </w:p>
    <w:p w14:paraId="67695749" w14:textId="534636B4" w:rsidR="000B24C4" w:rsidRPr="000B24C4" w:rsidRDefault="000B24C4" w:rsidP="008E5EAA">
      <w:pPr>
        <w:jc w:val="both"/>
        <w:rPr>
          <w:b/>
          <w:bCs/>
        </w:rPr>
      </w:pPr>
      <w:r>
        <w:rPr>
          <w:b/>
          <w:bCs/>
        </w:rPr>
        <w:t>Actividades de la UA</w:t>
      </w:r>
      <w:r w:rsidRPr="000B24C4">
        <w:rPr>
          <w:b/>
          <w:bCs/>
        </w:rPr>
        <w:t>2: Instalar sistemas de gestión de aprendizaje a distancia</w:t>
      </w:r>
    </w:p>
    <w:p w14:paraId="4F466DAD" w14:textId="77777777" w:rsidR="000B24C4" w:rsidRPr="000B24C4" w:rsidRDefault="000B24C4" w:rsidP="008E5EAA">
      <w:pPr>
        <w:jc w:val="both"/>
        <w:rPr>
          <w:b/>
          <w:bCs/>
        </w:rPr>
      </w:pPr>
      <w:r w:rsidRPr="000B24C4">
        <w:rPr>
          <w:b/>
          <w:bCs/>
        </w:rPr>
        <w:t>Actividades para la zona A de teoría</w:t>
      </w:r>
    </w:p>
    <w:p w14:paraId="49100456" w14:textId="6DD9176A" w:rsidR="00081985" w:rsidRDefault="000B24C4" w:rsidP="008E5EAA">
      <w:pPr>
        <w:pStyle w:val="Prrafodelista"/>
        <w:numPr>
          <w:ilvl w:val="0"/>
          <w:numId w:val="18"/>
        </w:numPr>
        <w:jc w:val="both"/>
      </w:pPr>
      <w:r w:rsidRPr="000B24C4">
        <w:t>Reconocer la estructura del sitio y la jerarquía de directorios generada.</w:t>
      </w:r>
    </w:p>
    <w:p w14:paraId="5BEA5DBD" w14:textId="6885F3A1" w:rsidR="000B24C4" w:rsidRPr="000B24C4" w:rsidRDefault="000B24C4" w:rsidP="008E5EAA">
      <w:pPr>
        <w:pStyle w:val="Prrafodelista"/>
        <w:numPr>
          <w:ilvl w:val="0"/>
          <w:numId w:val="18"/>
        </w:numPr>
        <w:jc w:val="both"/>
      </w:pPr>
      <w:r w:rsidRPr="000B24C4">
        <w:t>Describir la estructura del sitio y la jerarquía de directorios generada.</w:t>
      </w:r>
    </w:p>
    <w:p w14:paraId="491AF7F9" w14:textId="77777777" w:rsidR="000B24C4" w:rsidRPr="000B24C4" w:rsidRDefault="000B24C4" w:rsidP="008E5EAA">
      <w:pPr>
        <w:jc w:val="both"/>
        <w:rPr>
          <w:b/>
          <w:bCs/>
        </w:rPr>
      </w:pPr>
      <w:r w:rsidRPr="000B24C4">
        <w:rPr>
          <w:b/>
          <w:bCs/>
        </w:rPr>
        <w:t>Actividades para la zona B de prácticas</w:t>
      </w:r>
    </w:p>
    <w:p w14:paraId="425D7CD0" w14:textId="0A1347C1" w:rsidR="00081985" w:rsidRDefault="000B24C4" w:rsidP="008E5EAA">
      <w:pPr>
        <w:pStyle w:val="Prrafodelista"/>
        <w:numPr>
          <w:ilvl w:val="0"/>
          <w:numId w:val="8"/>
        </w:numPr>
        <w:jc w:val="both"/>
      </w:pPr>
      <w:r w:rsidRPr="000B24C4">
        <w:t>Realizar modificaciones en la estética o aspecto del sitio.</w:t>
      </w:r>
    </w:p>
    <w:p w14:paraId="2D348F17" w14:textId="6EA37D3F" w:rsidR="00081985" w:rsidRDefault="000B24C4" w:rsidP="008E5EAA">
      <w:pPr>
        <w:pStyle w:val="Prrafodelista"/>
        <w:numPr>
          <w:ilvl w:val="0"/>
          <w:numId w:val="8"/>
        </w:numPr>
        <w:jc w:val="both"/>
      </w:pPr>
      <w:r w:rsidRPr="000B24C4">
        <w:t>Manipular y generar perfiles personalizados</w:t>
      </w:r>
      <w:r w:rsidR="00081985">
        <w:t>.</w:t>
      </w:r>
    </w:p>
    <w:p w14:paraId="71E8A0DD" w14:textId="5CB1AEF8" w:rsidR="00081985" w:rsidRDefault="000B24C4" w:rsidP="008E5EAA">
      <w:pPr>
        <w:pStyle w:val="Prrafodelista"/>
        <w:numPr>
          <w:ilvl w:val="0"/>
          <w:numId w:val="8"/>
        </w:numPr>
        <w:jc w:val="both"/>
      </w:pPr>
      <w:r w:rsidRPr="000B24C4">
        <w:t>Comprobar la funcionalidad de las comunicaciones mediante foros, consultas, entre otros.</w:t>
      </w:r>
    </w:p>
    <w:p w14:paraId="5A61A3BD" w14:textId="28462432" w:rsidR="00081985" w:rsidRDefault="000B24C4" w:rsidP="008E5EAA">
      <w:pPr>
        <w:pStyle w:val="Prrafodelista"/>
        <w:numPr>
          <w:ilvl w:val="0"/>
          <w:numId w:val="8"/>
        </w:numPr>
        <w:jc w:val="both"/>
      </w:pPr>
      <w:r w:rsidRPr="000B24C4">
        <w:t>Importar y exportar contenidos en distintos formatos.</w:t>
      </w:r>
    </w:p>
    <w:p w14:paraId="28ECA3B8" w14:textId="55C65DB4" w:rsidR="00081985" w:rsidRDefault="000B24C4" w:rsidP="008E5EAA">
      <w:pPr>
        <w:pStyle w:val="Prrafodelista"/>
        <w:numPr>
          <w:ilvl w:val="0"/>
          <w:numId w:val="8"/>
        </w:numPr>
        <w:jc w:val="both"/>
      </w:pPr>
      <w:r w:rsidRPr="000B24C4">
        <w:t>Realizar copias de seguridad y restauraciones.</w:t>
      </w:r>
    </w:p>
    <w:p w14:paraId="1AFC7CBF" w14:textId="7F3E5D9A" w:rsidR="00081985" w:rsidRDefault="000B24C4" w:rsidP="008E5EAA">
      <w:pPr>
        <w:pStyle w:val="Prrafodelista"/>
        <w:numPr>
          <w:ilvl w:val="0"/>
          <w:numId w:val="8"/>
        </w:numPr>
        <w:jc w:val="both"/>
      </w:pPr>
      <w:r w:rsidRPr="000B24C4">
        <w:lastRenderedPageBreak/>
        <w:t>Realizar informes de acceso y utilización del sitio.</w:t>
      </w:r>
    </w:p>
    <w:p w14:paraId="0D18EA6E" w14:textId="50D1730A" w:rsidR="00081985" w:rsidRDefault="000B24C4" w:rsidP="008E5EAA">
      <w:pPr>
        <w:pStyle w:val="Prrafodelista"/>
        <w:numPr>
          <w:ilvl w:val="0"/>
          <w:numId w:val="8"/>
        </w:numPr>
        <w:jc w:val="both"/>
      </w:pPr>
      <w:r w:rsidRPr="000B24C4">
        <w:t>Comprobar la seguridad del sitio</w:t>
      </w:r>
      <w:r w:rsidR="00081985">
        <w:t>.</w:t>
      </w:r>
    </w:p>
    <w:p w14:paraId="0612556B" w14:textId="13B61A7D" w:rsidR="000B24C4" w:rsidRDefault="000B24C4" w:rsidP="008E5EAA">
      <w:pPr>
        <w:pStyle w:val="Prrafodelista"/>
        <w:numPr>
          <w:ilvl w:val="0"/>
          <w:numId w:val="8"/>
        </w:numPr>
        <w:jc w:val="both"/>
      </w:pPr>
      <w:r w:rsidRPr="000B24C4">
        <w:t>Configurar conexiones seguras mediante el uso de certificado electrónico y protocolos de autenticación y cifrado como TLS.</w:t>
      </w:r>
    </w:p>
    <w:p w14:paraId="7D3C1B34" w14:textId="2B966FE9" w:rsidR="000B24C4" w:rsidRPr="000B24C4" w:rsidRDefault="000B24C4" w:rsidP="008E5EAA">
      <w:pPr>
        <w:jc w:val="both"/>
        <w:rPr>
          <w:b/>
          <w:bCs/>
        </w:rPr>
      </w:pPr>
      <w:r>
        <w:rPr>
          <w:b/>
          <w:bCs/>
        </w:rPr>
        <w:t>Actividades de la UA</w:t>
      </w:r>
      <w:r w:rsidRPr="000B24C4">
        <w:rPr>
          <w:b/>
          <w:bCs/>
        </w:rPr>
        <w:t>3: Instalar servicios de gestión de archivos web, identificando sus aplicaciones y verificando su integridad</w:t>
      </w:r>
    </w:p>
    <w:p w14:paraId="05EC997F" w14:textId="77777777" w:rsidR="000B24C4" w:rsidRPr="000B24C4" w:rsidRDefault="000B24C4" w:rsidP="008E5EAA">
      <w:pPr>
        <w:jc w:val="both"/>
        <w:rPr>
          <w:b/>
          <w:bCs/>
        </w:rPr>
      </w:pPr>
      <w:r w:rsidRPr="000B24C4">
        <w:rPr>
          <w:b/>
          <w:bCs/>
        </w:rPr>
        <w:t>Actividades para la zona A de teoría</w:t>
      </w:r>
    </w:p>
    <w:p w14:paraId="6DF03301" w14:textId="36704731" w:rsidR="00081985" w:rsidRDefault="000B24C4" w:rsidP="008E5EAA">
      <w:pPr>
        <w:pStyle w:val="Prrafodelista"/>
        <w:numPr>
          <w:ilvl w:val="0"/>
          <w:numId w:val="14"/>
        </w:numPr>
        <w:jc w:val="both"/>
      </w:pPr>
      <w:r w:rsidRPr="000B24C4">
        <w:t>Establecer la utilidad de un servicio de gestión de archivos web.</w:t>
      </w:r>
    </w:p>
    <w:p w14:paraId="60C95D80" w14:textId="6A475836" w:rsidR="000B24C4" w:rsidRPr="000B24C4" w:rsidRDefault="000B24C4" w:rsidP="008E5EAA">
      <w:pPr>
        <w:pStyle w:val="Prrafodelista"/>
        <w:numPr>
          <w:ilvl w:val="0"/>
          <w:numId w:val="14"/>
        </w:numPr>
        <w:jc w:val="both"/>
      </w:pPr>
      <w:r w:rsidRPr="000B24C4">
        <w:t>Describir diferentes aplicaciones de gestión de archivos web.</w:t>
      </w:r>
    </w:p>
    <w:p w14:paraId="2814D277" w14:textId="77777777" w:rsidR="000B24C4" w:rsidRPr="000B24C4" w:rsidRDefault="000B24C4" w:rsidP="008E5EAA">
      <w:pPr>
        <w:jc w:val="both"/>
        <w:rPr>
          <w:b/>
          <w:bCs/>
        </w:rPr>
      </w:pPr>
      <w:r w:rsidRPr="000B24C4">
        <w:rPr>
          <w:b/>
          <w:bCs/>
        </w:rPr>
        <w:t>Actividades para la zona B de prácticas</w:t>
      </w:r>
    </w:p>
    <w:p w14:paraId="509AED99" w14:textId="6A377A24" w:rsidR="00081985" w:rsidRDefault="000B24C4" w:rsidP="008E5EAA">
      <w:pPr>
        <w:pStyle w:val="Prrafodelista"/>
        <w:numPr>
          <w:ilvl w:val="0"/>
          <w:numId w:val="10"/>
        </w:numPr>
        <w:jc w:val="both"/>
      </w:pPr>
      <w:r w:rsidRPr="000B24C4">
        <w:t>Instalar y adaptar una herramienta de gestión de archivos web.</w:t>
      </w:r>
    </w:p>
    <w:p w14:paraId="45E0C117" w14:textId="4FC64EAF" w:rsidR="00081985" w:rsidRDefault="000B24C4" w:rsidP="008E5EAA">
      <w:pPr>
        <w:pStyle w:val="Prrafodelista"/>
        <w:numPr>
          <w:ilvl w:val="0"/>
          <w:numId w:val="10"/>
        </w:numPr>
        <w:jc w:val="both"/>
      </w:pPr>
      <w:r w:rsidRPr="000B24C4">
        <w:t>Crear y clasificar cuentas de usuario en función de sus permisos.</w:t>
      </w:r>
    </w:p>
    <w:p w14:paraId="3BDB881A" w14:textId="41CFB8BC" w:rsidR="00081985" w:rsidRDefault="000B24C4" w:rsidP="008E5EAA">
      <w:pPr>
        <w:pStyle w:val="Prrafodelista"/>
        <w:numPr>
          <w:ilvl w:val="0"/>
          <w:numId w:val="10"/>
        </w:numPr>
        <w:jc w:val="both"/>
      </w:pPr>
      <w:r w:rsidRPr="000B24C4">
        <w:t>Gestionar archivos y directorios.</w:t>
      </w:r>
    </w:p>
    <w:p w14:paraId="6311EB1B" w14:textId="635604EB" w:rsidR="00081985" w:rsidRDefault="000B24C4" w:rsidP="008E5EAA">
      <w:pPr>
        <w:pStyle w:val="Prrafodelista"/>
        <w:numPr>
          <w:ilvl w:val="0"/>
          <w:numId w:val="10"/>
        </w:numPr>
        <w:jc w:val="both"/>
      </w:pPr>
      <w:r w:rsidRPr="000B24C4">
        <w:t>Utilizar archivos de información adicional.</w:t>
      </w:r>
    </w:p>
    <w:p w14:paraId="3A5CAF95" w14:textId="30D6FB63" w:rsidR="00081985" w:rsidRDefault="000B24C4" w:rsidP="008E5EAA">
      <w:pPr>
        <w:pStyle w:val="Prrafodelista"/>
        <w:numPr>
          <w:ilvl w:val="0"/>
          <w:numId w:val="10"/>
        </w:numPr>
        <w:jc w:val="both"/>
      </w:pPr>
      <w:r w:rsidRPr="000B24C4">
        <w:t>Aplicar criterios de indexación sobre los archivos y directorios.</w:t>
      </w:r>
    </w:p>
    <w:p w14:paraId="41DAE656" w14:textId="4B5148B8" w:rsidR="000B24C4" w:rsidRPr="000B24C4" w:rsidRDefault="000B24C4" w:rsidP="008E5EAA">
      <w:pPr>
        <w:pStyle w:val="Prrafodelista"/>
        <w:numPr>
          <w:ilvl w:val="0"/>
          <w:numId w:val="10"/>
        </w:numPr>
        <w:jc w:val="both"/>
      </w:pPr>
      <w:r w:rsidRPr="000B24C4">
        <w:t>Comprobar la seguridad del gestor de archivos.</w:t>
      </w:r>
    </w:p>
    <w:p w14:paraId="1FCCB6EF" w14:textId="77777777" w:rsidR="000B24C4" w:rsidRDefault="000B24C4" w:rsidP="008E5EAA">
      <w:pPr>
        <w:jc w:val="both"/>
      </w:pPr>
    </w:p>
    <w:p w14:paraId="02C19E8F" w14:textId="72B2ADE7" w:rsidR="000B24C4" w:rsidRPr="000B24C4" w:rsidRDefault="000B24C4" w:rsidP="008E5EAA">
      <w:pPr>
        <w:jc w:val="both"/>
        <w:rPr>
          <w:b/>
          <w:bCs/>
        </w:rPr>
      </w:pPr>
      <w:r>
        <w:rPr>
          <w:b/>
          <w:bCs/>
        </w:rPr>
        <w:t>Actividades de la UA4</w:t>
      </w:r>
      <w:r w:rsidRPr="000B24C4">
        <w:rPr>
          <w:b/>
          <w:bCs/>
        </w:rPr>
        <w:t>: Instalar aplicaciones de ofimática web, describiendo sus características y entornos de uso</w:t>
      </w:r>
    </w:p>
    <w:p w14:paraId="58EC7870" w14:textId="77777777" w:rsidR="000B24C4" w:rsidRPr="000B24C4" w:rsidRDefault="000B24C4" w:rsidP="008E5EAA">
      <w:pPr>
        <w:jc w:val="both"/>
        <w:rPr>
          <w:b/>
          <w:bCs/>
        </w:rPr>
      </w:pPr>
      <w:r w:rsidRPr="000B24C4">
        <w:rPr>
          <w:b/>
          <w:bCs/>
        </w:rPr>
        <w:t>Actividades para la zona A de teoría</w:t>
      </w:r>
    </w:p>
    <w:p w14:paraId="3C713EE6" w14:textId="3B3890EB" w:rsidR="00081985" w:rsidRDefault="000B24C4" w:rsidP="008E5EAA">
      <w:pPr>
        <w:pStyle w:val="Prrafodelista"/>
        <w:numPr>
          <w:ilvl w:val="0"/>
          <w:numId w:val="12"/>
        </w:numPr>
        <w:jc w:val="both"/>
      </w:pPr>
      <w:r w:rsidRPr="000B24C4">
        <w:t>Establecer la utilidad de las aplicaciones de ofimática web.</w:t>
      </w:r>
    </w:p>
    <w:p w14:paraId="4BD68D96" w14:textId="0D2F66D5" w:rsidR="00081985" w:rsidRDefault="000B24C4" w:rsidP="008E5EAA">
      <w:pPr>
        <w:pStyle w:val="Prrafodelista"/>
        <w:numPr>
          <w:ilvl w:val="0"/>
          <w:numId w:val="12"/>
        </w:numPr>
        <w:jc w:val="both"/>
      </w:pPr>
      <w:r w:rsidRPr="000B24C4">
        <w:t>Describir diferentes aplicaciones de ofimática web (procesador de textos, hoja de cálculo, entre otras).</w:t>
      </w:r>
    </w:p>
    <w:p w14:paraId="02D54C24" w14:textId="05712558" w:rsidR="000B24C4" w:rsidRPr="000B24C4" w:rsidRDefault="000B24C4" w:rsidP="008E5EAA">
      <w:pPr>
        <w:pStyle w:val="Prrafodelista"/>
        <w:numPr>
          <w:ilvl w:val="0"/>
          <w:numId w:val="12"/>
        </w:numPr>
        <w:jc w:val="both"/>
      </w:pPr>
      <w:r w:rsidRPr="000B24C4">
        <w:t>Reconocer las prestaciones específicas de cada una de las aplicaciones instaladas.</w:t>
      </w:r>
    </w:p>
    <w:p w14:paraId="4BD6B753" w14:textId="77777777" w:rsidR="000B24C4" w:rsidRPr="000B24C4" w:rsidRDefault="000B24C4" w:rsidP="008E5EAA">
      <w:pPr>
        <w:jc w:val="both"/>
        <w:rPr>
          <w:b/>
          <w:bCs/>
        </w:rPr>
      </w:pPr>
      <w:r w:rsidRPr="000B24C4">
        <w:rPr>
          <w:b/>
          <w:bCs/>
        </w:rPr>
        <w:t>Actividades para la zona B de prácticas</w:t>
      </w:r>
    </w:p>
    <w:p w14:paraId="72EDF79A" w14:textId="03C32046" w:rsidR="00081985" w:rsidRDefault="000B24C4" w:rsidP="008E5EAA">
      <w:pPr>
        <w:pStyle w:val="Prrafodelista"/>
        <w:numPr>
          <w:ilvl w:val="0"/>
          <w:numId w:val="20"/>
        </w:numPr>
        <w:jc w:val="both"/>
      </w:pPr>
      <w:r w:rsidRPr="000B24C4">
        <w:t>Instalar aplicaciones de ofimática web.</w:t>
      </w:r>
    </w:p>
    <w:p w14:paraId="7A7855D8" w14:textId="0B7267DC" w:rsidR="00081985" w:rsidRDefault="000B24C4" w:rsidP="008E5EAA">
      <w:pPr>
        <w:pStyle w:val="Prrafodelista"/>
        <w:numPr>
          <w:ilvl w:val="0"/>
          <w:numId w:val="20"/>
        </w:numPr>
        <w:jc w:val="both"/>
      </w:pPr>
      <w:r w:rsidRPr="000B24C4">
        <w:t>Gestionar las cuentas de usuario.</w:t>
      </w:r>
    </w:p>
    <w:p w14:paraId="54FB8084" w14:textId="11F4194B" w:rsidR="00081985" w:rsidRDefault="000B24C4" w:rsidP="008E5EAA">
      <w:pPr>
        <w:pStyle w:val="Prrafodelista"/>
        <w:numPr>
          <w:ilvl w:val="0"/>
          <w:numId w:val="20"/>
        </w:numPr>
        <w:jc w:val="both"/>
      </w:pPr>
      <w:r w:rsidRPr="000B24C4">
        <w:t>Aplicar criterios de seguridad en el acceso de los usuarios.</w:t>
      </w:r>
    </w:p>
    <w:p w14:paraId="0743D87B" w14:textId="77B2C3BF" w:rsidR="000B24C4" w:rsidRPr="000B24C4" w:rsidRDefault="000B24C4" w:rsidP="008E5EAA">
      <w:pPr>
        <w:pStyle w:val="Prrafodelista"/>
        <w:numPr>
          <w:ilvl w:val="0"/>
          <w:numId w:val="20"/>
        </w:numPr>
        <w:jc w:val="both"/>
      </w:pPr>
      <w:r w:rsidRPr="000B24C4">
        <w:t>Utilizar las aplicaciones de forma colaborativa.</w:t>
      </w:r>
    </w:p>
    <w:p w14:paraId="0A39AA1A" w14:textId="77777777" w:rsidR="000B24C4" w:rsidRDefault="000B24C4" w:rsidP="008E5EAA">
      <w:pPr>
        <w:jc w:val="both"/>
      </w:pPr>
    </w:p>
    <w:p w14:paraId="4568DED0" w14:textId="46B7CB6E" w:rsidR="000B24C4" w:rsidRPr="000B24C4" w:rsidRDefault="000B24C4" w:rsidP="008E5EAA">
      <w:pPr>
        <w:jc w:val="both"/>
        <w:rPr>
          <w:b/>
          <w:bCs/>
        </w:rPr>
      </w:pPr>
      <w:r>
        <w:rPr>
          <w:b/>
          <w:bCs/>
        </w:rPr>
        <w:t>Actividades de la UA</w:t>
      </w:r>
      <w:r w:rsidRPr="000B24C4">
        <w:rPr>
          <w:b/>
          <w:bCs/>
        </w:rPr>
        <w:t>5: Instalar aplicaciones web de escritorio, describiendo sus características y entornos de uso</w:t>
      </w:r>
    </w:p>
    <w:p w14:paraId="6338A9D4" w14:textId="77777777" w:rsidR="000B24C4" w:rsidRPr="000B24C4" w:rsidRDefault="000B24C4" w:rsidP="008E5EAA">
      <w:pPr>
        <w:jc w:val="both"/>
        <w:rPr>
          <w:b/>
          <w:bCs/>
        </w:rPr>
      </w:pPr>
      <w:r w:rsidRPr="000B24C4">
        <w:rPr>
          <w:b/>
          <w:bCs/>
        </w:rPr>
        <w:t>Actividades para la zona A de teoría</w:t>
      </w:r>
    </w:p>
    <w:p w14:paraId="4B709F56" w14:textId="0F68ABF9" w:rsidR="00081985" w:rsidRDefault="000B24C4" w:rsidP="008E5EAA">
      <w:pPr>
        <w:pStyle w:val="Prrafodelista"/>
        <w:numPr>
          <w:ilvl w:val="0"/>
          <w:numId w:val="24"/>
        </w:numPr>
        <w:jc w:val="both"/>
      </w:pPr>
      <w:r w:rsidRPr="000B24C4">
        <w:lastRenderedPageBreak/>
        <w:t>Describir diferentes aplicaciones web de escritorio.</w:t>
      </w:r>
    </w:p>
    <w:p w14:paraId="0FD802CF" w14:textId="0BD6E332" w:rsidR="000B24C4" w:rsidRPr="000B24C4" w:rsidRDefault="000B24C4" w:rsidP="008E5EAA">
      <w:pPr>
        <w:pStyle w:val="Prrafodelista"/>
        <w:numPr>
          <w:ilvl w:val="0"/>
          <w:numId w:val="24"/>
        </w:numPr>
        <w:jc w:val="both"/>
      </w:pPr>
      <w:r w:rsidRPr="000B24C4">
        <w:t>Reconocer las prestaciones específicas de las aplicaciones instaladas (citas, tareas, entre otras).</w:t>
      </w:r>
    </w:p>
    <w:p w14:paraId="6CF07C0A" w14:textId="77777777" w:rsidR="000B24C4" w:rsidRPr="000B24C4" w:rsidRDefault="000B24C4" w:rsidP="008E5EAA">
      <w:pPr>
        <w:jc w:val="both"/>
        <w:rPr>
          <w:b/>
          <w:bCs/>
        </w:rPr>
      </w:pPr>
      <w:r w:rsidRPr="000B24C4">
        <w:rPr>
          <w:b/>
          <w:bCs/>
        </w:rPr>
        <w:t>Actividades para la zona B de prácticas</w:t>
      </w:r>
    </w:p>
    <w:p w14:paraId="1FC4A0B5" w14:textId="0E42A24E" w:rsidR="00081985" w:rsidRDefault="000B24C4" w:rsidP="008E5EAA">
      <w:pPr>
        <w:pStyle w:val="Prrafodelista"/>
        <w:numPr>
          <w:ilvl w:val="0"/>
          <w:numId w:val="22"/>
        </w:numPr>
        <w:jc w:val="both"/>
      </w:pPr>
      <w:r w:rsidRPr="000B24C4">
        <w:t>Instalar aplicaciones para proveer de acceso web al servicio de correo electrónico.</w:t>
      </w:r>
    </w:p>
    <w:p w14:paraId="3325A90F" w14:textId="1C149834" w:rsidR="00081985" w:rsidRDefault="000B24C4" w:rsidP="008E5EAA">
      <w:pPr>
        <w:pStyle w:val="Prrafodelista"/>
        <w:numPr>
          <w:ilvl w:val="0"/>
          <w:numId w:val="22"/>
        </w:numPr>
        <w:jc w:val="both"/>
      </w:pPr>
      <w:r w:rsidRPr="000B24C4">
        <w:t>Configurar las aplicaciones para integrarlas con un servidor de correo.</w:t>
      </w:r>
    </w:p>
    <w:p w14:paraId="4755CBDF" w14:textId="629D91EF" w:rsidR="00081985" w:rsidRDefault="000B24C4" w:rsidP="008E5EAA">
      <w:pPr>
        <w:pStyle w:val="Prrafodelista"/>
        <w:numPr>
          <w:ilvl w:val="0"/>
          <w:numId w:val="22"/>
        </w:numPr>
        <w:jc w:val="both"/>
      </w:pPr>
      <w:r w:rsidRPr="000B24C4">
        <w:t>Gestionar las cuentas de usuario.</w:t>
      </w:r>
    </w:p>
    <w:p w14:paraId="3C6AF95C" w14:textId="3C6F4C36" w:rsidR="00081985" w:rsidRDefault="000B24C4" w:rsidP="008E5EAA">
      <w:pPr>
        <w:pStyle w:val="Prrafodelista"/>
        <w:numPr>
          <w:ilvl w:val="0"/>
          <w:numId w:val="22"/>
        </w:numPr>
        <w:jc w:val="both"/>
      </w:pPr>
      <w:r w:rsidRPr="000B24C4">
        <w:t>Verificar el acceso al correo electrónico.</w:t>
      </w:r>
    </w:p>
    <w:p w14:paraId="60D3785A" w14:textId="133C748E" w:rsidR="000B24C4" w:rsidRPr="000B24C4" w:rsidRDefault="000B24C4" w:rsidP="008E5EAA">
      <w:pPr>
        <w:pStyle w:val="Prrafodelista"/>
        <w:numPr>
          <w:ilvl w:val="0"/>
          <w:numId w:val="22"/>
        </w:numPr>
        <w:jc w:val="both"/>
      </w:pPr>
      <w:r w:rsidRPr="000B24C4">
        <w:t>Instalar aplicaciones de calendario web.</w:t>
      </w:r>
    </w:p>
    <w:p w14:paraId="65286A1C" w14:textId="77777777" w:rsidR="000B24C4" w:rsidRDefault="000B24C4" w:rsidP="008E5EAA">
      <w:pPr>
        <w:jc w:val="both"/>
      </w:pPr>
    </w:p>
    <w:p w14:paraId="365E8BAF" w14:textId="5CAD21FC" w:rsidR="000B24C4" w:rsidRPr="00A01A6E" w:rsidRDefault="000B24C4" w:rsidP="008E5EAA">
      <w:pPr>
        <w:jc w:val="both"/>
        <w:rPr>
          <w:b/>
          <w:bCs/>
        </w:rPr>
      </w:pPr>
      <w:r w:rsidRPr="00A01A6E">
        <w:rPr>
          <w:b/>
          <w:bCs/>
        </w:rPr>
        <w:t xml:space="preserve">Número de </w:t>
      </w:r>
      <w:r w:rsidR="0041674E">
        <w:rPr>
          <w:b/>
          <w:bCs/>
        </w:rPr>
        <w:t xml:space="preserve">alumnos que cursan el módulo: </w:t>
      </w:r>
      <w:r w:rsidR="0041674E" w:rsidRPr="0041674E">
        <w:rPr>
          <w:bCs/>
        </w:rPr>
        <w:t>27</w:t>
      </w:r>
      <w:r w:rsidR="0041674E">
        <w:rPr>
          <w:bCs/>
        </w:rPr>
        <w:t>. (25+2)</w:t>
      </w:r>
    </w:p>
    <w:p w14:paraId="24BADFC3" w14:textId="77777777" w:rsidR="00A01A6E" w:rsidRPr="00A01A6E" w:rsidRDefault="00A01A6E" w:rsidP="008E5EAA">
      <w:pPr>
        <w:jc w:val="both"/>
      </w:pPr>
      <w:r w:rsidRPr="00A01A6E">
        <w:rPr>
          <w:b/>
          <w:bCs/>
        </w:rPr>
        <w:t>Actividades de desdoble previstas:</w:t>
      </w:r>
    </w:p>
    <w:p w14:paraId="3026F5E9" w14:textId="4A65BF6A" w:rsidR="00A01A6E" w:rsidRPr="00A01A6E" w:rsidRDefault="00EC23A3" w:rsidP="00EC23A3">
      <w:pPr>
        <w:pStyle w:val="Prrafodelista"/>
        <w:numPr>
          <w:ilvl w:val="0"/>
          <w:numId w:val="26"/>
        </w:numPr>
        <w:jc w:val="both"/>
      </w:pPr>
      <w:r>
        <w:t>Miércoles: 5ª hora</w:t>
      </w:r>
      <w:r w:rsidR="00A01A6E" w:rsidRPr="00A01A6E">
        <w:t>.</w:t>
      </w:r>
    </w:p>
    <w:p w14:paraId="25BB3357" w14:textId="65D725B8" w:rsidR="00EC23A3" w:rsidRDefault="00EC23A3" w:rsidP="00EC23A3">
      <w:pPr>
        <w:pStyle w:val="Prrafodelista"/>
        <w:numPr>
          <w:ilvl w:val="0"/>
          <w:numId w:val="26"/>
        </w:numPr>
        <w:jc w:val="both"/>
      </w:pPr>
      <w:r>
        <w:t>Viernes: 5ª y 6ª hora</w:t>
      </w:r>
      <w:r w:rsidR="00A01A6E" w:rsidRPr="00A01A6E">
        <w:t>.</w:t>
      </w:r>
      <w:r w:rsidRPr="00EC23A3">
        <w:rPr>
          <w:rFonts w:ascii="Arial" w:eastAsia="Arial" w:hAnsi="Arial" w:cs="Arial"/>
        </w:rPr>
        <w:t xml:space="preserve"> </w:t>
      </w:r>
    </w:p>
    <w:p w14:paraId="2A6B69A4" w14:textId="77777777" w:rsidR="00A01A6E" w:rsidRPr="00A01A6E" w:rsidRDefault="00A01A6E" w:rsidP="008E5EAA">
      <w:pPr>
        <w:jc w:val="both"/>
      </w:pPr>
      <w:r w:rsidRPr="00A01A6E">
        <w:rPr>
          <w:b/>
          <w:bCs/>
        </w:rPr>
        <w:t>Justificación de la solicitud de un profesor de apoyo</w:t>
      </w:r>
      <w:r>
        <w:rPr>
          <w:b/>
          <w:bCs/>
        </w:rPr>
        <w:t>:</w:t>
      </w:r>
    </w:p>
    <w:p w14:paraId="75C073B2" w14:textId="77777777" w:rsidR="00A01A6E" w:rsidRPr="00A01A6E" w:rsidRDefault="00A01A6E" w:rsidP="008E5EAA">
      <w:pPr>
        <w:jc w:val="both"/>
      </w:pPr>
      <w:r>
        <w:t>Este módulo</w:t>
      </w:r>
      <w:r w:rsidRPr="00A01A6E">
        <w:t xml:space="preserve"> se caracteriza por un alto componente práctico en su desarrollo. La </w:t>
      </w:r>
      <w:r>
        <w:t>práctica totalidad de</w:t>
      </w:r>
      <w:r w:rsidRPr="00A01A6E">
        <w:t xml:space="preserve"> las actividades requieren de la atención y supervisión directa del profesorado, ya que implican la instalación, configuración y uso de entornos web y de programación que demandan un seguimiento cercano y constante.</w:t>
      </w:r>
    </w:p>
    <w:p w14:paraId="73235990" w14:textId="6254243B" w:rsidR="00A01A6E" w:rsidRPr="00A01A6E" w:rsidRDefault="00A01A6E" w:rsidP="008E5EAA">
      <w:pPr>
        <w:jc w:val="both"/>
      </w:pPr>
      <w:r w:rsidRPr="00A01A6E">
        <w:t>Actualmen</w:t>
      </w:r>
      <w:r w:rsidR="00277EE3">
        <w:t>te, el grupo está formado por 27</w:t>
      </w:r>
      <w:r w:rsidRPr="00A01A6E">
        <w:t xml:space="preserve"> alumnos, lo que dificulta de manera significativa que todos reciban la atención necesaria en el tiempo disponible. Esta situación provoca retrasos en la realización de las prácticas, desigualdades en el aprendizaje y un aprovechamiento limitado de las sesiones, especialmente teniendo en cuenta que el desarrollo de las competencias digitales y profesionales propias de este módulo exige un acompañamiento individualizado.</w:t>
      </w:r>
    </w:p>
    <w:p w14:paraId="59804F34" w14:textId="7F4C3CA1" w:rsidR="00A01A6E" w:rsidRDefault="00A01A6E" w:rsidP="008E5EAA">
      <w:pPr>
        <w:jc w:val="both"/>
      </w:pPr>
      <w:r w:rsidRPr="00A01A6E">
        <w:t>Por todo ello, se considera necesario disponer de un profesor de apoyo que permita atender adecuadamente a todo el alumnado, garantizar el correcto desarrollo de las actividades prácticas y optimizar el proceso de enseñanza-aprendizaje dentro de los plazos establecidos.</w:t>
      </w:r>
    </w:p>
    <w:p w14:paraId="4C1398DD" w14:textId="40EDA311" w:rsidR="007E450B" w:rsidRDefault="007E450B" w:rsidP="008E5EAA">
      <w:pPr>
        <w:jc w:val="both"/>
      </w:pPr>
      <w:r>
        <w:t xml:space="preserve">Posiblemente, el apoyo para este módulo encaje mejor con AE que con RM. Pero consideramos que no debíamos hacer esta petición de forma separada. </w:t>
      </w:r>
    </w:p>
    <w:sectPr w:rsidR="007E450B">
      <w:headerReference w:type="default" r:id="rId10"/>
      <w:foot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F21D39" w14:textId="77777777" w:rsidR="002644B0" w:rsidRDefault="002644B0" w:rsidP="00081985">
      <w:pPr>
        <w:spacing w:after="0" w:line="240" w:lineRule="auto"/>
      </w:pPr>
      <w:r>
        <w:separator/>
      </w:r>
    </w:p>
  </w:endnote>
  <w:endnote w:type="continuationSeparator" w:id="0">
    <w:p w14:paraId="7D633877" w14:textId="77777777" w:rsidR="002644B0" w:rsidRDefault="002644B0" w:rsidP="000819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0A5CB0" w14:textId="6643203E" w:rsidR="00081985" w:rsidRPr="00081985" w:rsidRDefault="00081985" w:rsidP="00081985">
    <w:pPr>
      <w:tabs>
        <w:tab w:val="center" w:pos="4550"/>
        <w:tab w:val="left" w:pos="5818"/>
      </w:tabs>
      <w:ind w:right="260"/>
      <w:jc w:val="right"/>
      <w:rPr>
        <w:color w:val="071320" w:themeColor="text2" w:themeShade="80"/>
      </w:rPr>
    </w:pPr>
    <w:r>
      <w:rPr>
        <w:color w:val="2C7FCE" w:themeColor="text2" w:themeTint="99"/>
        <w:spacing w:val="60"/>
      </w:rPr>
      <w:t>Página</w:t>
    </w:r>
    <w:r>
      <w:rPr>
        <w:color w:val="2C7FCE" w:themeColor="text2" w:themeTint="99"/>
      </w:rPr>
      <w:t xml:space="preserve"> </w:t>
    </w:r>
    <w:r>
      <w:rPr>
        <w:color w:val="0A1D30" w:themeColor="text2" w:themeShade="BF"/>
      </w:rPr>
      <w:fldChar w:fldCharType="begin"/>
    </w:r>
    <w:r>
      <w:rPr>
        <w:color w:val="0A1D30" w:themeColor="text2" w:themeShade="BF"/>
      </w:rPr>
      <w:instrText>PAGE   \* MERGEFORMAT</w:instrText>
    </w:r>
    <w:r>
      <w:rPr>
        <w:color w:val="0A1D30" w:themeColor="text2" w:themeShade="BF"/>
      </w:rPr>
      <w:fldChar w:fldCharType="separate"/>
    </w:r>
    <w:r w:rsidR="00277EE3">
      <w:rPr>
        <w:noProof/>
        <w:color w:val="0A1D30" w:themeColor="text2" w:themeShade="BF"/>
      </w:rPr>
      <w:t>2</w:t>
    </w:r>
    <w:r>
      <w:rPr>
        <w:color w:val="0A1D30" w:themeColor="text2" w:themeShade="BF"/>
      </w:rPr>
      <w:fldChar w:fldCharType="end"/>
    </w:r>
    <w:r>
      <w:rPr>
        <w:color w:val="0A1D30" w:themeColor="text2" w:themeShade="BF"/>
      </w:rPr>
      <w:t xml:space="preserve"> | </w:t>
    </w:r>
    <w:fldSimple w:instr="NUMPAGES  \* Arabic  \* MERGEFORMAT">
      <w:r w:rsidR="00277EE3">
        <w:rPr>
          <w:noProof/>
        </w:rPr>
        <w:t>3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AFC800" w14:textId="77777777" w:rsidR="002644B0" w:rsidRDefault="002644B0" w:rsidP="00081985">
      <w:pPr>
        <w:spacing w:after="0" w:line="240" w:lineRule="auto"/>
      </w:pPr>
      <w:r>
        <w:separator/>
      </w:r>
    </w:p>
  </w:footnote>
  <w:footnote w:type="continuationSeparator" w:id="0">
    <w:p w14:paraId="0AA2BC4E" w14:textId="77777777" w:rsidR="002644B0" w:rsidRDefault="002644B0" w:rsidP="000819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486B78" w14:textId="7F7A6644" w:rsidR="00081985" w:rsidRDefault="00081985">
    <w:pPr>
      <w:spacing w:line="264" w:lineRule="auto"/>
    </w:pPr>
    <w:r>
      <w:rPr>
        <w:noProof/>
        <w:color w:val="000000"/>
        <w:lang w:eastAsia="es-E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34F987B" wp14:editId="4F99A83C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76160" cy="9555480"/>
              <wp:effectExtent l="0" t="0" r="26670" b="26670"/>
              <wp:wrapNone/>
              <wp:docPr id="222" name="Rectángulo 2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76160" cy="955548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4EF15292" id="Rectángulo 233" o:spid="_x0000_s1026" style="position:absolute;margin-left:0;margin-top:0;width:580.8pt;height:752.4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" filled="f" strokecolor="#737373 [1614]" strokeweight="1.25pt">
              <w10:wrap anchorx="page" anchory="page"/>
            </v:rect>
          </w:pict>
        </mc:Fallback>
      </mc:AlternateContent>
    </w:r>
    <w:r>
      <w:rPr>
        <w:color w:val="156082" w:themeColor="accent1"/>
        <w:sz w:val="20"/>
        <w:szCs w:val="20"/>
      </w:rPr>
      <w:t>I</w:t>
    </w:r>
    <w:sdt>
      <w:sdtPr>
        <w:rPr>
          <w:color w:val="156082" w:themeColor="accent1"/>
          <w:sz w:val="20"/>
          <w:szCs w:val="20"/>
        </w:rPr>
        <w:alias w:val="Título"/>
        <w:id w:val="15524250"/>
        <w:placeholder>
          <w:docPart w:val="B01564864EB5416BACA14A689F4242FF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EndPr/>
      <w:sdtContent>
        <w:r w:rsidRPr="00081985">
          <w:rPr>
            <w:color w:val="156082" w:themeColor="accent1"/>
            <w:sz w:val="20"/>
            <w:szCs w:val="20"/>
          </w:rPr>
          <w:t>ES Alisal. Actividades y cuadrante para la solicitud de un profesor de apoyo en SMR. 022</w:t>
        </w:r>
        <w:r>
          <w:rPr>
            <w:color w:val="156082" w:themeColor="accent1"/>
            <w:sz w:val="20"/>
            <w:szCs w:val="20"/>
          </w:rPr>
          <w:t>8</w:t>
        </w:r>
      </w:sdtContent>
    </w:sdt>
  </w:p>
  <w:p w14:paraId="7689AD5B" w14:textId="77777777" w:rsidR="00081985" w:rsidRDefault="0008198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27A06"/>
    <w:multiLevelType w:val="hybridMultilevel"/>
    <w:tmpl w:val="C3B8FED4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535950"/>
    <w:multiLevelType w:val="hybridMultilevel"/>
    <w:tmpl w:val="FA5AD0B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F815C9"/>
    <w:multiLevelType w:val="hybridMultilevel"/>
    <w:tmpl w:val="B2D4F432"/>
    <w:lvl w:ilvl="0" w:tplc="956A9CF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A64FA0"/>
    <w:multiLevelType w:val="hybridMultilevel"/>
    <w:tmpl w:val="D8FCFDB4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AD2A33"/>
    <w:multiLevelType w:val="hybridMultilevel"/>
    <w:tmpl w:val="97DE8C16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7604F5"/>
    <w:multiLevelType w:val="hybridMultilevel"/>
    <w:tmpl w:val="9872EC14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3B36DE"/>
    <w:multiLevelType w:val="hybridMultilevel"/>
    <w:tmpl w:val="A14A1EB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EC5F17"/>
    <w:multiLevelType w:val="multilevel"/>
    <w:tmpl w:val="6DEC8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282DCD"/>
    <w:multiLevelType w:val="multilevel"/>
    <w:tmpl w:val="8DDE1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4A552C"/>
    <w:multiLevelType w:val="hybridMultilevel"/>
    <w:tmpl w:val="B70499E4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C00BC1"/>
    <w:multiLevelType w:val="hybridMultilevel"/>
    <w:tmpl w:val="2E387A6A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DF2E99"/>
    <w:multiLevelType w:val="hybridMultilevel"/>
    <w:tmpl w:val="C6AADD00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6301023"/>
    <w:multiLevelType w:val="hybridMultilevel"/>
    <w:tmpl w:val="6DE69D18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B1A0704"/>
    <w:multiLevelType w:val="hybridMultilevel"/>
    <w:tmpl w:val="C39A925A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E7C6AE1"/>
    <w:multiLevelType w:val="hybridMultilevel"/>
    <w:tmpl w:val="EEF6D4F8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F7076CE"/>
    <w:multiLevelType w:val="hybridMultilevel"/>
    <w:tmpl w:val="39B6455A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23E7B8E"/>
    <w:multiLevelType w:val="hybridMultilevel"/>
    <w:tmpl w:val="83E08924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026A8E8">
      <w:numFmt w:val="bullet"/>
      <w:lvlText w:val="•"/>
      <w:lvlJc w:val="left"/>
      <w:pPr>
        <w:ind w:left="2148" w:hanging="360"/>
      </w:pPr>
      <w:rPr>
        <w:rFonts w:ascii="Calibri" w:eastAsiaTheme="minorHAnsi" w:hAnsi="Calibri" w:cstheme="minorBidi" w:hint="default"/>
      </w:rPr>
    </w:lvl>
    <w:lvl w:ilvl="2" w:tplc="0C0A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 w15:restartNumberingAfterBreak="0">
    <w:nsid w:val="42E80C12"/>
    <w:multiLevelType w:val="hybridMultilevel"/>
    <w:tmpl w:val="8C1EDE00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568738E"/>
    <w:multiLevelType w:val="hybridMultilevel"/>
    <w:tmpl w:val="C43251FE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BC31F22"/>
    <w:multiLevelType w:val="hybridMultilevel"/>
    <w:tmpl w:val="D1263B40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4B71F6B"/>
    <w:multiLevelType w:val="hybridMultilevel"/>
    <w:tmpl w:val="2C5E6800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6093226"/>
    <w:multiLevelType w:val="multilevel"/>
    <w:tmpl w:val="108AD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0D5FF8"/>
    <w:multiLevelType w:val="hybridMultilevel"/>
    <w:tmpl w:val="B6B4B968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A1140FC"/>
    <w:multiLevelType w:val="hybridMultilevel"/>
    <w:tmpl w:val="684A6DCA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A6133B4"/>
    <w:multiLevelType w:val="hybridMultilevel"/>
    <w:tmpl w:val="A0508E1A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AD57FFB"/>
    <w:multiLevelType w:val="hybridMultilevel"/>
    <w:tmpl w:val="285E1554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1185007">
    <w:abstractNumId w:val="2"/>
  </w:num>
  <w:num w:numId="2" w16cid:durableId="1477184215">
    <w:abstractNumId w:val="21"/>
  </w:num>
  <w:num w:numId="3" w16cid:durableId="1412658623">
    <w:abstractNumId w:val="7"/>
  </w:num>
  <w:num w:numId="4" w16cid:durableId="554320931">
    <w:abstractNumId w:val="8"/>
  </w:num>
  <w:num w:numId="5" w16cid:durableId="105587778">
    <w:abstractNumId w:val="5"/>
  </w:num>
  <w:num w:numId="6" w16cid:durableId="1830438974">
    <w:abstractNumId w:val="6"/>
  </w:num>
  <w:num w:numId="7" w16cid:durableId="134295745">
    <w:abstractNumId w:val="18"/>
  </w:num>
  <w:num w:numId="8" w16cid:durableId="797795385">
    <w:abstractNumId w:val="22"/>
  </w:num>
  <w:num w:numId="9" w16cid:durableId="1234466006">
    <w:abstractNumId w:val="10"/>
  </w:num>
  <w:num w:numId="10" w16cid:durableId="1300574393">
    <w:abstractNumId w:val="19"/>
  </w:num>
  <w:num w:numId="11" w16cid:durableId="172182296">
    <w:abstractNumId w:val="3"/>
  </w:num>
  <w:num w:numId="12" w16cid:durableId="1553495610">
    <w:abstractNumId w:val="1"/>
  </w:num>
  <w:num w:numId="13" w16cid:durableId="1086075006">
    <w:abstractNumId w:val="17"/>
  </w:num>
  <w:num w:numId="14" w16cid:durableId="1658849209">
    <w:abstractNumId w:val="4"/>
  </w:num>
  <w:num w:numId="15" w16cid:durableId="494608544">
    <w:abstractNumId w:val="20"/>
  </w:num>
  <w:num w:numId="16" w16cid:durableId="1991985256">
    <w:abstractNumId w:val="9"/>
  </w:num>
  <w:num w:numId="17" w16cid:durableId="108936485">
    <w:abstractNumId w:val="25"/>
  </w:num>
  <w:num w:numId="18" w16cid:durableId="1556964588">
    <w:abstractNumId w:val="23"/>
  </w:num>
  <w:num w:numId="19" w16cid:durableId="342822590">
    <w:abstractNumId w:val="13"/>
  </w:num>
  <w:num w:numId="20" w16cid:durableId="1803382991">
    <w:abstractNumId w:val="11"/>
  </w:num>
  <w:num w:numId="21" w16cid:durableId="249510806">
    <w:abstractNumId w:val="12"/>
  </w:num>
  <w:num w:numId="22" w16cid:durableId="1589657429">
    <w:abstractNumId w:val="14"/>
  </w:num>
  <w:num w:numId="23" w16cid:durableId="244190860">
    <w:abstractNumId w:val="24"/>
  </w:num>
  <w:num w:numId="24" w16cid:durableId="1168014468">
    <w:abstractNumId w:val="0"/>
  </w:num>
  <w:num w:numId="25" w16cid:durableId="524443074">
    <w:abstractNumId w:val="16"/>
  </w:num>
  <w:num w:numId="26" w16cid:durableId="46813019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24C4"/>
    <w:rsid w:val="00081985"/>
    <w:rsid w:val="000B24C4"/>
    <w:rsid w:val="002135D2"/>
    <w:rsid w:val="002644B0"/>
    <w:rsid w:val="00277EE3"/>
    <w:rsid w:val="0041674E"/>
    <w:rsid w:val="00556FC0"/>
    <w:rsid w:val="006819A3"/>
    <w:rsid w:val="0075660D"/>
    <w:rsid w:val="00780A38"/>
    <w:rsid w:val="007E450B"/>
    <w:rsid w:val="008E5EAA"/>
    <w:rsid w:val="00A01A6E"/>
    <w:rsid w:val="00E93E33"/>
    <w:rsid w:val="00EC2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1EF1FA82"/>
  <w15:chartTrackingRefBased/>
  <w15:docId w15:val="{860913E9-8A28-4761-A81D-9368AE5CB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B24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B24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B24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B24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B24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B24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B24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B24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B24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B24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B24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B24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B24C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B24C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B24C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B24C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B24C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B24C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B24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B24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B24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B24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B24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B24C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B24C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B24C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B24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B24C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B24C4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08198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81985"/>
  </w:style>
  <w:style w:type="paragraph" w:styleId="Piedepgina">
    <w:name w:val="footer"/>
    <w:basedOn w:val="Normal"/>
    <w:link w:val="PiedepginaCar"/>
    <w:uiPriority w:val="99"/>
    <w:unhideWhenUsed/>
    <w:rsid w:val="0008198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819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01564864EB5416BACA14A689F4242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A56233-8882-4CED-A3E6-4D37E017A277}"/>
      </w:docPartPr>
      <w:docPartBody>
        <w:p w:rsidR="00321C53" w:rsidRDefault="00321C53" w:rsidP="00321C53">
          <w:pPr>
            <w:pStyle w:val="B01564864EB5416BACA14A689F4242FF"/>
          </w:pPr>
          <w:r>
            <w:rPr>
              <w:color w:val="156082" w:themeColor="accent1"/>
              <w:sz w:val="20"/>
              <w:szCs w:val="20"/>
            </w:rPr>
            <w:t>[Título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1C53"/>
    <w:rsid w:val="00321C53"/>
    <w:rsid w:val="00556FC0"/>
    <w:rsid w:val="00780A38"/>
    <w:rsid w:val="007904F9"/>
    <w:rsid w:val="00E93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B01564864EB5416BACA14A689F4242FF">
    <w:name w:val="B01564864EB5416BACA14A689F4242FF"/>
    <w:rsid w:val="00321C5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fa426cd-450e-40dd-975b-ada3742ea980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EF83823B64CC448B7A3369D7D042141" ma:contentTypeVersion="18" ma:contentTypeDescription="Crear nuevo documento." ma:contentTypeScope="" ma:versionID="ab4b22f0454fcc8517c490ae9956e51f">
  <xsd:schema xmlns:xsd="http://www.w3.org/2001/XMLSchema" xmlns:xs="http://www.w3.org/2001/XMLSchema" xmlns:p="http://schemas.microsoft.com/office/2006/metadata/properties" xmlns:ns3="f1388f1b-90bb-4c44-aca7-a77388b11cc9" xmlns:ns4="0fa426cd-450e-40dd-975b-ada3742ea980" targetNamespace="http://schemas.microsoft.com/office/2006/metadata/properties" ma:root="true" ma:fieldsID="1b85ab3a83dc0ae393981cd47ded78a4" ns3:_="" ns4:_="">
    <xsd:import namespace="f1388f1b-90bb-4c44-aca7-a77388b11cc9"/>
    <xsd:import namespace="0fa426cd-450e-40dd-975b-ada3742ea980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KeyPoints" minOccurs="0"/>
                <xsd:element ref="ns4:MediaServiceKeyPoints" minOccurs="0"/>
                <xsd:element ref="ns4:MediaServiceDateTaken" minOccurs="0"/>
                <xsd:element ref="ns4:MediaServiceAutoTags" minOccurs="0"/>
                <xsd:element ref="ns4:MediaServiceLocation" minOccurs="0"/>
                <xsd:element ref="ns4:MediaServiceGenerationTime" minOccurs="0"/>
                <xsd:element ref="ns4:MediaServiceEventHashCode" minOccurs="0"/>
                <xsd:element ref="ns4:MediaLengthInSeconds" minOccurs="0"/>
                <xsd:element ref="ns4:_activity" minOccurs="0"/>
                <xsd:element ref="ns4:MediaServiceObjectDetectorVersions" minOccurs="0"/>
                <xsd:element ref="ns4:MediaServiceSearchProperties" minOccurs="0"/>
                <xsd:element ref="ns4:MediaServiceSystemTags" minOccurs="0"/>
                <xsd:element ref="ns4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388f1b-90bb-4c44-aca7-a77388b11cc9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a426cd-450e-40dd-975b-ada3742ea98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2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B04031A-C8E4-4D83-A1BD-C45CCA5079C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E2B7D0C-4F41-4DF9-BE83-CAF441C826E0}">
  <ds:schemaRefs>
    <ds:schemaRef ds:uri="http://schemas.microsoft.com/office/2006/metadata/properties"/>
    <ds:schemaRef ds:uri="http://schemas.microsoft.com/office/infopath/2007/PartnerControls"/>
    <ds:schemaRef ds:uri="0fa426cd-450e-40dd-975b-ada3742ea980"/>
  </ds:schemaRefs>
</ds:datastoreItem>
</file>

<file path=customXml/itemProps3.xml><?xml version="1.0" encoding="utf-8"?>
<ds:datastoreItem xmlns:ds="http://schemas.openxmlformats.org/officeDocument/2006/customXml" ds:itemID="{7B4F69B4-066A-4772-919A-5B344A4DFD2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1388f1b-90bb-4c44-aca7-a77388b11cc9"/>
    <ds:schemaRef ds:uri="0fa426cd-450e-40dd-975b-ada3742ea98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781</Words>
  <Characters>4296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 Alisal. Actividades y cuadrante para la solicitud de un profesor de apoyo en SMR. 0228</dc:title>
  <dc:subject/>
  <dc:creator>Víctor González Ruiz</dc:creator>
  <cp:keywords/>
  <dc:description/>
  <cp:lastModifiedBy>Javier Terán González</cp:lastModifiedBy>
  <cp:revision>9</cp:revision>
  <dcterms:created xsi:type="dcterms:W3CDTF">2025-09-09T14:35:00Z</dcterms:created>
  <dcterms:modified xsi:type="dcterms:W3CDTF">2025-10-01T15:29:00Z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0x010100FEF83823B64CC448B7A3369D7D042141</vt:lpwstr>
  </property>
</Properties>
</file>