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1579" w:type="dxa"/>
        <w:tblLook w:val="04A0" w:firstRow="1" w:lastRow="0" w:firstColumn="1" w:lastColumn="0" w:noHBand="0" w:noVBand="1"/>
      </w:tblPr>
      <w:tblGrid>
        <w:gridCol w:w="1418"/>
        <w:gridCol w:w="1417"/>
        <w:gridCol w:w="1418"/>
        <w:gridCol w:w="1134"/>
        <w:gridCol w:w="1701"/>
        <w:gridCol w:w="1701"/>
        <w:gridCol w:w="1438"/>
        <w:gridCol w:w="1116"/>
        <w:gridCol w:w="236"/>
      </w:tblGrid>
      <w:tr w:rsidR="00EB2ACA" w:rsidRPr="00BD0139" w14:paraId="55171043" w14:textId="77777777" w:rsidTr="000875ED">
        <w:trPr>
          <w:gridAfter w:val="1"/>
          <w:wAfter w:w="236" w:type="dxa"/>
          <w:trHeight w:val="330"/>
        </w:trPr>
        <w:tc>
          <w:tcPr>
            <w:tcW w:w="113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3A2129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بسمه تعالی</w:t>
            </w:r>
          </w:p>
        </w:tc>
      </w:tr>
      <w:tr w:rsidR="00EB2ACA" w:rsidRPr="00BD0139" w14:paraId="215B5587" w14:textId="77777777" w:rsidTr="000875ED">
        <w:trPr>
          <w:gridAfter w:val="1"/>
          <w:wAfter w:w="236" w:type="dxa"/>
          <w:trHeight w:val="170"/>
        </w:trPr>
        <w:tc>
          <w:tcPr>
            <w:tcW w:w="11343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D7C988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قرارداد کار منطبق با طرح طبقه بندی مشاغل</w:t>
            </w:r>
          </w:p>
        </w:tc>
      </w:tr>
      <w:tr w:rsidR="00EB2ACA" w:rsidRPr="00BD0139" w14:paraId="7FC85820" w14:textId="77777777" w:rsidTr="000875ED">
        <w:trPr>
          <w:gridAfter w:val="1"/>
          <w:wAfter w:w="236" w:type="dxa"/>
          <w:trHeight w:val="170"/>
        </w:trPr>
        <w:tc>
          <w:tcPr>
            <w:tcW w:w="11343" w:type="dxa"/>
            <w:gridSpan w:val="8"/>
            <w:tcBorders>
              <w:top w:val="nil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03184F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حجمی دستگاههای اجرایی موضوع تصویبنامه شماره 84515/ت34613ه مورخ 1384/12/15 هیات وزیران</w:t>
            </w:r>
          </w:p>
        </w:tc>
      </w:tr>
      <w:tr w:rsidR="00F850EB" w:rsidRPr="00BD0139" w14:paraId="2220E363" w14:textId="77777777" w:rsidTr="002846DF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9C421" w14:textId="19B746B2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0" w:name="شماره_شناسنامه"/>
            <w:bookmarkEnd w:id="0"/>
          </w:p>
        </w:tc>
        <w:tc>
          <w:tcPr>
            <w:tcW w:w="1417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15ED3E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3-شماره شناسنامه:</w:t>
            </w:r>
          </w:p>
        </w:tc>
        <w:tc>
          <w:tcPr>
            <w:tcW w:w="1418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3B59C3" w14:textId="2D2F73AF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" w:name="نام"/>
            <w:bookmarkEnd w:id="1"/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F5998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2-نام :</w:t>
            </w:r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CE833" w14:textId="07693104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</w:pPr>
            <w:bookmarkStart w:id="2" w:name="نام_خانوادگی"/>
            <w:bookmarkEnd w:id="2"/>
          </w:p>
        </w:tc>
        <w:tc>
          <w:tcPr>
            <w:tcW w:w="1701" w:type="dxa"/>
            <w:tcBorders>
              <w:top w:val="single" w:sz="12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74A70C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1- نام خانوادگی: 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12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25394BE2" w14:textId="77777777" w:rsidR="00F850EB" w:rsidRPr="00BD0139" w:rsidRDefault="00F850E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الف )مشخصات کارپذیر:</w:t>
            </w:r>
          </w:p>
        </w:tc>
      </w:tr>
      <w:tr w:rsidR="00F850EB" w:rsidRPr="00BD0139" w14:paraId="4A61CBE8" w14:textId="77777777" w:rsidTr="002846DF">
        <w:trPr>
          <w:gridAfter w:val="1"/>
          <w:wAfter w:w="236" w:type="dxa"/>
          <w:trHeight w:val="33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C00EFA" w14:textId="271FDE8D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3" w:name="محل_تولد"/>
            <w:bookmarkEnd w:id="3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0B67A1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6-محل صدور شناسنامه :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939163" w14:textId="1075C55D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4" w:name="تاریخ_تولد"/>
            <w:bookmarkEnd w:id="4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3D4D37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5-تاریخ تولد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C83768" w14:textId="698A0A91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5" w:name="نام_پدر"/>
            <w:bookmarkEnd w:id="5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027783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4-نام پدر: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60AF9130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41BDC01C" w14:textId="77777777" w:rsidTr="002846DF">
        <w:trPr>
          <w:gridAfter w:val="1"/>
          <w:wAfter w:w="236" w:type="dxa"/>
          <w:trHeight w:val="33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6B95" w14:textId="0CA9906E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6" w:name="وضعیت_سربازی"/>
            <w:bookmarkEnd w:id="6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A406FA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9-وضعیت خدمت سربازی 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C621D" w14:textId="11212A86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7" w:name="تعداد_اولاد"/>
            <w:bookmarkEnd w:id="7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3CBC57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8-تعداد اولاد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122C39" w14:textId="6FC44BA4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8" w:name="وضعیت_تاهل"/>
            <w:bookmarkEnd w:id="8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375FA6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7-وضعیت تاهل: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705D2E15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300C19E1" w14:textId="77777777" w:rsidTr="002846DF">
        <w:trPr>
          <w:gridAfter w:val="1"/>
          <w:wAfter w:w="236" w:type="dxa"/>
          <w:trHeight w:val="399"/>
        </w:trPr>
        <w:tc>
          <w:tcPr>
            <w:tcW w:w="4253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277FBBFA" w14:textId="406910D3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9" w:name="کد_پرسنلی"/>
            <w:bookmarkEnd w:id="9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B3C6F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11-شماره پرسنلی: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A6DA1" w14:textId="5896D327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0" w:name="مدرک_تحصیلی"/>
            <w:bookmarkEnd w:id="10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BC8443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10-آخرین مدرک ورشته تحصیلی:          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A2B0930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093BD1C8" w14:textId="77777777" w:rsidTr="002846DF">
        <w:trPr>
          <w:gridAfter w:val="1"/>
          <w:wAfter w:w="236" w:type="dxa"/>
          <w:trHeight w:val="300"/>
        </w:trPr>
        <w:tc>
          <w:tcPr>
            <w:tcW w:w="8789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49A35B" w14:textId="2BC92B18" w:rsidR="00F850EB" w:rsidRPr="00BD0139" w:rsidRDefault="00F850EB" w:rsidP="005D681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12-آدرس :    </w:t>
            </w:r>
            <w:bookmarkStart w:id="11" w:name="آدرس"/>
            <w:bookmarkEnd w:id="11"/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330CB300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0875ED" w:rsidRPr="00BD0139" w14:paraId="39C2CE32" w14:textId="77777777" w:rsidTr="000875ED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EBA3C5" w14:textId="77777777" w:rsidR="00EB2ACA" w:rsidRPr="00BD0139" w:rsidRDefault="00EB2ACA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علی جبارزاده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F6ACA9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14- مدیر عامل:  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A9F0C" w14:textId="3343CE52" w:rsidR="00EB2ACA" w:rsidRPr="00BD0139" w:rsidRDefault="00EB2ACA" w:rsidP="00BD0139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محافظین تخت جمشید البرز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C4460F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13-نام مؤسسه: 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73C077DA" w14:textId="348ABD23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)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مشخصات کارفرما :</w:t>
            </w:r>
          </w:p>
        </w:tc>
      </w:tr>
      <w:tr w:rsidR="000875ED" w:rsidRPr="00BD0139" w14:paraId="42F33F97" w14:textId="77777777" w:rsidTr="000875ED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6D3281" w14:textId="77777777" w:rsidR="00EB2ACA" w:rsidRPr="00BD0139" w:rsidRDefault="00EB2ACA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2761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372646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16 -شماره ثبت: 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43A1A" w14:textId="186987E0" w:rsidR="00EB2ACA" w:rsidRPr="00BD0139" w:rsidRDefault="00EB2ACA" w:rsidP="00BD0139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کرج خیابان شهیدبهشتی،دهقان ویلا اول، میثم11، برج آرمان،طبقه9،واحد36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F5C13F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15-نشانی قانونی : </w:t>
            </w:r>
          </w:p>
        </w:tc>
        <w:tc>
          <w:tcPr>
            <w:tcW w:w="255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0038ADF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1301A1" w:rsidRPr="00BD0139" w14:paraId="0AC2639D" w14:textId="77777777" w:rsidTr="000875ED">
        <w:trPr>
          <w:gridAfter w:val="1"/>
          <w:wAfter w:w="236" w:type="dxa"/>
          <w:trHeight w:val="300"/>
        </w:trPr>
        <w:tc>
          <w:tcPr>
            <w:tcW w:w="8789" w:type="dxa"/>
            <w:gridSpan w:val="6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DB4EA3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17-استفاده از خدمات کارپذیر بر اساس وظایف تعیین شده از طرف مدیر،کارفرما در چارچوب ماموریت ها و وظایف محوله.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60648154" w14:textId="5E06A385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ج</w:t>
            </w:r>
            <w:r w:rsidR="00F850EB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)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موضوع قرارداد:</w:t>
            </w:r>
          </w:p>
        </w:tc>
      </w:tr>
      <w:tr w:rsidR="000875ED" w:rsidRPr="00BD0139" w14:paraId="50EBCC9C" w14:textId="77777777" w:rsidTr="000875ED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42752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موقت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1551DA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20-نوع قرارداد:   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1E29A" w14:textId="5CCCFEB5" w:rsidR="00EB2ACA" w:rsidRPr="00BD0139" w:rsidRDefault="00EB2ACA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2" w:name="کد_شغل"/>
            <w:bookmarkEnd w:id="12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8EEF96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19-کد وگروه شغل:   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A0577" w14:textId="60169131" w:rsidR="00EB2ACA" w:rsidRPr="00BD0139" w:rsidRDefault="00EB2ACA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3" w:name="عنوان_شغل"/>
            <w:bookmarkEnd w:id="13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007402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18-عنوان شغل :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076F3909" w14:textId="5ED0CCF2" w:rsidR="00EB2ACA" w:rsidRPr="00BD0139" w:rsidRDefault="00F850E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د) </w:t>
            </w:r>
            <w:r w:rsidR="00EB2ACA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مشخصات شغل و نوع قرارداد :</w:t>
            </w:r>
          </w:p>
        </w:tc>
      </w:tr>
      <w:tr w:rsidR="00F850EB" w:rsidRPr="00BD0139" w14:paraId="5278788C" w14:textId="77777777" w:rsidTr="00611D34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155B4F" w14:textId="77777777" w:rsidR="00F850EB" w:rsidRPr="00BD0139" w:rsidRDefault="00F850E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B5CA8FD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به مدیریت :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CBA9BC" w14:textId="52AD2BC2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سازمان اموال و املاک بنیاد مستضعفان انقلاب اسلامی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B5CA3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21-نام دستگاه اجرایی :      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1C5DB86A" w14:textId="7FCC72AB" w:rsidR="00F850EB" w:rsidRPr="00BD0139" w:rsidRDefault="00F850E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ه) محل خدمت :</w:t>
            </w:r>
          </w:p>
        </w:tc>
      </w:tr>
      <w:tr w:rsidR="00F850EB" w:rsidRPr="00BD0139" w14:paraId="6D02DC33" w14:textId="77777777" w:rsidTr="00611D34">
        <w:trPr>
          <w:gridAfter w:val="1"/>
          <w:wAfter w:w="236" w:type="dxa"/>
          <w:trHeight w:val="300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B57BFB" w14:textId="581DA285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  <w:r w:rsidR="006C7756" w:rsidRPr="00BD0139">
              <w:rPr>
                <w:rFonts w:ascii="Cambria" w:eastAsia="Times New Roman" w:hAnsi="Cambria" w:cs="B Nazanin" w:hint="cs"/>
                <w:b/>
                <w:bCs/>
                <w:color w:val="000000"/>
                <w:sz w:val="12"/>
                <w:szCs w:val="12"/>
                <w:rtl/>
              </w:rPr>
              <w:t>تهران، بزرگراه شهید سلیمانی، نرسیده به بزرگراه آفریقا، بنیاد مستضعفان انقلاب اسلامی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624651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22-نشانی کامل : </w:t>
            </w:r>
          </w:p>
        </w:tc>
        <w:tc>
          <w:tcPr>
            <w:tcW w:w="2554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50306E43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33DF8" w:rsidRPr="00BD0139" w14:paraId="5DCBD38D" w14:textId="77777777" w:rsidTr="00F850EB">
        <w:trPr>
          <w:gridAfter w:val="1"/>
          <w:wAfter w:w="236" w:type="dxa"/>
          <w:trHeight w:val="300"/>
        </w:trPr>
        <w:tc>
          <w:tcPr>
            <w:tcW w:w="1418" w:type="dxa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C684E5" w14:textId="11579E12" w:rsidR="00F33DF8" w:rsidRPr="00F33DF8" w:rsidRDefault="00F33DF8" w:rsidP="00F33DF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4" w:name="مدت_قرارداد"/>
            <w:bookmarkEnd w:id="14"/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E4FC1D" w14:textId="77777777" w:rsidR="00F33DF8" w:rsidRPr="00BD0139" w:rsidRDefault="00F33DF8" w:rsidP="00F33DF8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به مدت :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A8C3D9" w14:textId="01A56212" w:rsidR="00F33DF8" w:rsidRPr="00CE7A78" w:rsidRDefault="00F33DF8" w:rsidP="00F33DF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5" w:name="پایان_قرارداد"/>
            <w:bookmarkEnd w:id="15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6E111C" w14:textId="77777777" w:rsidR="00F33DF8" w:rsidRPr="00BD0139" w:rsidRDefault="00F33DF8" w:rsidP="00F33DF8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تا تاریخ :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931845" w14:textId="777652E9" w:rsidR="00F33DF8" w:rsidRPr="00F33DF8" w:rsidRDefault="00F33DF8" w:rsidP="0039656F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</w:pPr>
            <w:bookmarkStart w:id="16" w:name="شروع_قرارداد"/>
            <w:bookmarkEnd w:id="16"/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16D247" w14:textId="77777777" w:rsidR="00F33DF8" w:rsidRPr="00BD0139" w:rsidRDefault="00F33DF8" w:rsidP="00F33DF8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23-مدت قرارداد ازتاریخ :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48DC502" w14:textId="425478A7" w:rsidR="00F33DF8" w:rsidRPr="00BD0139" w:rsidRDefault="00F33DF8" w:rsidP="00F33DF8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و)  مدت:</w:t>
            </w:r>
          </w:p>
        </w:tc>
      </w:tr>
      <w:tr w:rsidR="00EB2ACA" w:rsidRPr="00BD0139" w14:paraId="6A73C35E" w14:textId="77777777" w:rsidTr="000875ED">
        <w:trPr>
          <w:gridAfter w:val="1"/>
          <w:wAfter w:w="236" w:type="dxa"/>
          <w:trHeight w:val="330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14:paraId="6F7FA714" w14:textId="58748625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میزان ساعات کار، شروع وپایان آن با توافق طرفین تعیین و نمی تواند بیش از میزان مندرج در قانون کار تعیین، لیکن کمتر از آن مجاز است که در این حالت به استناد ماده 39 ق.ك حقوق و مزایا به نسبت ساعات کار محاسبه و پرداخت می شود.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24-1-در صورت انجام اضافه کاري رعایت مفاد ماده 59 ق.ك الزامی است.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39A8D3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24-کار عادی :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20E5230" w14:textId="44CDA62D" w:rsidR="00EB2ACA" w:rsidRPr="00BD0139" w:rsidRDefault="00F850E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ز) </w:t>
            </w:r>
            <w:r w:rsidR="00EB2ACA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ساعات کار(بارعایت مواد 51الی 61 قانون کار)</w:t>
            </w:r>
          </w:p>
        </w:tc>
      </w:tr>
      <w:tr w:rsidR="00EB2ACA" w:rsidRPr="00BD0139" w14:paraId="67F1AD49" w14:textId="77777777" w:rsidTr="000875ED">
        <w:trPr>
          <w:gridAfter w:val="1"/>
          <w:wAfter w:w="236" w:type="dxa"/>
          <w:trHeight w:val="300"/>
        </w:trPr>
        <w:tc>
          <w:tcPr>
            <w:tcW w:w="7088" w:type="dxa"/>
            <w:gridSpan w:val="5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1AD55F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عادی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890BF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25-نوبت کار</w:t>
            </w:r>
          </w:p>
        </w:tc>
        <w:tc>
          <w:tcPr>
            <w:tcW w:w="2554" w:type="dxa"/>
            <w:gridSpan w:val="2"/>
            <w:vMerge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7255FDAC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2899554F" w14:textId="77777777" w:rsidTr="003D5F5F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D91C8D3" w14:textId="77777777" w:rsidR="00F850EB" w:rsidRPr="00BD0139" w:rsidRDefault="00F850E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ماهانه-سی روز (ریال)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D2116F" w14:textId="77777777" w:rsidR="00F850EB" w:rsidRPr="00BD0139" w:rsidRDefault="00F850EB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روزانه(بریال)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F38D71" w14:textId="358F58DA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27-مزد</w:t>
            </w:r>
            <w:r w:rsidR="00A8014A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مبنا                                              </w:t>
            </w:r>
          </w:p>
        </w:tc>
        <w:tc>
          <w:tcPr>
            <w:tcW w:w="5956" w:type="dxa"/>
            <w:gridSpan w:val="4"/>
            <w:vMerge w:val="restart"/>
            <w:tcBorders>
              <w:top w:val="single" w:sz="4" w:space="0" w:color="auto"/>
              <w:left w:val="nil"/>
              <w:right w:val="single" w:sz="12" w:space="0" w:color="auto"/>
            </w:tcBorders>
            <w:shd w:val="clear" w:color="auto" w:fill="auto"/>
            <w:noWrap/>
            <w:vAlign w:val="center"/>
            <w:hideMark/>
          </w:tcPr>
          <w:p w14:paraId="63C60D20" w14:textId="1F8A36EF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26- شرح قرارداد و شرح وظایف کلی کارپذیر  :</w:t>
            </w:r>
          </w:p>
          <w:p w14:paraId="3785F1C8" w14:textId="3FF27445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کارپذیر متعهد و مکلف است بر اساس قانون و مقررات وظایف محوله را به شرح زیر و به نحو احسن انجام دهد.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26-1- کوشش در حسن انجام امور محوله.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26-2- رعایت قوانین ، مقررات و بخشنامه های صادره ، سلسله مراتب قانونی.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26-3- حفظ اطلاعات ،اسناد و اسرار دفتر کارگاه و مدارک و آمارهایی که در ضمن کار در اختیار کارپذیر قرار می گیرد و با توجه به محرمانه بودن آنها ،افشای اطلاعات مذکور مطابق قوانین و مقررات مربوطه قابل تعقیب کیفری است و مستلزم جبران خسارت وارده می باشد.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26-4- حضور منظم و به موقع در محل کار و رعایت موازین اسلامی و اخلاقی و سلسله مراتب سازمانی و خودداری از هرگونه درگیری با دیگران.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26-5- انجام امور محوله در هر زمان و مکان که کارفرما تعیین نماید.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26-6- کارپذیر در طول مدت قرارداد حق همکاری با هیچ سازمان ، ارگان ، نهاد و یا اشخاص حقیقی و حقوقی دیگر را ندارد.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26-7- کارپذیر موظف به حفظ اموال و داراییهای دفتر و اجناس و وسایل و ابزارآلات و تجهیزاتی که به اوسپرده می شود می باشد و در صورت بروز خسارت و استفاده شخصی، ضامن خواهد بود.  8-27- در پایان مدت قرارداد و یا فسخ قرارداد، کلیه اموال، اسناد و مدارک متعلق به کارفرما را مسترد نماید.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26-8- در صورت ورود هرگونه خسارت مادی یا معنوی ناشی از اقدامات مقصرانه وی در حین انجام وظیفه و یا به مناسبت آن نسبت به اشخاص ثالث و یا کارفرما خسارات مزبور را راساً جبران نماید..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26-9- کارفرما می تواند در صورت توافق با کارپذیر  در مواردی که به جهت انجام بیمه تکمیلی درمان یا اقدامات رفاهی و خدماتی قراردادهایی منعقد کند یا تسهیلاتی برقرار سازد نسبت به کسر اقساط و هزینه های آن از حقوق و مزایای کارپذیر اقدام نماید.</w:t>
            </w:r>
          </w:p>
        </w:tc>
      </w:tr>
      <w:tr w:rsidR="00F850EB" w:rsidRPr="00BD0139" w14:paraId="4679164E" w14:textId="77777777" w:rsidTr="003D5F5F">
        <w:trPr>
          <w:gridAfter w:val="1"/>
          <w:wAfter w:w="236" w:type="dxa"/>
          <w:trHeight w:val="33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6E66" w14:textId="3CF65ECA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7" w:name="مزد_ماهانه"/>
            <w:bookmarkEnd w:id="17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1A0976" w14:textId="3F5453E6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8" w:name="مزد_روزانه"/>
            <w:bookmarkEnd w:id="18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CE9B581" w14:textId="719C78F6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مزدگروه(شغل):                                                            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0CE4F434" w14:textId="2A358F45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</w:tr>
      <w:tr w:rsidR="00F850EB" w:rsidRPr="00BD0139" w14:paraId="4251BA18" w14:textId="77777777" w:rsidTr="003D5F5F">
        <w:trPr>
          <w:gridAfter w:val="1"/>
          <w:wAfter w:w="236" w:type="dxa"/>
          <w:trHeight w:val="33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976A5" w14:textId="529F4885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19" w:name="پایه_سنوات_ماهانه"/>
            <w:bookmarkEnd w:id="19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95648" w14:textId="212378D8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0" w:name="پایه_سنوات_روزانه"/>
            <w:bookmarkEnd w:id="20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DFE6CB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مزدسنوات(پایه):       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5A5BD09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534830B0" w14:textId="77777777" w:rsidTr="003D5F5F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5D018D" w14:textId="0AC638FC" w:rsidR="00F850EB" w:rsidRPr="00BD0139" w:rsidRDefault="00BD0139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115CC9" w14:textId="5F86F742" w:rsidR="00F850EB" w:rsidRPr="00BD0139" w:rsidRDefault="005D681A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214757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سایر :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1FBA908D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16AD33C1" w14:textId="77777777" w:rsidTr="003D5F5F">
        <w:trPr>
          <w:gridAfter w:val="1"/>
          <w:wAfter w:w="236" w:type="dxa"/>
          <w:trHeight w:val="33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80A403" w14:textId="019E2ED2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  <w:lang w:bidi="fa-IR"/>
              </w:rPr>
            </w:pPr>
            <w:bookmarkStart w:id="21" w:name="جمع_مزد_مبنا_ماهانه"/>
            <w:bookmarkEnd w:id="21"/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0B2EC" w14:textId="6C922084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2" w:name="جمع_مزد_مبنا_روزانه"/>
            <w:bookmarkEnd w:id="22"/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7CEB8B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جمع مزد مبنا:</w:t>
            </w:r>
          </w:p>
        </w:tc>
        <w:tc>
          <w:tcPr>
            <w:tcW w:w="5956" w:type="dxa"/>
            <w:gridSpan w:val="4"/>
            <w:vMerge/>
            <w:tcBorders>
              <w:left w:val="single" w:sz="4" w:space="0" w:color="auto"/>
              <w:right w:val="single" w:sz="12" w:space="0" w:color="auto"/>
            </w:tcBorders>
            <w:vAlign w:val="center"/>
            <w:hideMark/>
          </w:tcPr>
          <w:p w14:paraId="0164E4E1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2BABD266" w14:textId="77777777" w:rsidTr="003D5F5F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A72672" w14:textId="2C76E6A3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3" w:name="جمع_کل_مزایا"/>
            <w:bookmarkStart w:id="24" w:name="_GoBack"/>
            <w:bookmarkEnd w:id="23"/>
            <w:bookmarkEnd w:id="24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7A8C49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28-مزایا :</w:t>
            </w:r>
          </w:p>
        </w:tc>
        <w:tc>
          <w:tcPr>
            <w:tcW w:w="5956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  <w:hideMark/>
          </w:tcPr>
          <w:p w14:paraId="5864BCCC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4236FA28" w14:textId="77777777" w:rsidTr="00BD0139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3694B" w14:textId="687AC578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5" w:name="حق_مسکن"/>
            <w:bookmarkEnd w:id="25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DB6511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حق مسکن:</w:t>
            </w:r>
          </w:p>
        </w:tc>
        <w:tc>
          <w:tcPr>
            <w:tcW w:w="5956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  <w:hideMark/>
          </w:tcPr>
          <w:p w14:paraId="65C14312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583FB810" w14:textId="77777777" w:rsidTr="00BD0139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27AA98" w14:textId="48F67229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6" w:name="بن_کارگری"/>
            <w:bookmarkEnd w:id="26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C86FCB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بن کارگری:</w:t>
            </w:r>
          </w:p>
        </w:tc>
        <w:tc>
          <w:tcPr>
            <w:tcW w:w="5956" w:type="dxa"/>
            <w:gridSpan w:val="4"/>
            <w:vMerge/>
            <w:tcBorders>
              <w:left w:val="nil"/>
              <w:right w:val="single" w:sz="12" w:space="0" w:color="auto"/>
            </w:tcBorders>
            <w:vAlign w:val="center"/>
            <w:hideMark/>
          </w:tcPr>
          <w:p w14:paraId="6275B222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F850EB" w:rsidRPr="00BD0139" w14:paraId="1C737EF8" w14:textId="77777777" w:rsidTr="00BD0139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85255E" w14:textId="31865DB8" w:rsidR="00F850EB" w:rsidRPr="00BD0139" w:rsidRDefault="00F850EB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7" w:name="حق_اولاد"/>
            <w:bookmarkEnd w:id="27"/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73BAC" w14:textId="77777777" w:rsidR="00F850EB" w:rsidRPr="00BD0139" w:rsidRDefault="00F850EB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عائله مندی(اولاد): </w:t>
            </w:r>
          </w:p>
        </w:tc>
        <w:tc>
          <w:tcPr>
            <w:tcW w:w="5956" w:type="dxa"/>
            <w:gridSpan w:val="4"/>
            <w:vMerge/>
            <w:tcBorders>
              <w:left w:val="nil"/>
              <w:bottom w:val="single" w:sz="4" w:space="0" w:color="FFFFFF" w:themeColor="background1"/>
              <w:right w:val="single" w:sz="12" w:space="0" w:color="auto"/>
            </w:tcBorders>
            <w:vAlign w:val="center"/>
            <w:hideMark/>
          </w:tcPr>
          <w:p w14:paraId="14B91BFD" w14:textId="77777777" w:rsidR="00F850EB" w:rsidRPr="00BD0139" w:rsidRDefault="00F850EB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0875ED" w:rsidRPr="00BD0139" w14:paraId="3CDC4409" w14:textId="77777777" w:rsidTr="00F850EB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vMerge w:val="restar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DAC391" w14:textId="77777777" w:rsidR="00EB2ACA" w:rsidRPr="00BD0139" w:rsidRDefault="00EB2ACA" w:rsidP="00BD0139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0</w:t>
            </w:r>
          </w:p>
        </w:tc>
        <w:tc>
          <w:tcPr>
            <w:tcW w:w="2552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8D527E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سایر</w:t>
            </w:r>
          </w:p>
        </w:tc>
        <w:tc>
          <w:tcPr>
            <w:tcW w:w="5956" w:type="dxa"/>
            <w:gridSpan w:val="4"/>
            <w:tcBorders>
              <w:top w:val="single" w:sz="4" w:space="0" w:color="FFFFFF" w:themeColor="background1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CA263D2" w14:textId="78C3FE5A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26-10-کار پذیر مبلغ </w:t>
            </w:r>
            <w:r w:rsidR="00D06716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highlight w:val="yellow"/>
                <w:rtl/>
              </w:rPr>
              <w:t>0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highlight w:val="yellow"/>
                <w:rtl/>
              </w:rPr>
              <w:t>00/000/</w:t>
            </w:r>
            <w:r w:rsidR="00D06716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highlight w:val="yellow"/>
                <w:rtl/>
              </w:rPr>
              <w:t>200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ریال نزد کارفرما به عنوان ضمانت حسن انجام کار می سپارد و در صورت ایراد خسارت کارفرما مجاز است آنها را به اجرا گذارد.به مشخصات ذیل :</w:t>
            </w:r>
          </w:p>
        </w:tc>
      </w:tr>
      <w:tr w:rsidR="00EB2ACA" w:rsidRPr="00BD0139" w14:paraId="3BEF2D15" w14:textId="77777777" w:rsidTr="000875ED">
        <w:trPr>
          <w:gridAfter w:val="1"/>
          <w:wAfter w:w="236" w:type="dxa"/>
          <w:trHeight w:val="283"/>
        </w:trPr>
        <w:tc>
          <w:tcPr>
            <w:tcW w:w="2835" w:type="dxa"/>
            <w:gridSpan w:val="2"/>
            <w:vMerge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2AD174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55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B23438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8A2376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7F148B" w14:textId="77777777" w:rsidR="00EB2ACA" w:rsidRPr="00BD0139" w:rsidRDefault="00EB2ACA" w:rsidP="00A8014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تعداد سفته</w:t>
            </w:r>
          </w:p>
        </w:tc>
        <w:tc>
          <w:tcPr>
            <w:tcW w:w="143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41EEB" w14:textId="79C38B20" w:rsidR="00EB2ACA" w:rsidRPr="00BD0139" w:rsidRDefault="00EB2ACA" w:rsidP="00A8014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  <w:tc>
          <w:tcPr>
            <w:tcW w:w="1116" w:type="dxa"/>
            <w:tcBorders>
              <w:top w:val="nil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3162F21E" w14:textId="5DBD36EF" w:rsidR="00EB2ACA" w:rsidRPr="00BD0139" w:rsidRDefault="00EB2ACA" w:rsidP="00A8014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شماره سفته :</w:t>
            </w:r>
          </w:p>
        </w:tc>
      </w:tr>
      <w:tr w:rsidR="000875ED" w:rsidRPr="00BD0139" w14:paraId="4510B45C" w14:textId="77777777" w:rsidTr="000875ED">
        <w:trPr>
          <w:gridAfter w:val="1"/>
          <w:wAfter w:w="236" w:type="dxa"/>
          <w:trHeight w:val="17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163B5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AF1DF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جمع مزایا</w:t>
            </w:r>
          </w:p>
        </w:tc>
        <w:tc>
          <w:tcPr>
            <w:tcW w:w="5956" w:type="dxa"/>
            <w:gridSpan w:val="4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hideMark/>
          </w:tcPr>
          <w:p w14:paraId="129DA6B2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29- شرایط:</w:t>
            </w:r>
          </w:p>
        </w:tc>
      </w:tr>
      <w:tr w:rsidR="000875ED" w:rsidRPr="00BD0139" w14:paraId="15A8C9B8" w14:textId="77777777" w:rsidTr="000875ED">
        <w:trPr>
          <w:gridAfter w:val="1"/>
          <w:wAfter w:w="236" w:type="dxa"/>
          <w:trHeight w:val="300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E40204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bookmarkStart w:id="28" w:name="جمع_کل_مزد_و_مزایا"/>
            <w:bookmarkEnd w:id="28"/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2E3011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30-جمع کل مزد و مزایای ماهانه :         </w:t>
            </w:r>
          </w:p>
        </w:tc>
        <w:tc>
          <w:tcPr>
            <w:tcW w:w="5956" w:type="dxa"/>
            <w:gridSpan w:val="4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00F6C323" w14:textId="02819B25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29-1-به موجب ماده 15 قانون کار:در صورت بروز حوادث غیر قابل پیش بینی یا اعمال قوه قهریه و برمبنای قانون کار انجام تعهدات کارپذیر یا کارفرما به صورت تعلیق در می آید.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29-2- این قرارداد مطابق قانون کار در صورت فوت ، بازنشستگی ، از کار افتادگی و استعفای کارپذیر وانقضای مدت قرار داد و عدم تجدید آن پایان می پذیرد.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29-3-به موجب توافق طرفین مقرر گردید در صورت بروز هرگونه اختلافی قبل از طرح دعاوی طرفین اظهارنامه ای جهت حل و فصل با تعیین مدت 72 ساعته تعیین وبه آدرس اعلامی در این قرارداد ارسال و در صورت عدم حصول توافق و امضای آن از هر دو طرف امکان طرح دعاوی وجود دارد.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29-4-به موجب ماده 8 ق.ك شروط مندرج در این قرارداد یا تغیییرات بعدي آن در صورتی نافذ خواهد بود که براي کارپذیر مزایایی کمتر از اختیارات مقرر در قانون کار نداشته باشد.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29-5-بیمه:  به موجب ماده ( 148 ) قانون کار، کارفرما مکلف است کارپذیر را نزد سازمان تامین اجتماعی بیمه نماید.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29-6-عیدي و پاداش سالانه:  به موجب ماده واحده قانون مربوط به تعیین عیدي و پاداش سالانه کارگران شاغل در کارگاه هاي مشمول قانون کار، مصوب 1370/12/06 مجلس شوراي اسلامی، به ازاي یک سال کار معادل شصت روز مزد ثابت /مبنا (تا سقف نود روز حداقل مزد روزانه قانونی کارگران)به عنوان عیدي و پاداش سالانه به کارپذیر پرداخت می شود براي کار کمتراز یک سال،میزان عیدي و پاداش و سقف مربوط به نسبت کارکرد محاسبه خواهدشد.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29-7-حق سنوات یا مزایاي پایان کار:  به هنگام فسخ یا خاتمه قرارداد کار حق سنوات، مطابق قانون به کارپذیر پرداخت میشود.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29-8- میزان تعطیلات و مرخصیها: بر اساس قانون کار و زمان استفاده از آن به استناد ماده 69 قانون کار با توافق طرفین تعیین میگردد.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29-9  - جهت انضباط کاری ، جریمه هر ساعت تاخیر در ورود یا تعجیل در خروج برابر با دو برابر ارزش یک ساعت کار خواهد بود.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29-10- کارپذیر از تاریخ شروع به کار توسط کارفرما نزد سازمان تامین اجتماعی بیمه بوده و مبنای پرداخت حق بیمه هر ماه بر اساس تبدیل جمع ساعات حضور آن ماه به روز می باشد.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>29-11- کارفرما در ازای سرویس ایاب و ذهاب هیچ گونه تعهدی نخواهد داشت.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29-12- چک یا سفته های مورد وثیقه کارپذیر ، که نزد کارفرما می باشد پس از شش ماه از انفصال خدمت و با تاییدیه حسن انجام کار ، به کار پذیر عودت می گردد.       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29-13- سایر مواردی که در این قرارداد پیش بینی نشده است تابع قوانین کار و تامین اجتماعی و مقررات تبعی آنهاست.                                                                                         </w:t>
            </w:r>
          </w:p>
        </w:tc>
      </w:tr>
      <w:tr w:rsidR="00EB2ACA" w:rsidRPr="00BD0139" w14:paraId="57D9DF20" w14:textId="77777777" w:rsidTr="000875ED">
        <w:trPr>
          <w:gridAfter w:val="1"/>
          <w:wAfter w:w="236" w:type="dxa"/>
          <w:trHeight w:val="510"/>
        </w:trPr>
        <w:tc>
          <w:tcPr>
            <w:tcW w:w="5387" w:type="dxa"/>
            <w:gridSpan w:val="4"/>
            <w:tcBorders>
              <w:top w:val="single" w:sz="4" w:space="0" w:color="auto"/>
              <w:left w:val="single" w:sz="12" w:space="0" w:color="auto"/>
              <w:bottom w:val="nil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74F4D93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31-موارد فسخ قرارداد: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085FA216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EB2ACA" w:rsidRPr="00BD0139" w14:paraId="563C7251" w14:textId="77777777" w:rsidTr="000875ED">
        <w:trPr>
          <w:gridAfter w:val="1"/>
          <w:wAfter w:w="236" w:type="dxa"/>
          <w:trHeight w:val="300"/>
        </w:trPr>
        <w:tc>
          <w:tcPr>
            <w:tcW w:w="5387" w:type="dxa"/>
            <w:gridSpan w:val="4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8FEB0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درصورت احراز شرا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ط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فسخ ظرف 10 روز به موجب اظهار نامه به طرف مقابل اعلام تا نسبت به تسو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طرف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اقدام کند. </w:t>
            </w:r>
          </w:p>
          <w:p w14:paraId="215F5A3D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31-1-تر ک کار</w:t>
            </w:r>
          </w:p>
          <w:p w14:paraId="6215A7C1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31-2</w:t>
            </w:r>
            <w:r w:rsidRPr="00BD0139">
              <w:rPr>
                <w:rFonts w:ascii="Sakkal Majalla" w:eastAsia="Times New Roman" w:hAnsi="Sakkal Majalla" w:cs="Sakkal Majalla" w:hint="cs"/>
                <w:b/>
                <w:bCs/>
                <w:color w:val="000000"/>
                <w:sz w:val="12"/>
                <w:szCs w:val="12"/>
                <w:rtl/>
              </w:rPr>
              <w:t>–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عدم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توجه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به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آئين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نامه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داخلي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موسسه</w:t>
            </w:r>
          </w:p>
          <w:p w14:paraId="73D18FE5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31-3-عدم رعايت ضوابط و مقررات موسسه</w:t>
            </w:r>
          </w:p>
          <w:p w14:paraId="498A3CE7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31-4-داشتن 2 مورد تذكر كتبي و يا تعهد يا مجموع هر دو در پرونده</w:t>
            </w:r>
          </w:p>
          <w:p w14:paraId="574F355F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31-5-غ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بت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ر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مجاز به مدت 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  <w:t>۲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روز متوال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  <w:lang w:bidi="fa-IR"/>
              </w:rPr>
              <w:t>۳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روز متناوب در سال </w:t>
            </w:r>
          </w:p>
          <w:p w14:paraId="14BF53FB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31-6-عدم رضايت و گزارش سرپرست مربوطه كارگاه از عملكرد .</w:t>
            </w:r>
          </w:p>
          <w:p w14:paraId="0B058F31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31-7- نداشتن کارا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عدم توانا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الزم جهت انجام وظا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محوله به تشخ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ص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کارفرما.</w:t>
            </w:r>
          </w:p>
          <w:p w14:paraId="6F52F775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31-8 </w:t>
            </w:r>
            <w:r w:rsidRPr="00BD0139">
              <w:rPr>
                <w:rFonts w:ascii="Sakkal Majalla" w:eastAsia="Times New Roman" w:hAnsi="Sakkal Majalla" w:cs="Sakkal Majalla" w:hint="cs"/>
                <w:b/>
                <w:bCs/>
                <w:color w:val="000000"/>
                <w:sz w:val="12"/>
                <w:szCs w:val="12"/>
                <w:rtl/>
              </w:rPr>
              <w:t>–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داشتن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هرگونه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محکومی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از سو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مقامات قضا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</w:p>
          <w:p w14:paraId="5CEC273B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31-9- عدم رعا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شئونات اسلام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اخلاق حرفه 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از جمله عدم رعا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ضوابط 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من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بهداشت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قمار، شرط بند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پوشش نامناسب ، برخورد 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ر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اخلاق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با همکاران و مد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ران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مافوق و کارکنان تحت امر، ارباب رجوع، سوء استفاده از اموال و امکانات کارفرما، ارائه گزارش خلاف واقع و اظهار مطالب کذب به مناسب انجام وظ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در ارتباط آن، افشا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مستندات و مدارک و 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ز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افشاء اسرار کار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تجار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صنعت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کارفرما به هر شکل از جمله: از طر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ق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نشر الکترون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ک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حسب تشخ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ص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کارفرما..</w:t>
            </w:r>
          </w:p>
          <w:p w14:paraId="6AA9F9A4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31-10 </w:t>
            </w:r>
            <w:r w:rsidRPr="00BD0139">
              <w:rPr>
                <w:rFonts w:ascii="Sakkal Majalla" w:eastAsia="Times New Roman" w:hAnsi="Sakkal Majalla" w:cs="Sakkal Majalla" w:hint="cs"/>
                <w:b/>
                <w:bCs/>
                <w:color w:val="000000"/>
                <w:sz w:val="12"/>
                <w:szCs w:val="12"/>
                <w:rtl/>
              </w:rPr>
              <w:t>–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ارائه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اطلاعات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نادرست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در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تکمی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ل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پرسشنامه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مدارک استخدام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اصالت نداشتن مدارک ارائه شده.</w:t>
            </w:r>
          </w:p>
          <w:p w14:paraId="15DB0869" w14:textId="77777777" w:rsidR="00F850EB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31-11- قصور و تعلل در انجام وظا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ف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محوله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جاد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ب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نظم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و بر هم زدن آرامش در مح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ط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کار و ترغ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ب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تحر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ک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د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گران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به کم کار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اعتصاب و تحصن. </w:t>
            </w:r>
          </w:p>
          <w:p w14:paraId="5C51A880" w14:textId="0EDE52FA" w:rsidR="00EB2ACA" w:rsidRPr="00BD0139" w:rsidRDefault="00F850EB" w:rsidP="00F850EB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>31-12- عدم ن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</w:t>
            </w:r>
            <w:r w:rsidRPr="00BD0139">
              <w:rPr>
                <w:rFonts w:ascii="Calibri" w:eastAsia="Times New Roman" w:hAnsi="Calibri" w:cs="B Nazanin" w:hint="eastAsia"/>
                <w:b/>
                <w:bCs/>
                <w:color w:val="000000"/>
                <w:sz w:val="12"/>
                <w:szCs w:val="12"/>
                <w:rtl/>
              </w:rPr>
              <w:t>از</w:t>
            </w: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  <w:t xml:space="preserve"> دستگاه اجرا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یی</w:t>
            </w:r>
          </w:p>
        </w:tc>
        <w:tc>
          <w:tcPr>
            <w:tcW w:w="5956" w:type="dxa"/>
            <w:gridSpan w:val="4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43BA1ECD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</w:tr>
      <w:tr w:rsidR="00EB2ACA" w:rsidRPr="00BD0139" w14:paraId="048FBBDB" w14:textId="77777777" w:rsidTr="000875ED">
        <w:trPr>
          <w:gridAfter w:val="1"/>
          <w:wAfter w:w="236" w:type="dxa"/>
          <w:trHeight w:val="227"/>
        </w:trPr>
        <w:tc>
          <w:tcPr>
            <w:tcW w:w="2835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67FA7114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hideMark/>
          </w:tcPr>
          <w:p w14:paraId="0DD0FC70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تاریخ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104F1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BD76A7D" w14:textId="1724CC6F" w:rsidR="00EB2ACA" w:rsidRPr="00BD0139" w:rsidRDefault="00EB2ACA" w:rsidP="00A8014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شماره</w:t>
            </w:r>
          </w:p>
        </w:tc>
        <w:tc>
          <w:tcPr>
            <w:tcW w:w="255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hideMark/>
          </w:tcPr>
          <w:p w14:paraId="121D2E8E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32-شماره و تاریخ :</w:t>
            </w:r>
          </w:p>
        </w:tc>
      </w:tr>
      <w:tr w:rsidR="000875ED" w:rsidRPr="00BD0139" w14:paraId="622EE8A5" w14:textId="77777777" w:rsidTr="000875ED">
        <w:trPr>
          <w:gridAfter w:val="1"/>
          <w:wAfter w:w="236" w:type="dxa"/>
          <w:trHeight w:val="450"/>
        </w:trPr>
        <w:tc>
          <w:tcPr>
            <w:tcW w:w="1418" w:type="dxa"/>
            <w:vMerge w:val="restart"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2671DD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4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2EAF2B0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اثر انگشت :</w:t>
            </w:r>
          </w:p>
        </w:tc>
        <w:tc>
          <w:tcPr>
            <w:tcW w:w="1418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6D4E1D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113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5A71E6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34-امضاء کارپذیر:</w:t>
            </w:r>
          </w:p>
        </w:tc>
        <w:tc>
          <w:tcPr>
            <w:tcW w:w="3402" w:type="dxa"/>
            <w:gridSpan w:val="2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ED04358" w14:textId="77777777" w:rsidR="00EB2ACA" w:rsidRPr="00BD0139" w:rsidRDefault="00EB2ACA" w:rsidP="00EB2ACA">
            <w:pPr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mbria" w:eastAsia="Times New Roman" w:hAnsi="Cambria" w:cs="Cambria" w:hint="cs"/>
                <w:b/>
                <w:bCs/>
                <w:color w:val="000000"/>
                <w:sz w:val="12"/>
                <w:szCs w:val="12"/>
                <w:rtl/>
              </w:rPr>
              <w:t> </w:t>
            </w:r>
          </w:p>
        </w:tc>
        <w:tc>
          <w:tcPr>
            <w:tcW w:w="255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56B4690C" w14:textId="38B1617F" w:rsidR="00EB2ACA" w:rsidRPr="00BD0139" w:rsidRDefault="00EB2ACA" w:rsidP="001301A1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33-مدیرعامل مؤسسه محافظین تخت جمشید البرز: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br/>
              <w:t xml:space="preserve">            علی جبارزاده</w:t>
            </w:r>
          </w:p>
        </w:tc>
      </w:tr>
      <w:tr w:rsidR="000875ED" w:rsidRPr="00BD0139" w14:paraId="61435E1E" w14:textId="77777777" w:rsidTr="000875ED">
        <w:trPr>
          <w:trHeight w:val="936"/>
        </w:trPr>
        <w:tc>
          <w:tcPr>
            <w:tcW w:w="1418" w:type="dxa"/>
            <w:vMerge/>
            <w:tcBorders>
              <w:top w:val="nil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9FE260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4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BC4DF2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418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072B49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113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14585A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02" w:type="dxa"/>
            <w:gridSpan w:val="2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48E3D73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554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12" w:space="0" w:color="auto"/>
            </w:tcBorders>
            <w:vAlign w:val="center"/>
            <w:hideMark/>
          </w:tcPr>
          <w:p w14:paraId="6FD84CED" w14:textId="77777777" w:rsidR="00EB2ACA" w:rsidRPr="00BD0139" w:rsidRDefault="00EB2ACA" w:rsidP="00EB2ACA">
            <w:pPr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0C0C5E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</w:p>
        </w:tc>
      </w:tr>
      <w:tr w:rsidR="0014746D" w:rsidRPr="00BD0139" w14:paraId="16069A6B" w14:textId="77777777" w:rsidTr="000875ED">
        <w:trPr>
          <w:trHeight w:val="170"/>
        </w:trPr>
        <w:tc>
          <w:tcPr>
            <w:tcW w:w="10227" w:type="dxa"/>
            <w:gridSpan w:val="7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07E9B48" w14:textId="45AB0F4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این قرارداد در سه نسخه تنظیم گردید و هرنسخه حكم واحد را دارد که یک نسخه نزد کارفرما، یک نسخه نزدکا</w:t>
            </w:r>
            <w:r w:rsidR="009D6179"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رپذیر</w:t>
            </w: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 و یک نسخه نیز توسط کارفرما به اداره تعاون،کارورفاه اجتماعی محل تحویل داده میشود.   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shd w:val="clear" w:color="auto" w:fill="auto"/>
            <w:vAlign w:val="center"/>
            <w:hideMark/>
          </w:tcPr>
          <w:p w14:paraId="4418190F" w14:textId="77777777" w:rsidR="00EB2ACA" w:rsidRPr="00BD0139" w:rsidRDefault="00EB2ACA" w:rsidP="00EB2ACA">
            <w:pPr>
              <w:bidi/>
              <w:spacing w:after="0" w:line="240" w:lineRule="auto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 xml:space="preserve">35-توزیع نسخ:      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vAlign w:val="center"/>
            <w:hideMark/>
          </w:tcPr>
          <w:p w14:paraId="6B8630AF" w14:textId="77777777" w:rsidR="00EB2ACA" w:rsidRPr="00BD0139" w:rsidRDefault="00EB2ACA" w:rsidP="00EB2ACA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  <w:sz w:val="12"/>
                <w:szCs w:val="12"/>
              </w:rPr>
            </w:pPr>
          </w:p>
        </w:tc>
      </w:tr>
      <w:tr w:rsidR="001301A1" w:rsidRPr="00BD0139" w14:paraId="74679EB3" w14:textId="77777777" w:rsidTr="000875ED">
        <w:trPr>
          <w:trHeight w:val="170"/>
        </w:trPr>
        <w:tc>
          <w:tcPr>
            <w:tcW w:w="11343" w:type="dxa"/>
            <w:gridSpan w:val="8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000000" w:fill="FFFF00"/>
            <w:noWrap/>
            <w:vAlign w:val="center"/>
            <w:hideMark/>
          </w:tcPr>
          <w:p w14:paraId="165EC3A1" w14:textId="77777777" w:rsidR="00EB2ACA" w:rsidRPr="00BD0139" w:rsidRDefault="00EB2ACA" w:rsidP="00EB2ACA">
            <w:pPr>
              <w:bidi/>
              <w:spacing w:after="0" w:line="240" w:lineRule="auto"/>
              <w:jc w:val="center"/>
              <w:rPr>
                <w:rFonts w:ascii="Calibri" w:eastAsia="Times New Roman" w:hAnsi="Calibri" w:cs="B Nazanin"/>
                <w:b/>
                <w:bCs/>
                <w:color w:val="000000"/>
                <w:sz w:val="12"/>
                <w:szCs w:val="12"/>
                <w:rtl/>
              </w:rPr>
            </w:pPr>
            <w:r w:rsidRPr="00BD0139">
              <w:rPr>
                <w:rFonts w:ascii="Calibri" w:eastAsia="Times New Roman" w:hAnsi="Calibri" w:cs="B Nazanin" w:hint="cs"/>
                <w:b/>
                <w:bCs/>
                <w:color w:val="000000"/>
                <w:sz w:val="12"/>
                <w:szCs w:val="12"/>
                <w:rtl/>
              </w:rPr>
              <w:t>فرم شماره 77-12/80 اداره کل نظارت بر نظامهای جبران خدمت(وزارت تعاون کار و رفاه اجتماعی )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vAlign w:val="center"/>
            <w:hideMark/>
          </w:tcPr>
          <w:p w14:paraId="4C83B946" w14:textId="77777777" w:rsidR="00EB2ACA" w:rsidRPr="00BD0139" w:rsidRDefault="00EB2ACA" w:rsidP="00EB2ACA">
            <w:pPr>
              <w:spacing w:after="0" w:line="240" w:lineRule="auto"/>
              <w:rPr>
                <w:rFonts w:ascii="Times New Roman" w:eastAsia="Times New Roman" w:hAnsi="Times New Roman" w:cs="B Nazanin"/>
                <w:b/>
                <w:bCs/>
                <w:sz w:val="12"/>
                <w:szCs w:val="12"/>
              </w:rPr>
            </w:pPr>
          </w:p>
        </w:tc>
      </w:tr>
    </w:tbl>
    <w:p w14:paraId="534899E0" w14:textId="77777777" w:rsidR="00D371BA" w:rsidRPr="00BD0139" w:rsidRDefault="00D371BA" w:rsidP="00C35436">
      <w:pPr>
        <w:rPr>
          <w:rFonts w:cs="B Nazanin"/>
          <w:b/>
          <w:bCs/>
          <w:sz w:val="12"/>
          <w:szCs w:val="12"/>
        </w:rPr>
      </w:pPr>
    </w:p>
    <w:sectPr w:rsidR="00D371BA" w:rsidRPr="00BD0139" w:rsidSect="00EB2ACA">
      <w:pgSz w:w="11906" w:h="16838" w:code="9"/>
      <w:pgMar w:top="142" w:right="566" w:bottom="142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akkal Majalla">
    <w:altName w:val="Sakkal Majalla"/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2B7"/>
    <w:rsid w:val="000875ED"/>
    <w:rsid w:val="001301A1"/>
    <w:rsid w:val="0014746D"/>
    <w:rsid w:val="0023205E"/>
    <w:rsid w:val="0039656F"/>
    <w:rsid w:val="003B75F4"/>
    <w:rsid w:val="004302B7"/>
    <w:rsid w:val="005D681A"/>
    <w:rsid w:val="006C7756"/>
    <w:rsid w:val="00912FE8"/>
    <w:rsid w:val="009D6179"/>
    <w:rsid w:val="00A8014A"/>
    <w:rsid w:val="00BD0139"/>
    <w:rsid w:val="00C35436"/>
    <w:rsid w:val="00CE7A78"/>
    <w:rsid w:val="00D06716"/>
    <w:rsid w:val="00D371BA"/>
    <w:rsid w:val="00EB2ACA"/>
    <w:rsid w:val="00F33DF8"/>
    <w:rsid w:val="00F85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A8C5F"/>
  <w15:chartTrackingRefBased/>
  <w15:docId w15:val="{361F419A-9811-433B-AD0E-03361FBA6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603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3CA2FA-A983-46FA-840C-7DF538B5E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1105</Words>
  <Characters>6300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Mahdiyeh Nazari</dc:creator>
  <cp:keywords/>
  <dc:description/>
  <cp:lastModifiedBy>Erfan Shayegh</cp:lastModifiedBy>
  <cp:revision>13</cp:revision>
  <cp:lastPrinted>2021-12-28T13:12:00Z</cp:lastPrinted>
  <dcterms:created xsi:type="dcterms:W3CDTF">2021-12-27T10:12:00Z</dcterms:created>
  <dcterms:modified xsi:type="dcterms:W3CDTF">2021-12-31T08:23:00Z</dcterms:modified>
</cp:coreProperties>
</file>