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7786" w14:textId="77777777" w:rsidR="00815B44" w:rsidRPr="005E383D" w:rsidRDefault="00815B44" w:rsidP="00783482">
      <w:pPr>
        <w:rPr>
          <w:b/>
          <w:bCs/>
          <w:sz w:val="28"/>
          <w:szCs w:val="28"/>
        </w:rPr>
      </w:pPr>
    </w:p>
    <w:p w14:paraId="148025A0" w14:textId="77777777" w:rsidR="00815B44" w:rsidRDefault="00815B44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Рабоча</w:t>
      </w:r>
      <w:r w:rsidR="003B579E">
        <w:rPr>
          <w:b/>
          <w:bCs/>
          <w:sz w:val="36"/>
          <w:szCs w:val="32"/>
        </w:rPr>
        <w:t>а</w:t>
      </w:r>
      <w:r>
        <w:rPr>
          <w:b/>
          <w:bCs/>
          <w:sz w:val="36"/>
          <w:szCs w:val="32"/>
        </w:rPr>
        <w:t xml:space="preserve"> документация</w:t>
      </w:r>
    </w:p>
    <w:p w14:paraId="13302BB7" w14:textId="77777777" w:rsidR="00815B44" w:rsidRDefault="00815B44">
      <w:pPr>
        <w:jc w:val="center"/>
        <w:rPr>
          <w:b/>
          <w:bCs/>
          <w:sz w:val="32"/>
          <w:szCs w:val="32"/>
        </w:rPr>
      </w:pPr>
    </w:p>
    <w:p w14:paraId="3A09D4FC" w14:textId="77777777" w:rsidR="002507C8" w:rsidRDefault="0049284F" w:rsidP="002507C8">
      <w:pPr>
        <w:pStyle w:val="2"/>
        <w:spacing w:before="120"/>
        <w:ind w:firstLine="0"/>
        <w:rPr>
          <w:sz w:val="32"/>
          <w:szCs w:val="32"/>
        </w:rPr>
      </w:pPr>
      <w:r>
        <w:rPr>
          <w:sz w:val="32"/>
          <w:szCs w:val="32"/>
          <w:lang w:val="en-US"/>
        </w:rPr>
        <w:t>5</w:t>
      </w:r>
      <w:r w:rsidR="002507C8" w:rsidRPr="002507C8">
        <w:rPr>
          <w:sz w:val="32"/>
          <w:szCs w:val="32"/>
        </w:rPr>
        <w:t>0</w:t>
      </w:r>
      <w:r w:rsidR="002507C8">
        <w:rPr>
          <w:sz w:val="32"/>
          <w:szCs w:val="32"/>
          <w:lang w:val="en-US"/>
        </w:rPr>
        <w:t>U</w:t>
      </w:r>
      <w:r>
        <w:rPr>
          <w:sz w:val="32"/>
          <w:szCs w:val="32"/>
          <w:lang w:val="en-US"/>
        </w:rPr>
        <w:t>MA</w:t>
      </w:r>
    </w:p>
    <w:p w14:paraId="263CA8A8" w14:textId="77777777" w:rsidR="00783482" w:rsidRPr="005E4EA8" w:rsidRDefault="005E4EA8" w:rsidP="00783482">
      <w:pPr>
        <w:jc w:val="center"/>
        <w:rPr>
          <w:b/>
          <w:bCs/>
          <w:sz w:val="32"/>
          <w:szCs w:val="32"/>
        </w:rPr>
      </w:pPr>
      <w:r w:rsidRPr="005E4EA8">
        <w:rPr>
          <w:b/>
          <w:bCs/>
          <w:sz w:val="32"/>
          <w:szCs w:val="32"/>
        </w:rPr>
        <w:t xml:space="preserve">Строительные конструкции </w:t>
      </w:r>
    </w:p>
    <w:p w14:paraId="001EF819" w14:textId="77777777" w:rsidR="005E4EA8" w:rsidRPr="005E4EA8" w:rsidRDefault="005E4EA8">
      <w:pPr>
        <w:jc w:val="center"/>
        <w:rPr>
          <w:b/>
          <w:bCs/>
          <w:sz w:val="32"/>
          <w:szCs w:val="32"/>
        </w:rPr>
      </w:pPr>
    </w:p>
    <w:p w14:paraId="3F207A00" w14:textId="77777777" w:rsidR="00815B44" w:rsidRDefault="00815B44">
      <w:pPr>
        <w:pStyle w:val="2"/>
        <w:ind w:firstLine="0"/>
        <w:rPr>
          <w:sz w:val="32"/>
          <w:szCs w:val="32"/>
        </w:rPr>
      </w:pPr>
      <w:r>
        <w:rPr>
          <w:sz w:val="32"/>
          <w:szCs w:val="32"/>
        </w:rPr>
        <w:t>Ведомость пакета</w:t>
      </w:r>
    </w:p>
    <w:p w14:paraId="5BF51E34" w14:textId="77777777" w:rsidR="00815B44" w:rsidRPr="005E4CB3" w:rsidRDefault="00815B44">
      <w:pPr>
        <w:pStyle w:val="ac"/>
        <w:spacing w:before="60" w:after="60"/>
        <w:jc w:val="center"/>
        <w:rPr>
          <w:b/>
          <w:bCs/>
          <w:sz w:val="32"/>
          <w:szCs w:val="32"/>
          <w:lang w:val="ru-RU"/>
        </w:rPr>
      </w:pPr>
    </w:p>
    <w:tbl>
      <w:tblPr>
        <w:tblpPr w:leftFromText="180" w:rightFromText="180" w:vertAnchor="text" w:horzAnchor="margin" w:tblpXSpec="center" w:tblpY="215"/>
        <w:tblW w:w="963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536"/>
        <w:gridCol w:w="1701"/>
        <w:gridCol w:w="1701"/>
        <w:gridCol w:w="1701"/>
      </w:tblGrid>
      <w:tr w:rsidR="00695BCE" w14:paraId="3EFA74E7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48EB3" w14:textId="77777777" w:rsidR="00695BCE" w:rsidRDefault="00695BCE" w:rsidP="00695BCE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Шифр пакета</w:t>
            </w:r>
          </w:p>
        </w:tc>
        <w:tc>
          <w:tcPr>
            <w:tcW w:w="51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352C1" w14:textId="77777777" w:rsidR="00695BCE" w:rsidRDefault="00695BCE" w:rsidP="00695BCE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695BCE" w14:paraId="7F08C934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963A400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Номер документа</w:t>
            </w:r>
          </w:p>
          <w:p w14:paraId="6E9764EC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107922B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Всего листов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A7F4CC4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0B0F08A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Ревизия</w:t>
            </w:r>
          </w:p>
        </w:tc>
      </w:tr>
      <w:tr w:rsidR="00695BCE" w14:paraId="2FA73F02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F1BBF63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49284F">
              <w:rPr>
                <w:b/>
                <w:bCs/>
                <w:sz w:val="24"/>
                <w:lang w:val="en-US"/>
              </w:rPr>
              <w:t>R</w:t>
            </w:r>
            <w:r w:rsidRPr="0049284F">
              <w:rPr>
                <w:b/>
                <w:bCs/>
                <w:sz w:val="24"/>
              </w:rPr>
              <w:t>23.</w:t>
            </w:r>
            <w:r w:rsidRPr="0049284F">
              <w:rPr>
                <w:b/>
                <w:bCs/>
                <w:sz w:val="24"/>
                <w:lang w:val="en-US"/>
              </w:rPr>
              <w:t>KK</w:t>
            </w:r>
            <w:r w:rsidRPr="0049284F">
              <w:rPr>
                <w:b/>
                <w:bCs/>
                <w:sz w:val="24"/>
              </w:rPr>
              <w:t>56.50</w:t>
            </w:r>
            <w:r w:rsidRPr="0049284F">
              <w:rPr>
                <w:b/>
                <w:bCs/>
                <w:sz w:val="24"/>
                <w:lang w:val="en-US"/>
              </w:rPr>
              <w:t>UMA</w:t>
            </w:r>
            <w:r w:rsidRPr="0049284F">
              <w:rPr>
                <w:b/>
                <w:bCs/>
                <w:sz w:val="24"/>
              </w:rPr>
              <w:t>.0.</w:t>
            </w:r>
            <w:r w:rsidRPr="0049284F">
              <w:rPr>
                <w:b/>
                <w:bCs/>
                <w:sz w:val="24"/>
                <w:lang w:val="en-US"/>
              </w:rPr>
              <w:t>ET</w:t>
            </w:r>
            <w:r w:rsidRPr="0049284F">
              <w:rPr>
                <w:b/>
                <w:bCs/>
                <w:sz w:val="24"/>
              </w:rPr>
              <w:t>.</w:t>
            </w:r>
            <w:r w:rsidRPr="0049284F">
              <w:rPr>
                <w:b/>
                <w:bCs/>
                <w:sz w:val="24"/>
                <w:lang w:val="en-US"/>
              </w:rPr>
              <w:t>WP</w:t>
            </w:r>
            <w:r w:rsidRPr="0049284F">
              <w:rPr>
                <w:b/>
                <w:bCs/>
                <w:sz w:val="24"/>
              </w:rPr>
              <w:t>.</w:t>
            </w:r>
            <w:r w:rsidRPr="0049284F">
              <w:rPr>
                <w:b/>
                <w:bCs/>
                <w:sz w:val="24"/>
                <w:lang w:val="en-US"/>
              </w:rPr>
              <w:t>WD</w:t>
            </w:r>
            <w:r w:rsidRPr="0049284F">
              <w:rPr>
                <w:b/>
                <w:bCs/>
                <w:sz w:val="24"/>
              </w:rPr>
              <w:t>003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689F73B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5DE6A19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0992EDB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30D21261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E28F316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CH_5_9_3_10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4027825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DC80586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D88B69A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45DE5139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7E464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Additional Letter №2-01 from 16.08.21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178F0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97A43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42577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7301FB71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ECF72" w14:textId="77777777" w:rsidR="00695BCE" w:rsidRPr="0076564A" w:rsidRDefault="005B64DB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5B64DB">
              <w:rPr>
                <w:b/>
                <w:bCs/>
                <w:sz w:val="24"/>
                <w:lang w:val="en-US"/>
              </w:rPr>
              <w:t>Сопроводительное_письмо_№02_01_от_16_08_21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93D28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BDB01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DAD66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7374824F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812A4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EN_5_9_3_10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FE954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72DDB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70B98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3BC7B53D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B80476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RU_5_9_3_10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01522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79344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97057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7B0B0C58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0B3C2" w14:textId="77777777" w:rsidR="00695BCE" w:rsidRPr="0076564A" w:rsidRDefault="00CE2E55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CE2E55">
              <w:rPr>
                <w:b/>
                <w:bCs/>
                <w:sz w:val="24"/>
                <w:lang w:val="en-US"/>
              </w:rPr>
              <w:t>791_год от дата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7D0813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B7847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1F830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</w:tbl>
    <w:p w14:paraId="71E59409" w14:textId="77777777" w:rsidR="00815B44" w:rsidRPr="005E4CB3" w:rsidRDefault="00815B44">
      <w:pPr>
        <w:jc w:val="center"/>
        <w:rPr>
          <w:b/>
          <w:bCs/>
          <w:sz w:val="28"/>
          <w:szCs w:val="28"/>
        </w:rPr>
      </w:pPr>
      <w:r w:rsidRPr="005E4CB3">
        <w:rPr>
          <w:b/>
          <w:bCs/>
          <w:sz w:val="28"/>
          <w:szCs w:val="28"/>
        </w:rPr>
        <w:t xml:space="preserve"> </w:t>
      </w:r>
    </w:p>
    <w:p w14:paraId="0F6D1815" w14:textId="77777777" w:rsidR="00815B44" w:rsidRDefault="00815B44">
      <w:pPr>
        <w:pStyle w:val="aHeader"/>
        <w:tabs>
          <w:tab w:val="clear" w:pos="1985"/>
        </w:tabs>
        <w:spacing w:before="360" w:after="0"/>
        <w:jc w:val="left"/>
        <w:rPr>
          <w:rFonts w:ascii="Times New Roman" w:hAnsi="Times New Roman"/>
          <w:sz w:val="20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1451"/>
        <w:gridCol w:w="1683"/>
        <w:gridCol w:w="1399"/>
        <w:gridCol w:w="1304"/>
        <w:gridCol w:w="1800"/>
      </w:tblGrid>
      <w:tr w:rsidR="00695BCE" w:rsidRPr="00106466" w14:paraId="46280D06" w14:textId="77777777" w:rsidTr="00695BCE">
        <w:tc>
          <w:tcPr>
            <w:tcW w:w="2003" w:type="dxa"/>
            <w:shd w:val="clear" w:color="auto" w:fill="auto"/>
          </w:tcPr>
          <w:p w14:paraId="67418603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контракта</w:t>
            </w:r>
          </w:p>
        </w:tc>
        <w:tc>
          <w:tcPr>
            <w:tcW w:w="1451" w:type="dxa"/>
            <w:shd w:val="clear" w:color="auto" w:fill="auto"/>
          </w:tcPr>
          <w:p w14:paraId="57BF1D9F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блока</w:t>
            </w:r>
          </w:p>
        </w:tc>
        <w:tc>
          <w:tcPr>
            <w:tcW w:w="1683" w:type="dxa"/>
            <w:shd w:val="clear" w:color="auto" w:fill="auto"/>
          </w:tcPr>
          <w:p w14:paraId="59E03241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пакета</w:t>
            </w:r>
          </w:p>
        </w:tc>
        <w:tc>
          <w:tcPr>
            <w:tcW w:w="1399" w:type="dxa"/>
            <w:shd w:val="clear" w:color="auto" w:fill="auto"/>
          </w:tcPr>
          <w:p w14:paraId="08F4CB1F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 xml:space="preserve">Дата </w:t>
            </w:r>
          </w:p>
        </w:tc>
        <w:tc>
          <w:tcPr>
            <w:tcW w:w="1304" w:type="dxa"/>
          </w:tcPr>
          <w:p w14:paraId="32212021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 xml:space="preserve">Номер </w:t>
            </w:r>
            <w:r>
              <w:rPr>
                <w:sz w:val="24"/>
              </w:rPr>
              <w:t>ревизии</w:t>
            </w:r>
          </w:p>
        </w:tc>
        <w:tc>
          <w:tcPr>
            <w:tcW w:w="1800" w:type="dxa"/>
            <w:shd w:val="clear" w:color="auto" w:fill="auto"/>
          </w:tcPr>
          <w:p w14:paraId="3BDA70D9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страницы</w:t>
            </w:r>
          </w:p>
        </w:tc>
      </w:tr>
      <w:tr w:rsidR="00695BCE" w:rsidRPr="00106466" w14:paraId="66679934" w14:textId="77777777" w:rsidTr="00695BCE">
        <w:tc>
          <w:tcPr>
            <w:tcW w:w="2003" w:type="dxa"/>
            <w:shd w:val="clear" w:color="auto" w:fill="auto"/>
          </w:tcPr>
          <w:p w14:paraId="09887101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0000-00/01</w:t>
            </w:r>
          </w:p>
        </w:tc>
        <w:tc>
          <w:tcPr>
            <w:tcW w:w="1451" w:type="dxa"/>
            <w:shd w:val="clear" w:color="auto" w:fill="auto"/>
          </w:tcPr>
          <w:p w14:paraId="5263F453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5</w:t>
            </w:r>
          </w:p>
        </w:tc>
        <w:tc>
          <w:tcPr>
            <w:tcW w:w="1683" w:type="dxa"/>
            <w:shd w:val="clear" w:color="auto" w:fill="auto"/>
          </w:tcPr>
          <w:p w14:paraId="5FA1007F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5 9 3 10</w:t>
            </w:r>
          </w:p>
        </w:tc>
        <w:tc>
          <w:tcPr>
            <w:tcW w:w="1399" w:type="dxa"/>
            <w:shd w:val="clear" w:color="auto" w:fill="auto"/>
          </w:tcPr>
          <w:p w14:paraId="3E9CFB01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304" w:type="dxa"/>
          </w:tcPr>
          <w:p w14:paraId="27561A4D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14:paraId="2D3BB3A5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1</w:t>
            </w:r>
          </w:p>
        </w:tc>
      </w:tr>
    </w:tbl>
    <w:p w14:paraId="2F6D5F0C" w14:textId="77777777" w:rsidR="0076564A" w:rsidRDefault="0076564A">
      <w:pPr>
        <w:pStyle w:val="aHeader"/>
        <w:tabs>
          <w:tab w:val="clear" w:pos="1985"/>
        </w:tabs>
        <w:spacing w:before="360" w:after="0"/>
        <w:jc w:val="left"/>
        <w:rPr>
          <w:sz w:val="28"/>
          <w:szCs w:val="28"/>
          <w:lang w:val="en-US"/>
        </w:rPr>
        <w:sectPr w:rsidR="0076564A">
          <w:footerReference w:type="even" r:id="rId8"/>
          <w:footerReference w:type="default" r:id="rId9"/>
          <w:pgSz w:w="11907" w:h="16840" w:code="9"/>
          <w:pgMar w:top="1701" w:right="851" w:bottom="1701" w:left="1814" w:header="709" w:footer="709" w:gutter="0"/>
          <w:cols w:space="720"/>
        </w:sectPr>
      </w:pPr>
    </w:p>
    <w:p w14:paraId="11E40C34" w14:textId="77777777" w:rsidR="00815B44" w:rsidRPr="002E02EA" w:rsidRDefault="00815B44" w:rsidP="00695BCE">
      <w:pPr>
        <w:tabs>
          <w:tab w:val="left" w:pos="2565"/>
        </w:tabs>
      </w:pPr>
    </w:p>
    <w:sectPr w:rsidR="00815B44" w:rsidRPr="002E02EA" w:rsidSect="00F227CB">
      <w:headerReference w:type="even" r:id="rId10"/>
      <w:pgSz w:w="11907" w:h="16840" w:code="9"/>
      <w:pgMar w:top="1701" w:right="851" w:bottom="1701" w:left="181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73C35" w14:textId="77777777" w:rsidR="008F0F80" w:rsidRDefault="008F0F80">
      <w:r>
        <w:separator/>
      </w:r>
    </w:p>
  </w:endnote>
  <w:endnote w:type="continuationSeparator" w:id="0">
    <w:p w14:paraId="136D9117" w14:textId="77777777" w:rsidR="008F0F80" w:rsidRDefault="008F0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11EE8" w14:textId="77777777" w:rsidR="00815B44" w:rsidRDefault="00815B44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51B664E" w14:textId="77777777" w:rsidR="00815B44" w:rsidRDefault="00815B4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28BBA" w14:textId="77777777" w:rsidR="00815B44" w:rsidRDefault="00815B4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4ED3F" w14:textId="77777777" w:rsidR="008F0F80" w:rsidRDefault="008F0F80">
      <w:r>
        <w:separator/>
      </w:r>
    </w:p>
  </w:footnote>
  <w:footnote w:type="continuationSeparator" w:id="0">
    <w:p w14:paraId="4C7DA346" w14:textId="77777777" w:rsidR="008F0F80" w:rsidRDefault="008F0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D026" w14:textId="77777777" w:rsidR="00815B44" w:rsidRDefault="00815B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61E"/>
    <w:multiLevelType w:val="hybridMultilevel"/>
    <w:tmpl w:val="FCE8DCCA"/>
    <w:lvl w:ilvl="0" w:tplc="BD587BA6">
      <w:start w:val="1"/>
      <w:numFmt w:val="decimal"/>
      <w:pStyle w:val="1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11A63309"/>
    <w:multiLevelType w:val="hybridMultilevel"/>
    <w:tmpl w:val="470AAB8A"/>
    <w:lvl w:ilvl="0" w:tplc="F8C65982">
      <w:numFmt w:val="bullet"/>
      <w:lvlText w:val="-"/>
      <w:lvlJc w:val="left"/>
      <w:pPr>
        <w:tabs>
          <w:tab w:val="num" w:pos="1971"/>
        </w:tabs>
        <w:ind w:left="19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2"/>
        </w:tabs>
        <w:ind w:left="234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2"/>
        </w:tabs>
        <w:ind w:left="30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2"/>
        </w:tabs>
        <w:ind w:left="37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2"/>
        </w:tabs>
        <w:ind w:left="450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2"/>
        </w:tabs>
        <w:ind w:left="52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2"/>
        </w:tabs>
        <w:ind w:left="59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2"/>
        </w:tabs>
        <w:ind w:left="666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2"/>
        </w:tabs>
        <w:ind w:left="7382" w:hanging="360"/>
      </w:pPr>
      <w:rPr>
        <w:rFonts w:ascii="Wingdings" w:hAnsi="Wingdings" w:hint="default"/>
      </w:rPr>
    </w:lvl>
  </w:abstractNum>
  <w:abstractNum w:abstractNumId="2" w15:restartNumberingAfterBreak="0">
    <w:nsid w:val="12DE05E2"/>
    <w:multiLevelType w:val="hybridMultilevel"/>
    <w:tmpl w:val="247069B6"/>
    <w:lvl w:ilvl="0" w:tplc="EE18AB10">
      <w:start w:val="1"/>
      <w:numFmt w:val="bullet"/>
      <w:pStyle w:val="-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31CF"/>
    <w:rsid w:val="00027A61"/>
    <w:rsid w:val="00055A0C"/>
    <w:rsid w:val="00072B2A"/>
    <w:rsid w:val="00075F7C"/>
    <w:rsid w:val="00080CB8"/>
    <w:rsid w:val="000A6111"/>
    <w:rsid w:val="000C427E"/>
    <w:rsid w:val="000E62E7"/>
    <w:rsid w:val="00104714"/>
    <w:rsid w:val="00106466"/>
    <w:rsid w:val="001077DE"/>
    <w:rsid w:val="00121968"/>
    <w:rsid w:val="001224B8"/>
    <w:rsid w:val="001402A0"/>
    <w:rsid w:val="00153BCB"/>
    <w:rsid w:val="0015424C"/>
    <w:rsid w:val="00157B4E"/>
    <w:rsid w:val="0017708F"/>
    <w:rsid w:val="00192DD4"/>
    <w:rsid w:val="001A6CD7"/>
    <w:rsid w:val="001D2003"/>
    <w:rsid w:val="001E23B2"/>
    <w:rsid w:val="001E63B3"/>
    <w:rsid w:val="001E6448"/>
    <w:rsid w:val="001F2B36"/>
    <w:rsid w:val="001F4D19"/>
    <w:rsid w:val="00207AEC"/>
    <w:rsid w:val="00211090"/>
    <w:rsid w:val="002138BB"/>
    <w:rsid w:val="002314EC"/>
    <w:rsid w:val="002507C8"/>
    <w:rsid w:val="002730B5"/>
    <w:rsid w:val="002B39F3"/>
    <w:rsid w:val="002B6119"/>
    <w:rsid w:val="002B7E3D"/>
    <w:rsid w:val="002E02EA"/>
    <w:rsid w:val="002E3B1A"/>
    <w:rsid w:val="002F6EC6"/>
    <w:rsid w:val="00305757"/>
    <w:rsid w:val="0032111F"/>
    <w:rsid w:val="003B579E"/>
    <w:rsid w:val="003B6176"/>
    <w:rsid w:val="003D6190"/>
    <w:rsid w:val="003F3698"/>
    <w:rsid w:val="00405968"/>
    <w:rsid w:val="00406706"/>
    <w:rsid w:val="00416253"/>
    <w:rsid w:val="00420841"/>
    <w:rsid w:val="00420847"/>
    <w:rsid w:val="00470C6C"/>
    <w:rsid w:val="004770F8"/>
    <w:rsid w:val="004801E3"/>
    <w:rsid w:val="0049284F"/>
    <w:rsid w:val="004A44DF"/>
    <w:rsid w:val="004A7526"/>
    <w:rsid w:val="004B17F2"/>
    <w:rsid w:val="004C5E14"/>
    <w:rsid w:val="004E6AF6"/>
    <w:rsid w:val="00501040"/>
    <w:rsid w:val="00506C4B"/>
    <w:rsid w:val="005138F3"/>
    <w:rsid w:val="00524C41"/>
    <w:rsid w:val="005604B2"/>
    <w:rsid w:val="00563E14"/>
    <w:rsid w:val="0059065A"/>
    <w:rsid w:val="00592ED1"/>
    <w:rsid w:val="005B64DB"/>
    <w:rsid w:val="005D42EB"/>
    <w:rsid w:val="005E3223"/>
    <w:rsid w:val="005E383D"/>
    <w:rsid w:val="005E4CB3"/>
    <w:rsid w:val="005E4EA8"/>
    <w:rsid w:val="00605FBB"/>
    <w:rsid w:val="0064656B"/>
    <w:rsid w:val="006562D6"/>
    <w:rsid w:val="00656A95"/>
    <w:rsid w:val="00695BCE"/>
    <w:rsid w:val="0069678C"/>
    <w:rsid w:val="006C15F7"/>
    <w:rsid w:val="006D05AA"/>
    <w:rsid w:val="006F6BA9"/>
    <w:rsid w:val="00716BF1"/>
    <w:rsid w:val="00734E9B"/>
    <w:rsid w:val="00754E83"/>
    <w:rsid w:val="0076564A"/>
    <w:rsid w:val="00783482"/>
    <w:rsid w:val="00786369"/>
    <w:rsid w:val="00786609"/>
    <w:rsid w:val="007A0326"/>
    <w:rsid w:val="007A2413"/>
    <w:rsid w:val="007C6E1C"/>
    <w:rsid w:val="007E3DB7"/>
    <w:rsid w:val="007F63AF"/>
    <w:rsid w:val="00804391"/>
    <w:rsid w:val="0080758E"/>
    <w:rsid w:val="00815B44"/>
    <w:rsid w:val="008222D0"/>
    <w:rsid w:val="008354CB"/>
    <w:rsid w:val="00844A9C"/>
    <w:rsid w:val="00861622"/>
    <w:rsid w:val="00867FC5"/>
    <w:rsid w:val="00881C6F"/>
    <w:rsid w:val="00881E64"/>
    <w:rsid w:val="00894F20"/>
    <w:rsid w:val="008A750E"/>
    <w:rsid w:val="008E48E3"/>
    <w:rsid w:val="008F0F80"/>
    <w:rsid w:val="009050C1"/>
    <w:rsid w:val="00913715"/>
    <w:rsid w:val="00914E18"/>
    <w:rsid w:val="009603B5"/>
    <w:rsid w:val="0096471F"/>
    <w:rsid w:val="009678C3"/>
    <w:rsid w:val="009D1578"/>
    <w:rsid w:val="009E1440"/>
    <w:rsid w:val="00A75F17"/>
    <w:rsid w:val="00A945E7"/>
    <w:rsid w:val="00A95FA2"/>
    <w:rsid w:val="00AA304F"/>
    <w:rsid w:val="00AE2683"/>
    <w:rsid w:val="00B41970"/>
    <w:rsid w:val="00B45CB3"/>
    <w:rsid w:val="00B52DFC"/>
    <w:rsid w:val="00BA2641"/>
    <w:rsid w:val="00BA3B8D"/>
    <w:rsid w:val="00BA7BE1"/>
    <w:rsid w:val="00BC31DE"/>
    <w:rsid w:val="00BD4C85"/>
    <w:rsid w:val="00BE31CF"/>
    <w:rsid w:val="00C062DC"/>
    <w:rsid w:val="00C10662"/>
    <w:rsid w:val="00C212A5"/>
    <w:rsid w:val="00C23882"/>
    <w:rsid w:val="00C27F4A"/>
    <w:rsid w:val="00C51AE2"/>
    <w:rsid w:val="00C73E10"/>
    <w:rsid w:val="00C849DB"/>
    <w:rsid w:val="00CA21E2"/>
    <w:rsid w:val="00CB022D"/>
    <w:rsid w:val="00CE2E55"/>
    <w:rsid w:val="00CE7146"/>
    <w:rsid w:val="00D044B0"/>
    <w:rsid w:val="00D227CA"/>
    <w:rsid w:val="00D25EE2"/>
    <w:rsid w:val="00D33027"/>
    <w:rsid w:val="00D450E0"/>
    <w:rsid w:val="00D56034"/>
    <w:rsid w:val="00D579F3"/>
    <w:rsid w:val="00D85669"/>
    <w:rsid w:val="00D91A9A"/>
    <w:rsid w:val="00DA67E8"/>
    <w:rsid w:val="00DB086E"/>
    <w:rsid w:val="00DC3587"/>
    <w:rsid w:val="00DC3C71"/>
    <w:rsid w:val="00DC7AC9"/>
    <w:rsid w:val="00DD1781"/>
    <w:rsid w:val="00DE1D19"/>
    <w:rsid w:val="00DE7A3B"/>
    <w:rsid w:val="00DF486A"/>
    <w:rsid w:val="00DF6897"/>
    <w:rsid w:val="00E241F8"/>
    <w:rsid w:val="00E252C9"/>
    <w:rsid w:val="00E3714C"/>
    <w:rsid w:val="00E50286"/>
    <w:rsid w:val="00E6529D"/>
    <w:rsid w:val="00E66561"/>
    <w:rsid w:val="00E72C25"/>
    <w:rsid w:val="00E81F7E"/>
    <w:rsid w:val="00EA05BE"/>
    <w:rsid w:val="00EA2AE9"/>
    <w:rsid w:val="00EF146B"/>
    <w:rsid w:val="00F2157C"/>
    <w:rsid w:val="00F227CB"/>
    <w:rsid w:val="00F2388D"/>
    <w:rsid w:val="00F27A81"/>
    <w:rsid w:val="00F568F8"/>
    <w:rsid w:val="00F91918"/>
    <w:rsid w:val="00FA269F"/>
    <w:rsid w:val="00FA73CC"/>
    <w:rsid w:val="00FC11B6"/>
    <w:rsid w:val="00FC61F2"/>
    <w:rsid w:val="00FD1B13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2B2CC063"/>
  <w15:chartTrackingRefBased/>
  <w15:docId w15:val="{AF24B05C-DEA1-4174-B6CB-528D7876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0">
    <w:name w:val="heading 1"/>
    <w:aliases w:val="?acaae,ðàçäåë,Çàãîë1,ðàçä,Caaie1,?aca"/>
    <w:basedOn w:val="a"/>
    <w:next w:val="a"/>
    <w:qFormat/>
    <w:pPr>
      <w:keepNext/>
      <w:spacing w:after="120" w:line="240" w:lineRule="exact"/>
      <w:ind w:firstLine="851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spacing w:after="120" w:line="240" w:lineRule="exact"/>
      <w:ind w:firstLine="720"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spacing w:after="120" w:line="240" w:lineRule="exact"/>
      <w:ind w:firstLine="7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ind w:left="5670"/>
      <w:jc w:val="both"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ind w:firstLine="720"/>
      <w:outlineLvl w:val="5"/>
    </w:pPr>
    <w:rPr>
      <w:color w:val="000000"/>
      <w:sz w:val="24"/>
    </w:rPr>
  </w:style>
  <w:style w:type="paragraph" w:styleId="7">
    <w:name w:val="heading 7"/>
    <w:basedOn w:val="a"/>
    <w:next w:val="a"/>
    <w:qFormat/>
    <w:pPr>
      <w:keepNext/>
      <w:spacing w:after="120" w:line="240" w:lineRule="exact"/>
      <w:ind w:left="720"/>
      <w:jc w:val="both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sz w:val="24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b/>
      <w:sz w:val="24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Header">
    <w:name w:val="a_Header"/>
    <w:basedOn w:val="a"/>
    <w:pPr>
      <w:tabs>
        <w:tab w:val="left" w:pos="1985"/>
      </w:tabs>
      <w:spacing w:after="60"/>
      <w:jc w:val="center"/>
    </w:pPr>
    <w:rPr>
      <w:rFonts w:ascii="Courier New" w:hAnsi="Courier New"/>
      <w:sz w:val="24"/>
    </w:rPr>
  </w:style>
  <w:style w:type="paragraph" w:styleId="a3">
    <w:name w:val="header"/>
    <w:aliases w:val="Titul,Heder"/>
    <w:basedOn w:val="a"/>
    <w:semiHidden/>
    <w:pPr>
      <w:tabs>
        <w:tab w:val="center" w:pos="4153"/>
        <w:tab w:val="right" w:pos="8306"/>
      </w:tabs>
    </w:pPr>
    <w:rPr>
      <w:sz w:val="2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 w:val="28"/>
    </w:rPr>
  </w:style>
  <w:style w:type="character" w:styleId="a5">
    <w:name w:val="page number"/>
    <w:basedOn w:val="a0"/>
    <w:semiHidden/>
  </w:style>
  <w:style w:type="paragraph" w:styleId="a6">
    <w:name w:val="Название"/>
    <w:basedOn w:val="a"/>
    <w:qFormat/>
    <w:pPr>
      <w:spacing w:after="120" w:line="240" w:lineRule="exact"/>
      <w:ind w:firstLine="851"/>
      <w:jc w:val="center"/>
    </w:pPr>
    <w:rPr>
      <w:b/>
    </w:rPr>
  </w:style>
  <w:style w:type="paragraph" w:customStyle="1" w:styleId="BodyText2">
    <w:name w:val="Body Text 2"/>
    <w:basedOn w:val="a"/>
    <w:pPr>
      <w:spacing w:after="120" w:line="240" w:lineRule="exact"/>
      <w:ind w:firstLine="720"/>
      <w:jc w:val="both"/>
    </w:pPr>
    <w:rPr>
      <w:sz w:val="24"/>
    </w:rPr>
  </w:style>
  <w:style w:type="paragraph" w:customStyle="1" w:styleId="BodyTextIndent2">
    <w:name w:val="Body Text Indent 2"/>
    <w:basedOn w:val="a"/>
    <w:pPr>
      <w:spacing w:after="120" w:line="240" w:lineRule="exact"/>
      <w:ind w:firstLine="720"/>
    </w:pPr>
    <w:rPr>
      <w:sz w:val="24"/>
    </w:rPr>
  </w:style>
  <w:style w:type="paragraph" w:customStyle="1" w:styleId="DocumentMap">
    <w:name w:val="Document Map"/>
    <w:basedOn w:val="a"/>
    <w:pPr>
      <w:shd w:val="clear" w:color="auto" w:fill="000080"/>
    </w:pPr>
    <w:rPr>
      <w:rFonts w:ascii="Tahoma" w:hAnsi="Tahoma"/>
    </w:rPr>
  </w:style>
  <w:style w:type="paragraph" w:styleId="a7">
    <w:name w:val="footnote text"/>
    <w:basedOn w:val="a"/>
    <w:semiHidden/>
  </w:style>
  <w:style w:type="paragraph" w:customStyle="1" w:styleId="BodyText20">
    <w:name w:val="Body Text 2"/>
    <w:basedOn w:val="a"/>
    <w:pPr>
      <w:ind w:left="5670"/>
      <w:jc w:val="both"/>
    </w:pPr>
    <w:rPr>
      <w:sz w:val="24"/>
    </w:rPr>
  </w:style>
  <w:style w:type="paragraph" w:styleId="a8">
    <w:name w:val="Body Text"/>
    <w:basedOn w:val="a"/>
    <w:semiHidden/>
    <w:pPr>
      <w:jc w:val="center"/>
    </w:pPr>
    <w:rPr>
      <w:b/>
      <w:sz w:val="28"/>
    </w:rPr>
  </w:style>
  <w:style w:type="paragraph" w:customStyle="1" w:styleId="BodyText21">
    <w:name w:val="Body Text 2"/>
    <w:basedOn w:val="a"/>
    <w:pPr>
      <w:spacing w:after="120"/>
      <w:ind w:firstLine="851"/>
      <w:jc w:val="both"/>
    </w:pPr>
    <w:rPr>
      <w:b/>
      <w:sz w:val="28"/>
    </w:rPr>
  </w:style>
  <w:style w:type="paragraph" w:customStyle="1" w:styleId="BodyTextIndent20">
    <w:name w:val="Body Text Indent 2"/>
    <w:basedOn w:val="a"/>
    <w:pPr>
      <w:spacing w:after="120"/>
      <w:ind w:firstLine="851"/>
      <w:jc w:val="center"/>
    </w:pPr>
    <w:rPr>
      <w:b/>
      <w:sz w:val="28"/>
    </w:rPr>
  </w:style>
  <w:style w:type="paragraph" w:customStyle="1" w:styleId="BodyTextIndent3">
    <w:name w:val="Body Text Indent 3"/>
    <w:basedOn w:val="a"/>
    <w:pPr>
      <w:spacing w:after="120"/>
      <w:ind w:firstLine="851"/>
      <w:jc w:val="both"/>
    </w:pPr>
    <w:rPr>
      <w:sz w:val="24"/>
    </w:rPr>
  </w:style>
  <w:style w:type="paragraph" w:customStyle="1" w:styleId="BodyText22">
    <w:name w:val="Body Text 2"/>
    <w:basedOn w:val="a"/>
    <w:pPr>
      <w:tabs>
        <w:tab w:val="left" w:pos="851"/>
      </w:tabs>
      <w:spacing w:after="120"/>
      <w:ind w:firstLine="720"/>
      <w:jc w:val="both"/>
    </w:pPr>
    <w:rPr>
      <w:b/>
      <w:sz w:val="28"/>
    </w:rPr>
  </w:style>
  <w:style w:type="paragraph" w:customStyle="1" w:styleId="BodyTextIndent21">
    <w:name w:val="Body Text Indent 2"/>
    <w:basedOn w:val="a"/>
    <w:pPr>
      <w:tabs>
        <w:tab w:val="left" w:pos="851"/>
        <w:tab w:val="left" w:pos="1211"/>
      </w:tabs>
      <w:spacing w:after="120"/>
      <w:ind w:firstLine="851"/>
      <w:jc w:val="both"/>
    </w:pPr>
    <w:rPr>
      <w:b/>
      <w:sz w:val="24"/>
    </w:rPr>
  </w:style>
  <w:style w:type="paragraph" w:styleId="a9">
    <w:name w:val="Body Text Indent"/>
    <w:basedOn w:val="a"/>
    <w:semiHidden/>
    <w:pPr>
      <w:spacing w:after="120"/>
      <w:ind w:firstLine="851"/>
      <w:jc w:val="both"/>
    </w:pPr>
    <w:rPr>
      <w:rFonts w:ascii="Times New Roman CYR" w:hAnsi="Times New Roman CYR"/>
      <w:sz w:val="28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20">
    <w:name w:val="Body Text Indent 2"/>
    <w:basedOn w:val="a"/>
    <w:semiHidden/>
    <w:pPr>
      <w:spacing w:after="120"/>
      <w:ind w:right="-199" w:firstLine="851"/>
      <w:jc w:val="both"/>
    </w:pPr>
    <w:rPr>
      <w:rFonts w:ascii="Times New Roman CYR" w:hAnsi="Times New Roman CYR"/>
      <w:sz w:val="24"/>
    </w:rPr>
  </w:style>
  <w:style w:type="paragraph" w:customStyle="1" w:styleId="11">
    <w:name w:val="Стандарт1"/>
    <w:basedOn w:val="a"/>
    <w:pPr>
      <w:tabs>
        <w:tab w:val="left" w:pos="1134"/>
      </w:tabs>
      <w:overflowPunct/>
      <w:autoSpaceDE/>
      <w:autoSpaceDN/>
      <w:adjustRightInd/>
      <w:spacing w:before="120" w:after="120"/>
      <w:ind w:left="1134" w:hanging="1134"/>
      <w:jc w:val="both"/>
      <w:textAlignment w:val="auto"/>
    </w:pPr>
    <w:rPr>
      <w:rFonts w:ascii="TimesET" w:hAnsi="TimesET"/>
      <w:sz w:val="28"/>
      <w:szCs w:val="28"/>
      <w:lang w:val="en-US"/>
    </w:rPr>
  </w:style>
  <w:style w:type="paragraph" w:customStyle="1" w:styleId="12">
    <w:name w:val="Абзац1"/>
    <w:basedOn w:val="11"/>
    <w:pPr>
      <w:tabs>
        <w:tab w:val="clear" w:pos="1134"/>
        <w:tab w:val="left" w:pos="1701"/>
      </w:tabs>
      <w:ind w:left="1701" w:hanging="567"/>
    </w:pPr>
  </w:style>
  <w:style w:type="paragraph" w:styleId="13">
    <w:name w:val="toc 1"/>
    <w:basedOn w:val="a"/>
    <w:next w:val="a"/>
    <w:autoRedefine/>
    <w:semiHidden/>
    <w:pPr>
      <w:overflowPunct/>
      <w:autoSpaceDE/>
      <w:autoSpaceDN/>
      <w:adjustRightInd/>
      <w:textAlignment w:val="auto"/>
    </w:pPr>
    <w:rPr>
      <w:rFonts w:ascii="TimesET" w:hAnsi="TimesET"/>
    </w:rPr>
  </w:style>
  <w:style w:type="paragraph" w:styleId="21">
    <w:name w:val="toc 2"/>
    <w:basedOn w:val="a"/>
    <w:next w:val="a"/>
    <w:autoRedefine/>
    <w:semiHidden/>
    <w:pPr>
      <w:tabs>
        <w:tab w:val="right" w:leader="dot" w:pos="9232"/>
      </w:tabs>
      <w:overflowPunct/>
      <w:autoSpaceDE/>
      <w:autoSpaceDN/>
      <w:adjustRightInd/>
      <w:spacing w:after="120"/>
      <w:ind w:left="567" w:hanging="567"/>
      <w:textAlignment w:val="auto"/>
    </w:pPr>
    <w:rPr>
      <w:rFonts w:ascii="TimesET" w:hAnsi="TimesET"/>
      <w:sz w:val="24"/>
      <w:szCs w:val="24"/>
    </w:rPr>
  </w:style>
  <w:style w:type="paragraph" w:styleId="30">
    <w:name w:val="toc 3"/>
    <w:basedOn w:val="a"/>
    <w:next w:val="a"/>
    <w:autoRedefine/>
    <w:semiHidden/>
    <w:pPr>
      <w:overflowPunct/>
      <w:autoSpaceDE/>
      <w:autoSpaceDN/>
      <w:adjustRightInd/>
      <w:spacing w:before="120"/>
      <w:jc w:val="center"/>
      <w:textAlignment w:val="auto"/>
    </w:pPr>
    <w:rPr>
      <w:sz w:val="24"/>
      <w:lang w:val="en-US"/>
    </w:rPr>
  </w:style>
  <w:style w:type="paragraph" w:styleId="40">
    <w:name w:val="toc 4"/>
    <w:basedOn w:val="a"/>
    <w:next w:val="a"/>
    <w:autoRedefine/>
    <w:semiHidden/>
    <w:pPr>
      <w:overflowPunct/>
      <w:autoSpaceDE/>
      <w:autoSpaceDN/>
      <w:adjustRightInd/>
      <w:ind w:left="600"/>
      <w:textAlignment w:val="auto"/>
    </w:pPr>
    <w:rPr>
      <w:rFonts w:ascii="TimesET" w:hAnsi="TimesET"/>
    </w:rPr>
  </w:style>
  <w:style w:type="paragraph" w:styleId="50">
    <w:name w:val="toc 5"/>
    <w:basedOn w:val="a"/>
    <w:next w:val="a"/>
    <w:autoRedefine/>
    <w:semiHidden/>
    <w:pPr>
      <w:overflowPunct/>
      <w:autoSpaceDE/>
      <w:autoSpaceDN/>
      <w:adjustRightInd/>
      <w:ind w:left="800"/>
      <w:textAlignment w:val="auto"/>
    </w:pPr>
    <w:rPr>
      <w:rFonts w:ascii="TimesET" w:hAnsi="TimesET"/>
    </w:rPr>
  </w:style>
  <w:style w:type="paragraph" w:styleId="60">
    <w:name w:val="toc 6"/>
    <w:basedOn w:val="a"/>
    <w:next w:val="a"/>
    <w:autoRedefine/>
    <w:semiHidden/>
    <w:pPr>
      <w:overflowPunct/>
      <w:autoSpaceDE/>
      <w:autoSpaceDN/>
      <w:adjustRightInd/>
      <w:ind w:left="1000"/>
      <w:textAlignment w:val="auto"/>
    </w:pPr>
    <w:rPr>
      <w:rFonts w:ascii="TimesET" w:hAnsi="TimesET"/>
    </w:rPr>
  </w:style>
  <w:style w:type="paragraph" w:styleId="70">
    <w:name w:val="toc 7"/>
    <w:basedOn w:val="a"/>
    <w:next w:val="a"/>
    <w:autoRedefine/>
    <w:semiHidden/>
    <w:pPr>
      <w:overflowPunct/>
      <w:autoSpaceDE/>
      <w:autoSpaceDN/>
      <w:adjustRightInd/>
      <w:ind w:left="1200"/>
      <w:textAlignment w:val="auto"/>
    </w:pPr>
    <w:rPr>
      <w:rFonts w:ascii="TimesET" w:hAnsi="TimesET"/>
    </w:rPr>
  </w:style>
  <w:style w:type="paragraph" w:styleId="80">
    <w:name w:val="toc 8"/>
    <w:basedOn w:val="a"/>
    <w:next w:val="a"/>
    <w:autoRedefine/>
    <w:semiHidden/>
    <w:pPr>
      <w:overflowPunct/>
      <w:autoSpaceDE/>
      <w:autoSpaceDN/>
      <w:adjustRightInd/>
      <w:ind w:left="1400"/>
      <w:textAlignment w:val="auto"/>
    </w:pPr>
    <w:rPr>
      <w:rFonts w:ascii="TimesET" w:hAnsi="TimesET"/>
    </w:rPr>
  </w:style>
  <w:style w:type="paragraph" w:styleId="90">
    <w:name w:val="toc 9"/>
    <w:basedOn w:val="a"/>
    <w:next w:val="a"/>
    <w:autoRedefine/>
    <w:semiHidden/>
    <w:pPr>
      <w:overflowPunct/>
      <w:autoSpaceDE/>
      <w:autoSpaceDN/>
      <w:adjustRightInd/>
      <w:ind w:left="1600"/>
      <w:textAlignment w:val="auto"/>
    </w:pPr>
    <w:rPr>
      <w:rFonts w:ascii="TimesET" w:hAnsi="TimesET"/>
    </w:rPr>
  </w:style>
  <w:style w:type="paragraph" w:customStyle="1" w:styleId="14">
    <w:name w:val="стандарт1"/>
    <w:basedOn w:val="a"/>
    <w:pPr>
      <w:overflowPunct/>
      <w:autoSpaceDE/>
      <w:autoSpaceDN/>
      <w:adjustRightInd/>
      <w:spacing w:before="80" w:after="60"/>
      <w:ind w:left="851" w:hanging="851"/>
      <w:jc w:val="both"/>
      <w:textAlignment w:val="auto"/>
    </w:pPr>
    <w:rPr>
      <w:rFonts w:ascii="TimesET" w:hAnsi="TimesET"/>
      <w:sz w:val="24"/>
      <w:szCs w:val="24"/>
    </w:rPr>
  </w:style>
  <w:style w:type="paragraph" w:styleId="31">
    <w:name w:val="Body Text 3"/>
    <w:basedOn w:val="a"/>
    <w:semiHidden/>
    <w:pPr>
      <w:tabs>
        <w:tab w:val="left" w:pos="1955"/>
      </w:tabs>
      <w:overflowPunct/>
      <w:autoSpaceDE/>
      <w:autoSpaceDN/>
      <w:adjustRightInd/>
      <w:textAlignment w:val="auto"/>
    </w:pPr>
    <w:rPr>
      <w:rFonts w:ascii="TimesET" w:hAnsi="TimesET"/>
      <w:color w:val="000000"/>
      <w:sz w:val="24"/>
      <w:szCs w:val="24"/>
    </w:rPr>
  </w:style>
  <w:style w:type="paragraph" w:customStyle="1" w:styleId="15">
    <w:name w:val="заголовок 1"/>
    <w:basedOn w:val="a"/>
    <w:next w:val="a"/>
    <w:pPr>
      <w:keepNext/>
      <w:widowControl w:val="0"/>
      <w:overflowPunct/>
      <w:autoSpaceDE/>
      <w:autoSpaceDN/>
      <w:adjustRightInd/>
      <w:spacing w:before="60" w:after="60"/>
      <w:jc w:val="both"/>
      <w:textAlignment w:val="auto"/>
    </w:pPr>
    <w:rPr>
      <w:rFonts w:ascii="TimesET" w:hAnsi="TimesET"/>
      <w:sz w:val="32"/>
      <w:szCs w:val="32"/>
      <w:lang w:val="en-US"/>
    </w:rPr>
  </w:style>
  <w:style w:type="paragraph" w:customStyle="1" w:styleId="22">
    <w:name w:val="заголовок 2"/>
    <w:basedOn w:val="a"/>
    <w:next w:val="ab"/>
    <w:pPr>
      <w:keepNext/>
      <w:widowControl w:val="0"/>
      <w:overflowPunct/>
      <w:autoSpaceDE/>
      <w:autoSpaceDN/>
      <w:adjustRightInd/>
      <w:spacing w:before="60" w:after="60"/>
      <w:jc w:val="center"/>
      <w:textAlignment w:val="auto"/>
    </w:pPr>
    <w:rPr>
      <w:rFonts w:ascii="TimesET" w:hAnsi="TimesET"/>
      <w:b/>
      <w:bCs/>
      <w:sz w:val="21"/>
      <w:szCs w:val="21"/>
      <w:lang w:val="en-US"/>
    </w:rPr>
  </w:style>
  <w:style w:type="paragraph" w:customStyle="1" w:styleId="ab">
    <w:name w:val="Обычный текст с отступом"/>
    <w:basedOn w:val="a"/>
    <w:pPr>
      <w:widowControl w:val="0"/>
      <w:overflowPunct/>
      <w:autoSpaceDE/>
      <w:autoSpaceDN/>
      <w:adjustRightInd/>
      <w:spacing w:line="312" w:lineRule="atLeast"/>
      <w:ind w:firstLine="420"/>
      <w:jc w:val="both"/>
      <w:textAlignment w:val="auto"/>
    </w:pPr>
    <w:rPr>
      <w:rFonts w:ascii="TimesET" w:hAnsi="TimesET"/>
      <w:sz w:val="28"/>
      <w:szCs w:val="28"/>
      <w:lang w:val="en-US"/>
    </w:rPr>
  </w:style>
  <w:style w:type="paragraph" w:customStyle="1" w:styleId="16">
    <w:name w:val="Стиль1"/>
    <w:basedOn w:val="a"/>
    <w:pPr>
      <w:overflowPunct/>
      <w:adjustRightInd/>
      <w:spacing w:after="120"/>
      <w:ind w:firstLine="851"/>
      <w:jc w:val="both"/>
      <w:textAlignment w:val="auto"/>
    </w:pPr>
    <w:rPr>
      <w:rFonts w:ascii="TimesET" w:hAnsi="TimesET"/>
      <w:sz w:val="24"/>
      <w:szCs w:val="24"/>
      <w:lang w:val="en-US"/>
    </w:rPr>
  </w:style>
  <w:style w:type="paragraph" w:styleId="17">
    <w:name w:val="index 1"/>
    <w:basedOn w:val="a"/>
    <w:next w:val="a"/>
    <w:autoRedefine/>
    <w:semiHidden/>
    <w:pPr>
      <w:overflowPunct/>
      <w:autoSpaceDE/>
      <w:autoSpaceDN/>
      <w:adjustRightInd/>
      <w:ind w:left="200" w:hanging="200"/>
      <w:textAlignment w:val="auto"/>
    </w:pPr>
    <w:rPr>
      <w:rFonts w:ascii="TimesET" w:hAnsi="TimesET"/>
    </w:rPr>
  </w:style>
  <w:style w:type="paragraph" w:customStyle="1" w:styleId="-3">
    <w:name w:val="КОН-3"/>
    <w:basedOn w:val="a"/>
    <w:pPr>
      <w:overflowPunct/>
      <w:autoSpaceDE/>
      <w:autoSpaceDN/>
      <w:adjustRightInd/>
      <w:spacing w:after="120"/>
      <w:ind w:firstLine="851"/>
      <w:jc w:val="both"/>
      <w:textAlignment w:val="auto"/>
    </w:pPr>
    <w:rPr>
      <w:rFonts w:ascii="TimesET" w:hAnsi="TimesET"/>
      <w:b/>
      <w:bCs/>
      <w:smallCaps/>
      <w:sz w:val="24"/>
      <w:szCs w:val="24"/>
      <w:lang w:val="en-US" w:eastAsia="en-US"/>
    </w:rPr>
  </w:style>
  <w:style w:type="paragraph" w:customStyle="1" w:styleId="ac">
    <w:name w:val="Таблица"/>
    <w:basedOn w:val="a"/>
    <w:pPr>
      <w:widowControl w:val="0"/>
      <w:overflowPunct/>
      <w:adjustRightInd/>
      <w:spacing w:after="120"/>
      <w:jc w:val="both"/>
      <w:textAlignment w:val="auto"/>
    </w:pPr>
    <w:rPr>
      <w:rFonts w:ascii="TimesET" w:hAnsi="TimesET"/>
      <w:sz w:val="24"/>
      <w:szCs w:val="24"/>
      <w:lang w:val="en-US"/>
    </w:rPr>
  </w:style>
  <w:style w:type="paragraph" w:customStyle="1" w:styleId="xl28">
    <w:name w:val="xl28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 CYR" w:hAnsi="Times New Roman CYR"/>
      <w:color w:val="000000"/>
      <w:sz w:val="24"/>
      <w:szCs w:val="24"/>
    </w:rPr>
  </w:style>
  <w:style w:type="paragraph" w:customStyle="1" w:styleId="RG-1">
    <w:name w:val="RG-1"/>
    <w:basedOn w:val="a"/>
    <w:pPr>
      <w:overflowPunct/>
      <w:autoSpaceDE/>
      <w:autoSpaceDN/>
      <w:adjustRightInd/>
      <w:spacing w:before="60" w:after="60"/>
      <w:ind w:firstLine="851"/>
      <w:jc w:val="both"/>
      <w:textAlignment w:val="auto"/>
    </w:pPr>
    <w:rPr>
      <w:rFonts w:ascii="TimesET" w:hAnsi="TimesET"/>
      <w:b/>
      <w:bCs/>
      <w:sz w:val="24"/>
      <w:szCs w:val="24"/>
      <w:lang w:val="en-US"/>
    </w:rPr>
  </w:style>
  <w:style w:type="paragraph" w:customStyle="1" w:styleId="Iniiaiieoaeno2">
    <w:name w:val="Iniiaiie oaeno 2"/>
    <w:basedOn w:val="a"/>
    <w:pPr>
      <w:widowControl w:val="0"/>
      <w:overflowPunct/>
      <w:autoSpaceDE/>
      <w:autoSpaceDN/>
      <w:adjustRightInd/>
      <w:ind w:firstLine="851"/>
      <w:jc w:val="both"/>
      <w:textAlignment w:val="auto"/>
    </w:pPr>
    <w:rPr>
      <w:rFonts w:ascii="TimesET" w:hAnsi="TimesET"/>
      <w:b/>
      <w:bCs/>
      <w:sz w:val="24"/>
      <w:szCs w:val="24"/>
    </w:rPr>
  </w:style>
  <w:style w:type="paragraph" w:customStyle="1" w:styleId="-">
    <w:name w:val="Список-"/>
    <w:basedOn w:val="a"/>
    <w:pPr>
      <w:numPr>
        <w:numId w:val="2"/>
      </w:numPr>
      <w:overflowPunct/>
      <w:autoSpaceDE/>
      <w:autoSpaceDN/>
      <w:adjustRightInd/>
      <w:spacing w:after="120"/>
      <w:jc w:val="both"/>
      <w:textAlignment w:val="auto"/>
    </w:pPr>
    <w:rPr>
      <w:sz w:val="24"/>
      <w:lang w:val="en-US"/>
    </w:rPr>
  </w:style>
  <w:style w:type="paragraph" w:customStyle="1" w:styleId="1">
    <w:name w:val="Список1"/>
    <w:basedOn w:val="a"/>
    <w:pPr>
      <w:numPr>
        <w:numId w:val="3"/>
      </w:numPr>
      <w:overflowPunct/>
      <w:autoSpaceDE/>
      <w:autoSpaceDN/>
      <w:adjustRightInd/>
      <w:spacing w:after="120"/>
      <w:jc w:val="both"/>
      <w:textAlignment w:val="auto"/>
    </w:pPr>
    <w:rPr>
      <w:sz w:val="24"/>
    </w:rPr>
  </w:style>
  <w:style w:type="paragraph" w:customStyle="1" w:styleId="ad">
    <w:name w:val="Подпункт Контракта"/>
    <w:basedOn w:val="a"/>
    <w:pPr>
      <w:numPr>
        <w:numId w:val="1"/>
      </w:numPr>
      <w:overflowPunct/>
      <w:autoSpaceDE/>
      <w:autoSpaceDN/>
      <w:adjustRightInd/>
      <w:spacing w:before="120" w:after="120"/>
      <w:jc w:val="both"/>
      <w:textAlignment w:val="auto"/>
    </w:pPr>
    <w:rPr>
      <w:sz w:val="26"/>
      <w:lang w:val="en-GB"/>
    </w:rPr>
  </w:style>
  <w:style w:type="paragraph" w:customStyle="1" w:styleId="-0">
    <w:name w:val="Список -"/>
    <w:basedOn w:val="ad"/>
    <w:pPr>
      <w:tabs>
        <w:tab w:val="left" w:pos="1276"/>
      </w:tabs>
      <w:spacing w:before="0"/>
      <w:ind w:left="0" w:firstLine="851"/>
    </w:pPr>
    <w:rPr>
      <w:sz w:val="24"/>
    </w:rPr>
  </w:style>
  <w:style w:type="paragraph" w:customStyle="1" w:styleId="Nf">
    <w:name w:val="Nf"/>
    <w:aliases w:val="kbwf"/>
    <w:basedOn w:val="a"/>
    <w:pPr>
      <w:widowControl w:val="0"/>
      <w:overflowPunct/>
      <w:adjustRightInd/>
      <w:spacing w:after="120"/>
      <w:jc w:val="both"/>
      <w:textAlignment w:val="auto"/>
    </w:pPr>
    <w:rPr>
      <w:sz w:val="24"/>
      <w:szCs w:val="24"/>
      <w:lang w:val="en-US"/>
    </w:rPr>
  </w:style>
  <w:style w:type="paragraph" w:customStyle="1" w:styleId="ae">
    <w:name w:val="заголовок таблицы"/>
    <w:basedOn w:val="a"/>
    <w:pPr>
      <w:overflowPunct/>
      <w:autoSpaceDE/>
      <w:autoSpaceDN/>
      <w:adjustRightInd/>
      <w:spacing w:after="120"/>
      <w:ind w:firstLine="851"/>
      <w:textAlignment w:val="auto"/>
    </w:pPr>
    <w:rPr>
      <w:sz w:val="24"/>
      <w:lang w:val="en-GB"/>
    </w:rPr>
  </w:style>
  <w:style w:type="paragraph" w:styleId="23">
    <w:name w:val="Body Text 2"/>
    <w:basedOn w:val="a"/>
    <w:semiHidden/>
    <w:pPr>
      <w:overflowPunct/>
      <w:autoSpaceDE/>
      <w:autoSpaceDN/>
      <w:adjustRightInd/>
      <w:textAlignment w:val="auto"/>
    </w:pPr>
    <w:rPr>
      <w:sz w:val="24"/>
      <w:lang w:val="en-US"/>
    </w:rPr>
  </w:style>
  <w:style w:type="paragraph" w:customStyle="1" w:styleId="Normal">
    <w:name w:val="Normal"/>
    <w:rPr>
      <w:rFonts w:ascii="TimesET" w:hAnsi="TimesET"/>
      <w:snapToGrid w:val="0"/>
      <w:sz w:val="24"/>
    </w:rPr>
  </w:style>
  <w:style w:type="character" w:customStyle="1" w:styleId="af">
    <w:name w:val="номер страницы"/>
    <w:basedOn w:val="a0"/>
  </w:style>
  <w:style w:type="paragraph" w:styleId="32">
    <w:name w:val="Body Text Indent 3"/>
    <w:basedOn w:val="a"/>
    <w:semiHidden/>
    <w:pPr>
      <w:spacing w:after="120"/>
      <w:ind w:left="849"/>
      <w:jc w:val="both"/>
    </w:pPr>
    <w:rPr>
      <w:b/>
      <w:bCs/>
      <w:sz w:val="28"/>
    </w:rPr>
  </w:style>
  <w:style w:type="paragraph" w:styleId="af0">
    <w:name w:val="Balloon Text"/>
    <w:basedOn w:val="a"/>
    <w:link w:val="af1"/>
    <w:uiPriority w:val="99"/>
    <w:semiHidden/>
    <w:unhideWhenUsed/>
    <w:rsid w:val="00D227C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D227CA"/>
    <w:rPr>
      <w:rFonts w:ascii="Tahoma" w:hAnsi="Tahoma" w:cs="Tahoma"/>
      <w:sz w:val="16"/>
      <w:szCs w:val="16"/>
    </w:rPr>
  </w:style>
  <w:style w:type="table" w:styleId="af2">
    <w:name w:val="Table Grid"/>
    <w:basedOn w:val="a1"/>
    <w:uiPriority w:val="59"/>
    <w:rsid w:val="007656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F6731-7880-4B30-B902-F78D8D035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 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USER</dc:creator>
  <cp:keywords/>
  <cp:lastModifiedBy>Evil Loli</cp:lastModifiedBy>
  <cp:revision>2</cp:revision>
  <cp:lastPrinted>2018-02-16T10:37:00Z</cp:lastPrinted>
  <dcterms:created xsi:type="dcterms:W3CDTF">2023-05-24T11:14:00Z</dcterms:created>
  <dcterms:modified xsi:type="dcterms:W3CDTF">2023-05-24T11:14:00Z</dcterms:modified>
</cp:coreProperties>
</file>