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64B" w:rsidRDefault="00EB164B" w:rsidP="00EB164B">
      <w:pPr>
        <w:spacing w:before="80" w:after="80"/>
        <w:jc w:val="both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fr-FR"/>
        </w:rPr>
      </w:pPr>
      <w:r w:rsidRPr="00EB164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fr-FR"/>
        </w:rPr>
        <w:t>Proposition de déroulé pédagogique</w:t>
      </w:r>
    </w:p>
    <w:p w:rsidR="00CB0D78" w:rsidRPr="00EB164B" w:rsidRDefault="00CB0D78" w:rsidP="00EB164B">
      <w:pPr>
        <w:spacing w:before="80" w:after="80"/>
        <w:jc w:val="both"/>
        <w:rPr>
          <w:rFonts w:ascii="Calibri" w:eastAsia="Times New Roman" w:hAnsi="Calibri" w:cs="Calibri"/>
          <w:color w:val="000000"/>
          <w:sz w:val="22"/>
          <w:szCs w:val="22"/>
          <w:lang w:eastAsia="fr-FR"/>
        </w:rPr>
      </w:pPr>
      <w:r w:rsidRPr="00CB0D78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>Version</w:t>
      </w:r>
      <w:r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de travail</w:t>
      </w:r>
      <w:bookmarkStart w:id="0" w:name="_GoBack"/>
      <w:bookmarkEnd w:id="0"/>
      <w:r w:rsidRPr="00CB0D78">
        <w:rPr>
          <w:rFonts w:ascii="Calibri" w:eastAsia="Times New Roman" w:hAnsi="Calibri" w:cs="Calibri"/>
          <w:color w:val="000000"/>
          <w:sz w:val="22"/>
          <w:szCs w:val="22"/>
          <w:lang w:eastAsia="fr-FR"/>
        </w:rPr>
        <w:t xml:space="preserve"> du 10 Juillet 2019</w:t>
      </w:r>
    </w:p>
    <w:p w:rsidR="00EB164B" w:rsidRPr="00EB164B" w:rsidRDefault="00EB164B" w:rsidP="00EB164B">
      <w:pPr>
        <w:rPr>
          <w:rFonts w:ascii="-webkit-standard" w:eastAsia="Times New Roman" w:hAnsi="-webkit-standard" w:cs="Times New Roman"/>
          <w:color w:val="000000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090"/>
        <w:gridCol w:w="2968"/>
        <w:gridCol w:w="1629"/>
        <w:gridCol w:w="1862"/>
      </w:tblGrid>
      <w:tr w:rsidR="00D17E03" w:rsidRPr="00EB164B" w:rsidTr="00EB16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Séquence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Horaires-durée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Objectifs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Matériel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CQFR</w:t>
            </w:r>
          </w:p>
        </w:tc>
      </w:tr>
      <w:tr w:rsidR="00D17E03" w:rsidRPr="00EB164B" w:rsidTr="00EB16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Accueil et tour de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9:</w:t>
            </w:r>
            <w:proofErr w:type="gram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00-9:15 (15 min)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Connaître les participants, partager des objectifs pédagogiques communs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Etiquettes</w:t>
            </w:r>
            <w:proofErr w:type="spell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autocollantes, feuilles A4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Prénoms des participants, attentes</w:t>
            </w:r>
          </w:p>
        </w:tc>
      </w:tr>
      <w:tr w:rsidR="00D17E03" w:rsidRPr="00EB164B" w:rsidTr="00EB16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Introduction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9:</w:t>
            </w:r>
            <w:proofErr w:type="gram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15-10:15 (1 h max)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Connaître les fonctionnalités, les </w:t>
            </w: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possibilités  de</w:t>
            </w:r>
            <w:proofErr w:type="gram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Shiny</w:t>
            </w:r>
            <w:proofErr w:type="spell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. Savoir accéder aux documentations et </w:t>
            </w: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tutos  et</w:t>
            </w:r>
            <w:proofErr w:type="gram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à des exemples d’applis, notamment en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bioinfo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diapos</w:t>
            </w:r>
            <w:proofErr w:type="gramEnd"/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Rstudio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Ou trouver des exemples d’applis</w:t>
            </w:r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Savoir les faire tourner</w:t>
            </w:r>
          </w:p>
        </w:tc>
      </w:tr>
      <w:tr w:rsidR="00D17E03" w:rsidRPr="00EB164B" w:rsidTr="00EB16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fr-FR"/>
              </w:rPr>
              <w:t>pause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D17E03" w:rsidRPr="00EB164B" w:rsidTr="00EB16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Ma première appli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Shiny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10:</w:t>
            </w:r>
            <w:proofErr w:type="gram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30-12:00 (1h30)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Comprendre l’architecture d’une application et la syntaxe de base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Shiny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diapos </w:t>
            </w:r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Rstudio</w:t>
            </w:r>
            <w:proofErr w:type="spellEnd"/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cheat</w:t>
            </w:r>
            <w:proofErr w:type="spell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sheet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Concepts de base </w:t>
            </w:r>
          </w:p>
        </w:tc>
      </w:tr>
      <w:tr w:rsidR="00D17E03" w:rsidRPr="00EB164B" w:rsidTr="00EB164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Exercice- partie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12:</w:t>
            </w:r>
            <w:proofErr w:type="gram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00-13:00 (1h00)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Développer</w:t>
            </w: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une application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Shiny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explorer les différentes possibilités du package</w:t>
            </w:r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Objectif question 10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minimum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diapos </w:t>
            </w:r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Rstudio</w:t>
            </w:r>
            <w:proofErr w:type="spell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+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Shiny</w:t>
            </w:r>
            <w:proofErr w:type="spell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proofErr w:type="spellStart"/>
            <w:r w:rsidRPr="00EB16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>helpers</w:t>
            </w:r>
            <w:proofErr w:type="spellEnd"/>
            <w:r w:rsidRPr="00EB164B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fr-FR"/>
              </w:rPr>
              <w:t xml:space="preserve"> </w:t>
            </w: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et post-it (couleur ou “compteurs pédago”)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Les différents </w:t>
            </w: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inputs/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outpus</w:t>
            </w:r>
            <w:proofErr w:type="spell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, organisation, réactivité, interactivité, savoir aller chercher l’info, …</w:t>
            </w:r>
          </w:p>
        </w:tc>
      </w:tr>
      <w:tr w:rsidR="00D17E03" w:rsidRPr="00EB164B" w:rsidTr="00EB164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eastAsia="fr-FR"/>
              </w:rPr>
              <w:t>repas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D17E03" w:rsidRPr="00EB164B" w:rsidTr="00EB164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Exercice partie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14:</w:t>
            </w:r>
            <w:proofErr w:type="gram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00-16:00 (2h00)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diapos</w:t>
            </w:r>
            <w:proofErr w:type="spell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 </w:t>
            </w:r>
          </w:p>
          <w:p w:rsidR="00EB164B" w:rsidRPr="00EB164B" w:rsidRDefault="00EB164B" w:rsidP="00EB164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-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Rstudio</w:t>
            </w:r>
            <w:proofErr w:type="spell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+ Shiny </w:t>
            </w:r>
          </w:p>
          <w:p w:rsidR="00EB164B" w:rsidRPr="00EB164B" w:rsidRDefault="00EB164B" w:rsidP="00EB164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- helpers et post-it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</w:pPr>
            <w:r w:rsidRPr="00F57AA5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idem</w:t>
            </w:r>
          </w:p>
        </w:tc>
      </w:tr>
      <w:tr w:rsidR="00D17E03" w:rsidRPr="00EB164B" w:rsidTr="00EB16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pause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15 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</w:tr>
      <w:tr w:rsidR="00D17E03" w:rsidRPr="00EB164B" w:rsidTr="00EB164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D17E03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Solutions de d</w:t>
            </w:r>
            <w:r w:rsidR="00EB164B"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éploiement d’un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serveur</w:t>
            </w:r>
            <w:r w:rsidR="00EB164B"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="00EB164B"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Shiny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16:</w:t>
            </w:r>
            <w:proofErr w:type="gram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15-17:45 (1h30)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Savoir déployer une application via Shinyapps.io</w:t>
            </w:r>
          </w:p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Connaître les autres possibilités et leurs avantages/inconvénients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gram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live</w:t>
            </w:r>
            <w:proofErr w:type="gram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coding</w:t>
            </w:r>
            <w:proofErr w:type="spellEnd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164B" w:rsidRPr="00EB164B" w:rsidRDefault="00EB164B" w:rsidP="00EB164B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Concepts de</w:t>
            </w: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 base </w:t>
            </w:r>
            <w:r w:rsidR="00B069C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utiles 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 xml:space="preserve">pour le </w:t>
            </w:r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déploiement d’un serveur R-</w:t>
            </w:r>
            <w:proofErr w:type="spellStart"/>
            <w:r w:rsidRPr="00EB164B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fr-FR"/>
              </w:rPr>
              <w:t>Shiny</w:t>
            </w:r>
            <w:proofErr w:type="spellEnd"/>
          </w:p>
        </w:tc>
      </w:tr>
    </w:tbl>
    <w:p w:rsidR="005016A8" w:rsidRDefault="00CB0D78"/>
    <w:sectPr w:rsidR="005016A8" w:rsidSect="00F43D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4B"/>
    <w:rsid w:val="00440E67"/>
    <w:rsid w:val="0045323D"/>
    <w:rsid w:val="00567447"/>
    <w:rsid w:val="009B5C4C"/>
    <w:rsid w:val="00B069C1"/>
    <w:rsid w:val="00CB0D78"/>
    <w:rsid w:val="00D17E03"/>
    <w:rsid w:val="00D96D91"/>
    <w:rsid w:val="00EB164B"/>
    <w:rsid w:val="00F40114"/>
    <w:rsid w:val="00F43D41"/>
    <w:rsid w:val="00F5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6FDE17"/>
  <w14:defaultImageDpi w14:val="32767"/>
  <w15:chartTrackingRefBased/>
  <w15:docId w15:val="{2D8D176F-D76D-E94C-B9A9-3CCCEECB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6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227</Words>
  <Characters>1251</Characters>
  <Application>Microsoft Office Word</Application>
  <DocSecurity>0</DocSecurity>
  <Lines>10</Lines>
  <Paragraphs>2</Paragraphs>
  <ScaleCrop>false</ScaleCrop>
  <Company>Inra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Chiapello</dc:creator>
  <cp:keywords/>
  <dc:description/>
  <cp:lastModifiedBy>Hélène Chiapello</cp:lastModifiedBy>
  <cp:revision>6</cp:revision>
  <dcterms:created xsi:type="dcterms:W3CDTF">2019-07-15T12:03:00Z</dcterms:created>
  <dcterms:modified xsi:type="dcterms:W3CDTF">2019-07-15T12:11:00Z</dcterms:modified>
</cp:coreProperties>
</file>