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69F" w:rsidRDefault="00A570CF" w:rsidP="00A570CF">
      <w:r>
        <w:t>Effects on revenue</w:t>
      </w:r>
      <w:r w:rsidR="0041369F">
        <w:t xml:space="preserve"> based on customer analysis</w:t>
      </w:r>
      <w:r w:rsidR="005E75EE">
        <w:t xml:space="preserve">, not taken into account due to </w:t>
      </w:r>
      <w:proofErr w:type="spellStart"/>
      <w:proofErr w:type="gramStart"/>
      <w:r w:rsidR="005E75EE">
        <w:t>pre existing</w:t>
      </w:r>
      <w:proofErr w:type="spellEnd"/>
      <w:proofErr w:type="gramEnd"/>
      <w:r w:rsidR="005E75EE">
        <w:t xml:space="preserve"> fleet</w:t>
      </w:r>
    </w:p>
    <w:p w:rsidR="0041369F" w:rsidRDefault="0041369F" w:rsidP="0041369F">
      <w:pPr>
        <w:pStyle w:val="ListParagraph"/>
        <w:numPr>
          <w:ilvl w:val="1"/>
          <w:numId w:val="1"/>
        </w:numPr>
      </w:pPr>
      <w:r>
        <w:t>Global/local economy effects</w:t>
      </w:r>
    </w:p>
    <w:p w:rsidR="0041369F" w:rsidRDefault="0041369F" w:rsidP="0041369F">
      <w:pPr>
        <w:pStyle w:val="ListParagraph"/>
        <w:numPr>
          <w:ilvl w:val="1"/>
          <w:numId w:val="1"/>
        </w:numPr>
      </w:pPr>
      <w:r>
        <w:t>Revenue per day</w:t>
      </w:r>
    </w:p>
    <w:p w:rsidR="0041369F" w:rsidRDefault="0041369F" w:rsidP="0041369F">
      <w:pPr>
        <w:pStyle w:val="ListParagraph"/>
        <w:numPr>
          <w:ilvl w:val="1"/>
          <w:numId w:val="1"/>
        </w:numPr>
      </w:pPr>
      <w:r>
        <w:t>Volume of rentals</w:t>
      </w:r>
    </w:p>
    <w:p w:rsidR="0041369F" w:rsidRDefault="0041369F" w:rsidP="0041369F">
      <w:pPr>
        <w:pStyle w:val="ListParagraph"/>
        <w:numPr>
          <w:ilvl w:val="1"/>
          <w:numId w:val="1"/>
        </w:numPr>
      </w:pPr>
      <w:r>
        <w:t>Total utilisation of rental fleet</w:t>
      </w:r>
    </w:p>
    <w:p w:rsidR="0041369F" w:rsidRDefault="0041369F" w:rsidP="0041369F">
      <w:pPr>
        <w:pStyle w:val="ListParagraph"/>
        <w:numPr>
          <w:ilvl w:val="1"/>
          <w:numId w:val="1"/>
        </w:numPr>
      </w:pPr>
      <w:r>
        <w:t xml:space="preserve">Seasonal and cyclical </w:t>
      </w:r>
    </w:p>
    <w:p w:rsidR="0041369F" w:rsidRDefault="0041369F" w:rsidP="0041369F">
      <w:pPr>
        <w:pStyle w:val="ListParagraph"/>
        <w:numPr>
          <w:ilvl w:val="1"/>
          <w:numId w:val="1"/>
        </w:numPr>
      </w:pPr>
      <w:r>
        <w:t>Balancing investment/depreciation of fleet</w:t>
      </w:r>
    </w:p>
    <w:p w:rsidR="005E75EE" w:rsidRDefault="0041369F" w:rsidP="005E75EE">
      <w:pPr>
        <w:pStyle w:val="ListParagraph"/>
        <w:numPr>
          <w:ilvl w:val="2"/>
          <w:numId w:val="1"/>
        </w:numPr>
      </w:pPr>
      <w:r>
        <w:t>Somewhat negated by wholesale purchasing</w:t>
      </w:r>
    </w:p>
    <w:p w:rsidR="005E75EE" w:rsidRDefault="005E75EE" w:rsidP="005E75EE">
      <w:r>
        <w:t>Gains</w:t>
      </w:r>
    </w:p>
    <w:p w:rsidR="005E75EE" w:rsidRDefault="00A570CF" w:rsidP="005E75EE">
      <w:pPr>
        <w:pStyle w:val="ListParagraph"/>
        <w:numPr>
          <w:ilvl w:val="0"/>
          <w:numId w:val="1"/>
        </w:numPr>
      </w:pPr>
      <w:r>
        <w:t>Online presence</w:t>
      </w:r>
    </w:p>
    <w:p w:rsidR="00A570CF" w:rsidRDefault="00A570CF" w:rsidP="005E75EE">
      <w:pPr>
        <w:pStyle w:val="ListParagraph"/>
        <w:numPr>
          <w:ilvl w:val="0"/>
          <w:numId w:val="1"/>
        </w:numPr>
      </w:pPr>
      <w:r>
        <w:t>Better utilisation of fleet</w:t>
      </w:r>
    </w:p>
    <w:p w:rsidR="00A570CF" w:rsidRDefault="00A570CF" w:rsidP="005E75EE">
      <w:pPr>
        <w:pStyle w:val="ListParagraph"/>
        <w:numPr>
          <w:ilvl w:val="0"/>
          <w:numId w:val="1"/>
        </w:numPr>
      </w:pPr>
      <w:r>
        <w:t>Faster, highly automated customer service</w:t>
      </w:r>
    </w:p>
    <w:p w:rsidR="00A570CF" w:rsidRDefault="00A570CF" w:rsidP="00A570CF">
      <w:pPr>
        <w:pStyle w:val="ListParagraph"/>
        <w:numPr>
          <w:ilvl w:val="0"/>
          <w:numId w:val="1"/>
        </w:numPr>
      </w:pPr>
      <w:r>
        <w:t>Minimise threat of theft or damage</w:t>
      </w:r>
      <w:bookmarkStart w:id="0" w:name="_GoBack"/>
      <w:bookmarkEnd w:id="0"/>
    </w:p>
    <w:p w:rsidR="005E75EE" w:rsidRDefault="005E75EE" w:rsidP="005E75EE">
      <w:r>
        <w:t>Costs</w:t>
      </w:r>
    </w:p>
    <w:p w:rsidR="0041369F" w:rsidRDefault="005E75EE" w:rsidP="0041369F">
      <w:pPr>
        <w:pStyle w:val="ListParagraph"/>
        <w:numPr>
          <w:ilvl w:val="0"/>
          <w:numId w:val="1"/>
        </w:numPr>
      </w:pPr>
      <w:r>
        <w:t>Database infrastructure cost (D)</w:t>
      </w:r>
    </w:p>
    <w:p w:rsidR="005E75EE" w:rsidRDefault="005E75EE" w:rsidP="0041369F">
      <w:pPr>
        <w:pStyle w:val="ListParagraph"/>
        <w:numPr>
          <w:ilvl w:val="0"/>
          <w:numId w:val="1"/>
        </w:numPr>
      </w:pPr>
      <w:r>
        <w:t>Website hosting cost (W)</w:t>
      </w:r>
    </w:p>
    <w:p w:rsidR="005E75EE" w:rsidRDefault="00A570CF" w:rsidP="0041369F">
      <w:pPr>
        <w:pStyle w:val="ListParagraph"/>
        <w:numPr>
          <w:ilvl w:val="0"/>
          <w:numId w:val="1"/>
        </w:numPr>
      </w:pPr>
      <w:r>
        <w:t>Support s</w:t>
      </w:r>
      <w:r w:rsidR="005E75EE">
        <w:t>taff salary (S)</w:t>
      </w:r>
    </w:p>
    <w:p w:rsidR="005E75EE" w:rsidRDefault="005E75EE" w:rsidP="0041369F">
      <w:pPr>
        <w:pStyle w:val="ListParagraph"/>
        <w:numPr>
          <w:ilvl w:val="0"/>
          <w:numId w:val="1"/>
        </w:numPr>
      </w:pPr>
      <w:r>
        <w:t>Technology for fleet GPS tracking (T)</w:t>
      </w:r>
    </w:p>
    <w:p w:rsidR="005E75EE" w:rsidRDefault="005E75EE" w:rsidP="005E75EE"/>
    <w:p w:rsidR="005E75EE" w:rsidRDefault="005E75EE" w:rsidP="005E75EE"/>
    <w:p w:rsidR="005E75EE" w:rsidRPr="005E75EE" w:rsidRDefault="005E75EE" w:rsidP="005E75EE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Simple Return on Investment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Gains-Investment Costs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Investment Costs</m:t>
              </m:r>
            </m:den>
          </m:f>
        </m:oMath>
      </m:oMathPara>
    </w:p>
    <w:p w:rsidR="005E75EE" w:rsidRDefault="005E75EE" w:rsidP="005E75EE">
      <w:pPr>
        <w:rPr>
          <w:rFonts w:eastAsiaTheme="minorEastAsia"/>
        </w:rPr>
      </w:pPr>
    </w:p>
    <w:p w:rsidR="005E75EE" w:rsidRPr="005E75EE" w:rsidRDefault="005E75EE" w:rsidP="005E75EE">
      <w:pPr>
        <w:rPr>
          <w:rFonts w:eastAsiaTheme="minorEastAsia"/>
        </w:rPr>
      </w:pPr>
    </w:p>
    <w:p w:rsidR="005E75EE" w:rsidRDefault="005E75EE" w:rsidP="005E75EE"/>
    <w:sectPr w:rsidR="005E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D5181"/>
    <w:multiLevelType w:val="hybridMultilevel"/>
    <w:tmpl w:val="FBA6A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9F"/>
    <w:rsid w:val="002F6484"/>
    <w:rsid w:val="0041369F"/>
    <w:rsid w:val="004B4D0A"/>
    <w:rsid w:val="005251CC"/>
    <w:rsid w:val="005E5CF4"/>
    <w:rsid w:val="005E75EE"/>
    <w:rsid w:val="007D6377"/>
    <w:rsid w:val="00A5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5917"/>
  <w15:chartTrackingRefBased/>
  <w15:docId w15:val="{EB574E05-9CDA-4D9C-B3B3-F9AFF267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Caruso</dc:creator>
  <cp:keywords/>
  <dc:description/>
  <cp:lastModifiedBy>Michael Caruso</cp:lastModifiedBy>
  <cp:revision>1</cp:revision>
  <dcterms:created xsi:type="dcterms:W3CDTF">2018-09-19T09:30:00Z</dcterms:created>
  <dcterms:modified xsi:type="dcterms:W3CDTF">2018-09-19T09:57:00Z</dcterms:modified>
</cp:coreProperties>
</file>