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F53" w:rsidRDefault="00B36AE4" w:rsidP="00B36AE4">
      <w:pPr>
        <w:pStyle w:val="Heading1"/>
        <w:rPr>
          <w:u w:val="single"/>
        </w:rPr>
      </w:pPr>
      <w:r w:rsidRPr="00F35ED0">
        <w:rPr>
          <w:u w:val="single"/>
        </w:rPr>
        <w:t>Artefact 2</w:t>
      </w:r>
      <w:r w:rsidR="00F35ED0" w:rsidRPr="00F35ED0">
        <w:rPr>
          <w:u w:val="single"/>
        </w:rPr>
        <w:t>:</w:t>
      </w:r>
    </w:p>
    <w:p w:rsidR="00F35ED0" w:rsidRDefault="00F35ED0" w:rsidP="00F35ED0">
      <w:r>
        <w:t xml:space="preserve">The backend is managed using node.js – a </w:t>
      </w:r>
      <w:proofErr w:type="spellStart"/>
      <w:r>
        <w:t>Javascript</w:t>
      </w:r>
      <w:proofErr w:type="spellEnd"/>
      <w:r>
        <w:t xml:space="preserve"> backend.</w:t>
      </w:r>
    </w:p>
    <w:p w:rsidR="00F35ED0" w:rsidRDefault="00F35ED0" w:rsidP="00F35ED0">
      <w:r>
        <w:t>The server starts in the index.js file in the root directory, which near the end of the project looked like appendix 1.</w:t>
      </w:r>
    </w:p>
    <w:p w:rsidR="00F35ED0" w:rsidRDefault="00F35ED0" w:rsidP="00F35ED0">
      <w:r>
        <w:t>Setting this up required research into node.js as the technology was not familiar to anyone in the group.</w:t>
      </w:r>
    </w:p>
    <w:p w:rsidR="00F35ED0" w:rsidRDefault="00F35ED0" w:rsidP="00F35ED0">
      <w:r>
        <w:t>Node.JS has various modules that can be imported and used, which made it very flexible and usable, which is why we chose to use it for our project.</w:t>
      </w:r>
    </w:p>
    <w:p w:rsidR="00F35ED0" w:rsidRDefault="00F35ED0" w:rsidP="00F35ED0">
      <w:r>
        <w:t>The modules we used were:</w:t>
      </w:r>
    </w:p>
    <w:p w:rsidR="00F35ED0" w:rsidRDefault="00F35ED0" w:rsidP="00F35ED0">
      <w:pPr>
        <w:pStyle w:val="ListParagraph"/>
        <w:numPr>
          <w:ilvl w:val="0"/>
          <w:numId w:val="1"/>
        </w:numPr>
      </w:pPr>
      <w:r>
        <w:t>Express – Runs the server</w:t>
      </w:r>
    </w:p>
    <w:p w:rsidR="00F35ED0" w:rsidRDefault="00F35ED0" w:rsidP="00F35ED0">
      <w:pPr>
        <w:pStyle w:val="ListParagraph"/>
        <w:numPr>
          <w:ilvl w:val="0"/>
          <w:numId w:val="1"/>
        </w:numPr>
      </w:pPr>
      <w:proofErr w:type="spellStart"/>
      <w:r>
        <w:t>bodyParser</w:t>
      </w:r>
      <w:proofErr w:type="spellEnd"/>
      <w:r>
        <w:t xml:space="preserve"> – Gets the data from GET and POST requests</w:t>
      </w:r>
    </w:p>
    <w:p w:rsidR="00F35ED0" w:rsidRDefault="00F35ED0" w:rsidP="00F35ED0">
      <w:pPr>
        <w:pStyle w:val="ListParagraph"/>
        <w:numPr>
          <w:ilvl w:val="0"/>
          <w:numId w:val="1"/>
        </w:numPr>
      </w:pPr>
      <w:proofErr w:type="spellStart"/>
      <w:r>
        <w:t>nodemailer</w:t>
      </w:r>
      <w:proofErr w:type="spellEnd"/>
      <w:r>
        <w:t xml:space="preserve"> – Sends emails to users</w:t>
      </w:r>
    </w:p>
    <w:p w:rsidR="00F35ED0" w:rsidRDefault="00F35ED0" w:rsidP="00F35ED0">
      <w:pPr>
        <w:pStyle w:val="ListParagraph"/>
        <w:numPr>
          <w:ilvl w:val="0"/>
          <w:numId w:val="1"/>
        </w:numPr>
      </w:pPr>
      <w:proofErr w:type="spellStart"/>
      <w:r>
        <w:t>pg</w:t>
      </w:r>
      <w:proofErr w:type="spellEnd"/>
      <w:r>
        <w:t xml:space="preserve"> – Manages the connection to the PostgreSQL Database</w:t>
      </w:r>
    </w:p>
    <w:p w:rsidR="00F35ED0" w:rsidRDefault="00F35ED0" w:rsidP="00F35ED0"/>
    <w:p w:rsidR="00F35ED0" w:rsidRDefault="00F35ED0" w:rsidP="00F35ED0">
      <w:r>
        <w:t>To declutter the files as much as possible, I decided to give each “feature” its own backend routing file, as well as its own website folder.</w:t>
      </w:r>
    </w:p>
    <w:p w:rsidR="00F35ED0" w:rsidRDefault="00F35ED0" w:rsidP="00F35ED0">
      <w:r>
        <w:t>By the end of the design, the folder structure was something like below:</w:t>
      </w:r>
    </w:p>
    <w:p w:rsidR="00384DA0" w:rsidRDefault="00384DA0" w:rsidP="00F35ED0">
      <w:pPr>
        <w:spacing w:after="0"/>
      </w:pPr>
      <w:r>
        <w:t>|Index.js</w:t>
      </w:r>
    </w:p>
    <w:p w:rsidR="00384DA0" w:rsidRDefault="00384DA0" w:rsidP="00F35ED0">
      <w:pPr>
        <w:spacing w:after="0"/>
      </w:pPr>
      <w:r>
        <w:t>|studentLoginRouting.js</w:t>
      </w:r>
    </w:p>
    <w:p w:rsidR="00384DA0" w:rsidRDefault="00384DA0" w:rsidP="00F35ED0">
      <w:pPr>
        <w:spacing w:after="0"/>
      </w:pPr>
      <w:r>
        <w:t>|studentRegistrationRouting.js</w:t>
      </w:r>
    </w:p>
    <w:p w:rsidR="00F35ED0" w:rsidRDefault="00F35ED0" w:rsidP="00F35ED0">
      <w:pPr>
        <w:spacing w:after="0"/>
      </w:pPr>
      <w:r>
        <w:t>└───website</w:t>
      </w:r>
    </w:p>
    <w:p w:rsidR="00F35ED0" w:rsidRDefault="00F35ED0" w:rsidP="00F35ED0">
      <w:pPr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shared</w:t>
      </w:r>
    </w:p>
    <w:p w:rsidR="00F35ED0" w:rsidRDefault="00F35ED0" w:rsidP="00F35ED0">
      <w:pPr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angular</w:t>
      </w:r>
    </w:p>
    <w:p w:rsidR="00F35ED0" w:rsidRDefault="00F35ED0" w:rsidP="00F35ED0">
      <w:pPr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img</w:t>
      </w:r>
      <w:proofErr w:type="spellEnd"/>
    </w:p>
    <w:p w:rsidR="00F35ED0" w:rsidRDefault="00F35ED0" w:rsidP="00F35ED0">
      <w:pPr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stylesheets</w:t>
      </w:r>
    </w:p>
    <w:p w:rsidR="00F35ED0" w:rsidRDefault="00F35ED0" w:rsidP="00F35ED0">
      <w:pPr>
        <w:spacing w:after="0"/>
      </w:pPr>
      <w:r>
        <w:t xml:space="preserve">    │   │   └───font-awesome</w:t>
      </w:r>
    </w:p>
    <w:p w:rsidR="00F35ED0" w:rsidRDefault="00F35ED0" w:rsidP="00F35ED0">
      <w:pPr>
        <w:spacing w:after="0"/>
      </w:pPr>
      <w:r>
        <w:t xml:space="preserve">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css</w:t>
      </w:r>
      <w:proofErr w:type="spellEnd"/>
    </w:p>
    <w:p w:rsidR="00F35ED0" w:rsidRDefault="00F35ED0" w:rsidP="00F35ED0">
      <w:pPr>
        <w:spacing w:after="0"/>
      </w:pPr>
      <w:r>
        <w:t xml:space="preserve">    │   │       └───fonts</w:t>
      </w:r>
    </w:p>
    <w:p w:rsidR="00F35ED0" w:rsidRDefault="00F35ED0" w:rsidP="00F35ED0">
      <w:pPr>
        <w:spacing w:after="0"/>
      </w:pPr>
      <w:r>
        <w:t xml:space="preserve">    │   └───views</w:t>
      </w:r>
    </w:p>
    <w:p w:rsidR="00F35ED0" w:rsidRDefault="00F35ED0" w:rsidP="00F35ED0">
      <w:pPr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studentLogin</w:t>
      </w:r>
      <w:proofErr w:type="spellEnd"/>
    </w:p>
    <w:p w:rsidR="00F35ED0" w:rsidRDefault="00F35ED0" w:rsidP="00F35ED0">
      <w:pPr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css</w:t>
      </w:r>
      <w:proofErr w:type="spellEnd"/>
    </w:p>
    <w:p w:rsidR="00F35ED0" w:rsidRDefault="00F35ED0" w:rsidP="00F35ED0">
      <w:pPr>
        <w:spacing w:after="0"/>
      </w:pPr>
      <w:r>
        <w:t xml:space="preserve">    │   └───views</w:t>
      </w:r>
    </w:p>
    <w:p w:rsidR="00F35ED0" w:rsidRDefault="00F35ED0" w:rsidP="00F35ED0">
      <w:pPr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studentRegistration</w:t>
      </w:r>
      <w:proofErr w:type="spellEnd"/>
    </w:p>
    <w:p w:rsidR="00F35ED0" w:rsidRDefault="00F35ED0" w:rsidP="00F35ED0">
      <w:pPr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css</w:t>
      </w:r>
      <w:proofErr w:type="spellEnd"/>
    </w:p>
    <w:p w:rsidR="00F35ED0" w:rsidRDefault="00F35ED0" w:rsidP="00F35ED0">
      <w:pPr>
        <w:spacing w:after="0"/>
      </w:pPr>
      <w:r>
        <w:t xml:space="preserve">    │   └───views</w:t>
      </w:r>
    </w:p>
    <w:p w:rsidR="00F35ED0" w:rsidRDefault="00384DA0" w:rsidP="00F35ED0">
      <w:pPr>
        <w:spacing w:after="0"/>
      </w:pPr>
      <w:r>
        <w:t>…</w:t>
      </w:r>
    </w:p>
    <w:p w:rsidR="00384DA0" w:rsidRDefault="00384DA0" w:rsidP="00F35ED0">
      <w:pPr>
        <w:spacing w:after="0"/>
      </w:pPr>
    </w:p>
    <w:p w:rsidR="00384DA0" w:rsidRDefault="00384DA0" w:rsidP="00F35ED0">
      <w:pPr>
        <w:spacing w:after="0"/>
      </w:pPr>
      <w:r>
        <w:t xml:space="preserve">This level of separation assisted the group in creating new features quite easily, as it was clear where to make changes and what to do. </w:t>
      </w:r>
    </w:p>
    <w:p w:rsidR="00CC59F5" w:rsidRDefault="00CC59F5" w:rsidP="00CC59F5">
      <w:pPr>
        <w:pStyle w:val="Heading2"/>
      </w:pPr>
      <w:r>
        <w:lastRenderedPageBreak/>
        <w:t>Angular 2 app:</w:t>
      </w:r>
    </w:p>
    <w:p w:rsidR="00CC59F5" w:rsidRDefault="00CC59F5" w:rsidP="00CC59F5">
      <w:r>
        <w:t>Since Angular development was also completely new to the team, I had to go through a tutorial to figure out how it works.</w:t>
      </w:r>
    </w:p>
    <w:p w:rsidR="00CC59F5" w:rsidRDefault="00CC59F5" w:rsidP="00CC59F5">
      <w:r>
        <w:t xml:space="preserve">The result of this tutorial can be seen in the </w:t>
      </w:r>
      <w:proofErr w:type="spellStart"/>
      <w:r>
        <w:t>angularTest</w:t>
      </w:r>
      <w:proofErr w:type="spellEnd"/>
      <w:r>
        <w:t xml:space="preserve"> folder contained in the root directory of the repository. This was to ensure that node and angular will work together properly and that our framework was suitable. </w:t>
      </w:r>
    </w:p>
    <w:p w:rsidR="008762AB" w:rsidRDefault="008762AB" w:rsidP="00CC59F5">
      <w:r>
        <w:t>Angular app structure designed was as followed:</w:t>
      </w:r>
    </w:p>
    <w:p w:rsidR="008762AB" w:rsidRDefault="008762AB" w:rsidP="008762AB">
      <w:pPr>
        <w:spacing w:after="0"/>
      </w:pPr>
      <w:r>
        <w:t>/website/</w:t>
      </w:r>
      <w:proofErr w:type="spellStart"/>
      <w:r>
        <w:t>featureFolder</w:t>
      </w:r>
      <w:proofErr w:type="spellEnd"/>
      <w:r>
        <w:t>/</w:t>
      </w:r>
    </w:p>
    <w:p w:rsidR="008762AB" w:rsidRDefault="008762AB" w:rsidP="008762AB">
      <w:pPr>
        <w:spacing w:after="0"/>
        <w:ind w:left="720"/>
      </w:pPr>
      <w:r>
        <w:t>Feature.main.js</w:t>
      </w:r>
    </w:p>
    <w:p w:rsidR="008762AB" w:rsidRDefault="008762AB" w:rsidP="008762AB">
      <w:pPr>
        <w:spacing w:after="0"/>
        <w:ind w:left="720"/>
      </w:pPr>
      <w:r>
        <w:t>Feature.module.js</w:t>
      </w:r>
    </w:p>
    <w:p w:rsidR="008762AB" w:rsidRDefault="008762AB" w:rsidP="008762AB">
      <w:pPr>
        <w:spacing w:after="0"/>
        <w:ind w:left="720"/>
      </w:pPr>
      <w:r>
        <w:t>Feature.component.js</w:t>
      </w:r>
    </w:p>
    <w:p w:rsidR="008762AB" w:rsidRDefault="008762AB" w:rsidP="008762AB">
      <w:pPr>
        <w:spacing w:after="0"/>
        <w:ind w:left="720"/>
      </w:pPr>
      <w:r>
        <w:t>Feature.service.js</w:t>
      </w:r>
    </w:p>
    <w:p w:rsidR="008762AB" w:rsidRDefault="008762AB" w:rsidP="008762AB">
      <w:pPr>
        <w:spacing w:after="0"/>
      </w:pPr>
      <w:r>
        <w:t>/website/</w:t>
      </w:r>
      <w:proofErr w:type="spellStart"/>
      <w:r>
        <w:t>featureFolder</w:t>
      </w:r>
      <w:proofErr w:type="spellEnd"/>
      <w:r>
        <w:t>/views/</w:t>
      </w:r>
    </w:p>
    <w:p w:rsidR="008762AB" w:rsidRDefault="008762AB" w:rsidP="008762AB">
      <w:pPr>
        <w:spacing w:after="0"/>
        <w:ind w:firstLine="720"/>
      </w:pPr>
      <w:proofErr w:type="spellStart"/>
      <w:r>
        <w:t>Feature.component.</w:t>
      </w:r>
      <w:r>
        <w:t>e</w:t>
      </w:r>
      <w:r>
        <w:t>js</w:t>
      </w:r>
      <w:proofErr w:type="spellEnd"/>
    </w:p>
    <w:p w:rsidR="008762AB" w:rsidRDefault="008762AB" w:rsidP="008762AB">
      <w:pPr>
        <w:spacing w:after="0"/>
      </w:pPr>
      <w:r>
        <w:t>/website/</w:t>
      </w:r>
      <w:proofErr w:type="spellStart"/>
      <w:r>
        <w:t>featureFolder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</w:p>
    <w:p w:rsidR="008762AB" w:rsidRDefault="008762AB" w:rsidP="008762AB">
      <w:pPr>
        <w:spacing w:after="0"/>
        <w:ind w:firstLine="720"/>
      </w:pPr>
      <w:r>
        <w:t>Feature.</w:t>
      </w:r>
      <w:r>
        <w:t>component.css</w:t>
      </w:r>
    </w:p>
    <w:p w:rsidR="008762AB" w:rsidRPr="00CC59F5" w:rsidRDefault="008762AB" w:rsidP="008762AB"/>
    <w:p w:rsidR="008762AB" w:rsidRDefault="008762AB" w:rsidP="00CC59F5">
      <w:r>
        <w:t>Where there can exist multiple .component.js or .service.js files.</w:t>
      </w:r>
    </w:p>
    <w:p w:rsidR="008762AB" w:rsidRPr="00CC59F5" w:rsidRDefault="008762AB" w:rsidP="00CC59F5">
      <w:r>
        <w:t>This structure allows consistency everywhere and also means that the folders do not get too cluttered in terms of organization and finding what you’re looking for.</w:t>
      </w:r>
      <w:bookmarkStart w:id="0" w:name="_GoBack"/>
      <w:bookmarkEnd w:id="0"/>
    </w:p>
    <w:p w:rsidR="00F35ED0" w:rsidRPr="00F35ED0" w:rsidRDefault="00F35ED0" w:rsidP="00F35ED0">
      <w:pPr>
        <w:pStyle w:val="Heading2"/>
        <w:rPr>
          <w:u w:val="single"/>
        </w:rPr>
      </w:pPr>
      <w:r w:rsidRPr="00F35ED0">
        <w:rPr>
          <w:u w:val="single"/>
        </w:rPr>
        <w:lastRenderedPageBreak/>
        <w:t>Appendix 1:</w:t>
      </w:r>
    </w:p>
    <w:p w:rsidR="00F35ED0" w:rsidRPr="00F35ED0" w:rsidRDefault="00F35ED0" w:rsidP="00F35ED0">
      <w:r>
        <w:rPr>
          <w:noProof/>
        </w:rPr>
        <w:drawing>
          <wp:inline distT="0" distB="0" distL="0" distR="0" wp14:anchorId="47B721C2" wp14:editId="4B9F769B">
            <wp:extent cx="5943600" cy="7915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ED0" w:rsidRPr="00F35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D1E43"/>
    <w:multiLevelType w:val="hybridMultilevel"/>
    <w:tmpl w:val="707CB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AE4"/>
    <w:rsid w:val="00384DA0"/>
    <w:rsid w:val="008762AB"/>
    <w:rsid w:val="00960A4C"/>
    <w:rsid w:val="00B36AE4"/>
    <w:rsid w:val="00CA054E"/>
    <w:rsid w:val="00CC59F5"/>
    <w:rsid w:val="00F35ED0"/>
    <w:rsid w:val="00F7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346AD-4E5A-46C0-B1DC-4F81744D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E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E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5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van Wyk</dc:creator>
  <cp:keywords/>
  <dc:description/>
  <cp:lastModifiedBy>Richard van Wyk</cp:lastModifiedBy>
  <cp:revision>4</cp:revision>
  <dcterms:created xsi:type="dcterms:W3CDTF">2016-10-25T01:52:00Z</dcterms:created>
  <dcterms:modified xsi:type="dcterms:W3CDTF">2016-10-25T02:39:00Z</dcterms:modified>
</cp:coreProperties>
</file>