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33" w:rsidRDefault="00741974" w:rsidP="00741974">
      <w:pPr>
        <w:pStyle w:val="Sansinterligne"/>
        <w:jc w:val="both"/>
        <w:rPr>
          <w:rFonts w:ascii="Times New Roman" w:hAnsi="Times New Roman" w:cs="Times New Roman"/>
          <w:b/>
          <w:color w:val="0000CC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00CC"/>
          <w:sz w:val="40"/>
          <w:szCs w:val="40"/>
          <w:lang w:eastAsia="fr-FR"/>
        </w:rPr>
        <w:drawing>
          <wp:inline distT="0" distB="0" distL="0" distR="0" wp14:anchorId="59893A40" wp14:editId="008C94B4">
            <wp:extent cx="1209675" cy="1114425"/>
            <wp:effectExtent l="0" t="0" r="9525" b="9525"/>
            <wp:docPr id="2" name="Image 2" descr="C:\Users\NaRa\Pictures\Naz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Ra\Pictures\Nazbe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567" cy="11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CC"/>
          <w:sz w:val="44"/>
          <w:szCs w:val="44"/>
        </w:rPr>
        <w:t xml:space="preserve">                </w:t>
      </w:r>
      <w:r w:rsidR="00FF6233">
        <w:rPr>
          <w:rFonts w:ascii="Times New Roman" w:hAnsi="Times New Roman" w:cs="Times New Roman"/>
          <w:b/>
          <w:color w:val="0000CC"/>
          <w:sz w:val="44"/>
          <w:szCs w:val="44"/>
        </w:rPr>
        <w:t>AISSATOU ADAMOU</w:t>
      </w:r>
      <w:r w:rsidR="0063121F">
        <w:rPr>
          <w:rFonts w:ascii="Times New Roman" w:hAnsi="Times New Roman" w:cs="Times New Roman"/>
          <w:b/>
          <w:color w:val="0000CC"/>
          <w:sz w:val="44"/>
          <w:szCs w:val="44"/>
        </w:rPr>
        <w:t xml:space="preserve">          </w:t>
      </w:r>
    </w:p>
    <w:p w:rsidR="0063121F" w:rsidRDefault="0063121F" w:rsidP="0063121F">
      <w:pPr>
        <w:pStyle w:val="Sansinterligne"/>
        <w:jc w:val="both"/>
        <w:rPr>
          <w:rFonts w:ascii="Times New Roman" w:hAnsi="Times New Roman" w:cs="Times New Roman"/>
          <w:b/>
          <w:color w:val="0000CC"/>
          <w:sz w:val="44"/>
          <w:szCs w:val="44"/>
        </w:rPr>
      </w:pPr>
      <w:r>
        <w:rPr>
          <w:rFonts w:ascii="Times New Roman" w:hAnsi="Times New Roman" w:cs="Times New Roman"/>
          <w:b/>
          <w:color w:val="0000CC"/>
          <w:sz w:val="44"/>
          <w:szCs w:val="44"/>
        </w:rPr>
        <w:t xml:space="preserve">            </w:t>
      </w:r>
      <w:r w:rsidR="00741974">
        <w:rPr>
          <w:rFonts w:ascii="Times New Roman" w:hAnsi="Times New Roman" w:cs="Times New Roman"/>
          <w:b/>
          <w:color w:val="0000CC"/>
          <w:sz w:val="44"/>
          <w:szCs w:val="44"/>
        </w:rPr>
        <w:t xml:space="preserve">              </w:t>
      </w:r>
      <w:r w:rsidR="00FF6233">
        <w:rPr>
          <w:rFonts w:ascii="Times New Roman" w:hAnsi="Times New Roman" w:cs="Times New Roman"/>
          <w:b/>
          <w:color w:val="0000CC"/>
          <w:sz w:val="44"/>
          <w:szCs w:val="44"/>
        </w:rPr>
        <w:t xml:space="preserve">JOURNALISTE/REPORTER       </w:t>
      </w:r>
    </w:p>
    <w:tbl>
      <w:tblPr>
        <w:tblW w:w="578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8223"/>
      </w:tblGrid>
      <w:tr w:rsidR="0063121F" w:rsidTr="00C2739A">
        <w:trPr>
          <w:tblCellSpacing w:w="0" w:type="dxa"/>
        </w:trPr>
        <w:tc>
          <w:tcPr>
            <w:tcW w:w="1081" w:type="pct"/>
            <w:shd w:val="clear" w:color="auto" w:fill="DEDEFF"/>
          </w:tcPr>
          <w:p w:rsidR="0063121F" w:rsidRDefault="00741974" w:rsidP="00C2739A">
            <w:pPr>
              <w:spacing w:before="100" w:after="100" w:line="240" w:lineRule="auto"/>
              <w:ind w:right="85"/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  <w:t>Née le : 21/06/1992</w:t>
            </w:r>
          </w:p>
          <w:p w:rsidR="0063121F" w:rsidRDefault="0063121F" w:rsidP="00C2739A">
            <w:pPr>
              <w:spacing w:before="100" w:after="100" w:line="240" w:lineRule="auto"/>
              <w:ind w:right="85"/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  <w:t>Mobil</w:t>
            </w:r>
            <w:r w:rsidR="00741974"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  <w:t xml:space="preserve">e : +237 </w:t>
            </w:r>
            <w:r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  <w:t>697435260</w:t>
            </w:r>
          </w:p>
          <w:p w:rsidR="0063121F" w:rsidRDefault="0063121F" w:rsidP="00C2739A">
            <w:pPr>
              <w:spacing w:before="100" w:after="100" w:line="240" w:lineRule="auto"/>
              <w:ind w:right="85"/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  <w:t xml:space="preserve">Email : </w:t>
            </w:r>
            <w:hyperlink r:id="rId7" w:history="1">
              <w:r w:rsidRPr="00147BDB">
                <w:rPr>
                  <w:rStyle w:val="Lienhypertexte"/>
                  <w:rFonts w:ascii="Arial" w:eastAsia="Times New Roman" w:hAnsi="Arial" w:cs="Arial"/>
                  <w:sz w:val="20"/>
                  <w:lang w:eastAsia="fr-FR"/>
                </w:rPr>
                <w:t>nazbel95@gmail.com</w:t>
              </w:r>
            </w:hyperlink>
          </w:p>
          <w:p w:rsidR="0063121F" w:rsidRPr="0047092E" w:rsidRDefault="0063121F" w:rsidP="00C2739A">
            <w:pPr>
              <w:spacing w:before="100" w:after="100" w:line="240" w:lineRule="auto"/>
              <w:ind w:right="85"/>
              <w:rPr>
                <w:rFonts w:ascii="Arial" w:eastAsia="Times New Roman" w:hAnsi="Arial" w:cs="Arial"/>
                <w:color w:val="0000FF"/>
                <w:sz w:val="20"/>
                <w:lang w:eastAsia="fr-FR"/>
              </w:rPr>
            </w:pPr>
          </w:p>
        </w:tc>
        <w:tc>
          <w:tcPr>
            <w:tcW w:w="3919" w:type="pct"/>
          </w:tcPr>
          <w:p w:rsidR="0063121F" w:rsidRDefault="0063121F" w:rsidP="00C2739A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</w:p>
          <w:p w:rsidR="0063121F" w:rsidRPr="00756868" w:rsidRDefault="0063121F" w:rsidP="00C2739A">
            <w:pPr>
              <w:pBdr>
                <w:bottom w:val="single" w:sz="8" w:space="0" w:color="0000FF"/>
              </w:pBdr>
              <w:spacing w:before="100"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0"/>
                <w:lang w:eastAsia="fr-FR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eastAsia="fr-FR"/>
              </w:rPr>
              <w:t>Expérience</w:t>
            </w:r>
            <w:r w:rsidRPr="00756868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eastAsia="fr-FR"/>
              </w:rPr>
              <w:t xml:space="preserve"> professionnelle</w:t>
            </w:r>
          </w:p>
          <w:p w:rsidR="0063121F" w:rsidRPr="003A449F" w:rsidRDefault="0063121F" w:rsidP="00C2739A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7-2019</w:t>
            </w: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Journaliste à l’agence Sopecam (Société de Presse et d’édition du Cameroun)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Garoua : collecte et rédaction des articles, retranscription des interviews, réalisation des sujets magazines</w:t>
            </w:r>
          </w:p>
          <w:p w:rsidR="0063121F" w:rsidRPr="003A449F" w:rsidRDefault="0063121F" w:rsidP="00C2739A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2017 : Stage académique à la Sopecam (Société de Presse et d’édition du Cameroun) Yaoundé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 : Reportage sur le terrain, rédaction des articles et retranscription des interviews</w:t>
            </w:r>
          </w:p>
          <w:p w:rsidR="0063121F" w:rsidRPr="003A449F" w:rsidRDefault="0063121F" w:rsidP="00C2739A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2016 : 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Collecte et </w:t>
            </w: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édaction des informations</w:t>
            </w:r>
            <w:r w:rsidRPr="003A449F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à Neptune Online News, Nigeria</w:t>
            </w:r>
          </w:p>
          <w:p w:rsidR="0063121F" w:rsidRPr="003A449F" w:rsidRDefault="0063121F" w:rsidP="00C2739A">
            <w:pPr>
              <w:pStyle w:val="Sansinterlig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449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Agent marketing et promotion MTN Mobile Money à l’agence MTN Ngaoundéré : service clientèle MTN Mobile Money (MoMo), promotion MoMo, activation des comptes MoMo</w:t>
            </w:r>
          </w:p>
          <w:p w:rsidR="0063121F" w:rsidRDefault="0063121F" w:rsidP="00C2739A">
            <w:pPr>
              <w:pStyle w:val="Sansinterlig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2014 : Stage au centre des TIC de l’université de Maiduguri au Nigeria : compétence </w:t>
            </w:r>
            <w:r w:rsidRPr="003A449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 outils bure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autiques (Word, Excel, internet,</w:t>
            </w:r>
            <w:r w:rsidR="0037506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Publisher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  <w:p w:rsidR="0063121F" w:rsidRPr="003A449F" w:rsidRDefault="0063121F" w:rsidP="00C2739A">
            <w:pPr>
              <w:pBdr>
                <w:bottom w:val="single" w:sz="8" w:space="0" w:color="0000FF"/>
              </w:pBdr>
              <w:spacing w:before="100"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FF"/>
                <w:sz w:val="20"/>
                <w:lang w:eastAsia="fr-FR"/>
              </w:rPr>
              <w:t> </w:t>
            </w:r>
            <w:r w:rsidR="0037506D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eastAsia="fr-FR"/>
              </w:rPr>
              <w:t>Formation</w:t>
            </w:r>
          </w:p>
          <w:p w:rsidR="0063121F" w:rsidRPr="003A449F" w:rsidRDefault="0063121F" w:rsidP="00C2739A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3A449F">
              <w:rPr>
                <w:rFonts w:ascii="Times New Roman" w:hAnsi="Times New Roman" w:cs="Times New Roman"/>
                <w:sz w:val="24"/>
                <w:szCs w:val="24"/>
              </w:rPr>
              <w:t>2017 : Titulaire de la licence professionnelle en journalisme à l’Institut Supérieur de Technologie Appliquée et de Gestion à Yaoundé</w:t>
            </w:r>
          </w:p>
          <w:p w:rsidR="0037506D" w:rsidRDefault="0063121F" w:rsidP="0037506D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3A449F">
              <w:rPr>
                <w:rFonts w:ascii="Times New Roman" w:hAnsi="Times New Roman" w:cs="Times New Roman"/>
                <w:sz w:val="24"/>
                <w:szCs w:val="24"/>
              </w:rPr>
              <w:t>2014: Titulaire du diplôme de HND en Communication à l’université de Maiduguri au Nigeria</w:t>
            </w:r>
          </w:p>
          <w:p w:rsidR="0063121F" w:rsidRPr="0037506D" w:rsidRDefault="0063121F" w:rsidP="0037506D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2015 : </w:t>
            </w:r>
            <w:r w:rsidRPr="003A4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NECO (Nigerian examination council) à Ansar-UD-Deen College,Maiduguri </w:t>
            </w:r>
          </w:p>
          <w:p w:rsidR="0063121F" w:rsidRPr="0037506D" w:rsidRDefault="0063121F" w:rsidP="00C2739A">
            <w:pPr>
              <w:pBdr>
                <w:bottom w:val="single" w:sz="8" w:space="0" w:color="0000FF"/>
              </w:pBdr>
              <w:spacing w:before="100"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fr-FR"/>
              </w:rPr>
            </w:pPr>
            <w:r w:rsidRPr="003A449F">
              <w:rPr>
                <w:rFonts w:ascii="Arial" w:eastAsia="Times New Roman" w:hAnsi="Arial" w:cs="Arial"/>
                <w:b/>
                <w:color w:val="0000FF"/>
                <w:sz w:val="20"/>
                <w:lang w:val="en-US" w:eastAsia="fr-FR"/>
              </w:rPr>
              <w:t> </w:t>
            </w:r>
            <w:r w:rsidRPr="0037506D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val="en-US" w:eastAsia="fr-FR"/>
              </w:rPr>
              <w:t>Atouts</w:t>
            </w:r>
          </w:p>
          <w:p w:rsidR="0037506D" w:rsidRDefault="00741974" w:rsidP="00C2739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Curiosité intellectuelle toujours en éveil</w:t>
            </w:r>
          </w:p>
          <w:p w:rsidR="00741974" w:rsidRDefault="00741974" w:rsidP="00741974">
            <w:pPr>
              <w:pStyle w:val="Sansinterlign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Un esprit créatif</w:t>
            </w:r>
          </w:p>
          <w:p w:rsidR="00D2514E" w:rsidRPr="00D2514E" w:rsidRDefault="00741974" w:rsidP="00D2514E">
            <w:pPr>
              <w:pStyle w:val="Sansinterlign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Adaptation aux techniques de conception et de diffusion liées aux multimédias</w:t>
            </w:r>
          </w:p>
          <w:p w:rsidR="0063121F" w:rsidRDefault="00F45E68" w:rsidP="00C2739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Bonne expression écrite et orale</w:t>
            </w:r>
            <w:r w:rsidR="0063121F" w:rsidRPr="003A4257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en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langues</w:t>
            </w:r>
            <w:r w:rsidR="0063121F" w:rsidRPr="003A4257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français</w:t>
            </w:r>
            <w:r w:rsidR="00741974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e, </w:t>
            </w:r>
            <w:r w:rsidR="0063121F" w:rsidRPr="003A4257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anglais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e</w:t>
            </w:r>
            <w:r w:rsidR="00741974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 xml:space="preserve"> et langue locale</w:t>
            </w:r>
          </w:p>
          <w:p w:rsidR="00304DE1" w:rsidRDefault="00304DE1" w:rsidP="00C2739A">
            <w:pPr>
              <w:pStyle w:val="Sansinterlign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Bonne connaissance de la région du Nord et de son environnement</w:t>
            </w:r>
            <w:bookmarkStart w:id="0" w:name="_GoBack"/>
            <w:bookmarkEnd w:id="0"/>
          </w:p>
          <w:p w:rsidR="0063121F" w:rsidRPr="00F45E68" w:rsidRDefault="00F45E68" w:rsidP="00C2739A">
            <w:pPr>
              <w:pBdr>
                <w:bottom w:val="single" w:sz="8" w:space="0" w:color="0000FF"/>
              </w:pBdr>
              <w:spacing w:before="100" w:after="1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45E68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lang w:eastAsia="fr-FR"/>
              </w:rPr>
              <w:t>  Centre d’intérêt</w:t>
            </w:r>
          </w:p>
          <w:p w:rsidR="0063121F" w:rsidRDefault="00333B84" w:rsidP="00C2739A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 xml:space="preserve">Voyager pour me documenter, rencontrer des nouvelles personnes, découvrir des nouveaux sites, créer des nouveaux contacts </w:t>
            </w:r>
            <w:r w:rsidR="0063121F">
              <w:rPr>
                <w:rFonts w:ascii="Times New Roman" w:eastAsia="Times New Roman" w:hAnsi="Times New Roman" w:cs="Times New Roman"/>
                <w:sz w:val="24"/>
                <w:lang w:eastAsia="fr-FR"/>
              </w:rPr>
              <w:t xml:space="preserve">                                                                                 </w:t>
            </w:r>
          </w:p>
          <w:p w:rsidR="00333B84" w:rsidRDefault="00333B84" w:rsidP="00333B84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>Lire pour développer ma culture générale</w:t>
            </w:r>
          </w:p>
          <w:p w:rsidR="0063121F" w:rsidRDefault="00333B84" w:rsidP="00C2739A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>Recherche</w:t>
            </w:r>
            <w:r w:rsidR="0063121F">
              <w:rPr>
                <w:rFonts w:ascii="Times New Roman" w:eastAsia="Times New Roman" w:hAnsi="Times New Roman" w:cs="Times New Roman"/>
                <w:sz w:val="24"/>
                <w:lang w:eastAsia="fr-FR"/>
              </w:rPr>
              <w:t xml:space="preserve"> des informations </w:t>
            </w:r>
            <w:r w:rsidR="007A48EC">
              <w:rPr>
                <w:rFonts w:ascii="Times New Roman" w:eastAsia="Times New Roman" w:hAnsi="Times New Roman" w:cs="Times New Roman"/>
                <w:sz w:val="24"/>
                <w:lang w:eastAsia="fr-FR"/>
              </w:rPr>
              <w:t xml:space="preserve">sur internet et sur le terrain </w:t>
            </w:r>
          </w:p>
          <w:p w:rsidR="007A48EC" w:rsidRDefault="007A48EC" w:rsidP="007A48EC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>C</w:t>
            </w:r>
            <w:r w:rsidR="00333B84">
              <w:rPr>
                <w:rFonts w:ascii="Times New Roman" w:eastAsia="Times New Roman" w:hAnsi="Times New Roman" w:cs="Times New Roman"/>
                <w:sz w:val="24"/>
                <w:lang w:eastAsia="fr-FR"/>
              </w:rPr>
              <w:t>ollaboration</w:t>
            </w: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 xml:space="preserve"> avec d’autres journalistes</w:t>
            </w:r>
          </w:p>
          <w:p w:rsidR="0063121F" w:rsidRDefault="0063121F" w:rsidP="00C2739A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fr-FR"/>
              </w:rPr>
              <w:t>Utilisation des réseaux sociaux depuis 2007</w:t>
            </w:r>
          </w:p>
        </w:tc>
      </w:tr>
      <w:tr w:rsidR="0063121F" w:rsidTr="00C2739A">
        <w:trPr>
          <w:tblCellSpacing w:w="0" w:type="dxa"/>
        </w:trPr>
        <w:tc>
          <w:tcPr>
            <w:tcW w:w="1081" w:type="pct"/>
            <w:shd w:val="clear" w:color="auto" w:fill="DEDEFF"/>
          </w:tcPr>
          <w:p w:rsidR="0063121F" w:rsidRDefault="0063121F" w:rsidP="00C2739A">
            <w:pPr>
              <w:spacing w:before="100" w:after="100" w:line="240" w:lineRule="auto"/>
              <w:ind w:right="85"/>
              <w:jc w:val="right"/>
              <w:rPr>
                <w:rFonts w:ascii="Arial" w:eastAsia="Times New Roman" w:hAnsi="Arial" w:cs="Arial"/>
                <w:b/>
                <w:color w:val="0000FF"/>
                <w:sz w:val="24"/>
                <w:lang w:eastAsia="fr-FR"/>
              </w:rPr>
            </w:pPr>
          </w:p>
        </w:tc>
        <w:tc>
          <w:tcPr>
            <w:tcW w:w="3919" w:type="pct"/>
          </w:tcPr>
          <w:p w:rsidR="0063121F" w:rsidRDefault="0063121F" w:rsidP="00C2739A">
            <w:pPr>
              <w:spacing w:before="100" w:after="10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lang w:eastAsia="fr-FR"/>
              </w:rPr>
            </w:pPr>
          </w:p>
        </w:tc>
      </w:tr>
    </w:tbl>
    <w:p w:rsidR="00FF6233" w:rsidRPr="00FF6233" w:rsidRDefault="00FF6233" w:rsidP="00796023">
      <w:pPr>
        <w:pStyle w:val="Sansinterligne"/>
        <w:jc w:val="both"/>
        <w:rPr>
          <w:rFonts w:ascii="Times New Roman" w:hAnsi="Times New Roman" w:cs="Times New Roman"/>
          <w:b/>
          <w:color w:val="0000CC"/>
          <w:sz w:val="44"/>
          <w:szCs w:val="44"/>
        </w:rPr>
      </w:pPr>
    </w:p>
    <w:sectPr w:rsidR="00FF6233" w:rsidRPr="00FF6233" w:rsidSect="0079602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3C19"/>
    <w:multiLevelType w:val="hybridMultilevel"/>
    <w:tmpl w:val="A07E7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33"/>
    <w:rsid w:val="00304DE1"/>
    <w:rsid w:val="00333B84"/>
    <w:rsid w:val="0037506D"/>
    <w:rsid w:val="0063121F"/>
    <w:rsid w:val="00741974"/>
    <w:rsid w:val="00796023"/>
    <w:rsid w:val="007A48EC"/>
    <w:rsid w:val="00C10E21"/>
    <w:rsid w:val="00D24659"/>
    <w:rsid w:val="00D2514E"/>
    <w:rsid w:val="00DC7B56"/>
    <w:rsid w:val="00F45E68"/>
    <w:rsid w:val="00F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F6233"/>
    <w:rPr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623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23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F6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F6233"/>
    <w:rPr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623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6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23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F6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zbel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</dc:creator>
  <cp:lastModifiedBy>NaRa</cp:lastModifiedBy>
  <cp:revision>6</cp:revision>
  <dcterms:created xsi:type="dcterms:W3CDTF">2019-11-22T12:15:00Z</dcterms:created>
  <dcterms:modified xsi:type="dcterms:W3CDTF">2019-11-22T14:13:00Z</dcterms:modified>
</cp:coreProperties>
</file>