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F6" w:rsidRPr="00AD6D98" w:rsidRDefault="003911F6"/>
    <w:p w:rsidR="003911F6" w:rsidRPr="00AD6D98" w:rsidRDefault="003911F6">
      <w:pPr>
        <w:rPr>
          <w:rFonts w:ascii="Arial" w:hAnsi="Arial" w:cs="Arial"/>
          <w:b/>
        </w:rPr>
      </w:pPr>
      <w:r w:rsidRPr="00AD6D98">
        <w:rPr>
          <w:rFonts w:ascii="Arial" w:hAnsi="Arial" w:cs="Arial"/>
          <w:b/>
        </w:rPr>
        <w:t>Gaylord Gautier</w:t>
      </w:r>
    </w:p>
    <w:p w:rsidR="006B5A61" w:rsidRPr="00AD6D98" w:rsidRDefault="006B5A61">
      <w:pPr>
        <w:rPr>
          <w:rFonts w:ascii="Arial" w:hAnsi="Arial" w:cs="Arial"/>
          <w:b/>
        </w:rPr>
      </w:pPr>
      <w:r w:rsidRPr="00AD6D98">
        <w:rPr>
          <w:rFonts w:ascii="Arial" w:hAnsi="Arial" w:cs="Arial"/>
          <w:b/>
        </w:rPr>
        <w:t xml:space="preserve">114 </w:t>
      </w:r>
      <w:proofErr w:type="gramStart"/>
      <w:r w:rsidRPr="00AD6D98">
        <w:rPr>
          <w:rFonts w:ascii="Arial" w:hAnsi="Arial" w:cs="Arial"/>
          <w:b/>
        </w:rPr>
        <w:t>rue</w:t>
      </w:r>
      <w:proofErr w:type="gramEnd"/>
      <w:r w:rsidRPr="00AD6D98">
        <w:rPr>
          <w:rFonts w:ascii="Arial" w:hAnsi="Arial" w:cs="Arial"/>
          <w:b/>
        </w:rPr>
        <w:t xml:space="preserve"> du Général Leclerc</w:t>
      </w:r>
    </w:p>
    <w:p w:rsidR="003911F6" w:rsidRPr="00AD6D98" w:rsidRDefault="003911F6">
      <w:pPr>
        <w:rPr>
          <w:rFonts w:ascii="Arial" w:hAnsi="Arial" w:cs="Arial"/>
          <w:b/>
        </w:rPr>
      </w:pPr>
      <w:r w:rsidRPr="00AD6D98">
        <w:rPr>
          <w:rFonts w:ascii="Arial" w:hAnsi="Arial" w:cs="Arial"/>
          <w:b/>
        </w:rPr>
        <w:t>95320 Saint Leu la Forêt</w:t>
      </w:r>
    </w:p>
    <w:p w:rsidR="003911F6" w:rsidRDefault="000E4C96" w:rsidP="003911F6">
      <w:pPr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>Tél </w:t>
      </w:r>
      <w:r w:rsidR="00806ECB">
        <w:rPr>
          <w:rFonts w:ascii="Arial" w:eastAsia="Arial Unicode MS" w:hAnsi="Arial" w:cs="Arial"/>
          <w:b/>
        </w:rPr>
        <w:t xml:space="preserve"> Perso</w:t>
      </w:r>
      <w:r w:rsidRPr="00AD6D98">
        <w:rPr>
          <w:rFonts w:ascii="Arial" w:eastAsia="Arial Unicode MS" w:hAnsi="Arial" w:cs="Arial"/>
          <w:b/>
        </w:rPr>
        <w:t>: 07.68.58.05.75</w:t>
      </w:r>
    </w:p>
    <w:p w:rsidR="00806ECB" w:rsidRPr="00AD6D98" w:rsidRDefault="00806ECB" w:rsidP="003911F6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Tel Pro : 06.89.58.19.23</w:t>
      </w:r>
      <w:bookmarkStart w:id="0" w:name="_GoBack"/>
      <w:bookmarkEnd w:id="0"/>
    </w:p>
    <w:p w:rsidR="003911F6" w:rsidRPr="00AD6D98" w:rsidRDefault="003911F6" w:rsidP="003911F6">
      <w:pPr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 xml:space="preserve">Mail : </w:t>
      </w:r>
      <w:hyperlink r:id="rId8" w:history="1">
        <w:r w:rsidRPr="00AD6D98">
          <w:rPr>
            <w:rStyle w:val="Lienhypertexte"/>
            <w:rFonts w:ascii="Arial" w:eastAsia="Arial Unicode MS" w:hAnsi="Arial" w:cs="Arial"/>
            <w:b/>
          </w:rPr>
          <w:t>gaylord.gautier@gmail.com</w:t>
        </w:r>
      </w:hyperlink>
    </w:p>
    <w:p w:rsidR="003911F6" w:rsidRPr="00AD6D98" w:rsidRDefault="00806ECB" w:rsidP="003911F6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38</w:t>
      </w:r>
      <w:r w:rsidR="003911F6" w:rsidRPr="00AD6D98">
        <w:rPr>
          <w:rFonts w:ascii="Arial" w:eastAsia="Arial Unicode MS" w:hAnsi="Arial" w:cs="Arial"/>
          <w:b/>
        </w:rPr>
        <w:t xml:space="preserve"> ans</w:t>
      </w:r>
    </w:p>
    <w:p w:rsidR="003911F6" w:rsidRPr="00AD6D98" w:rsidRDefault="003911F6" w:rsidP="003911F6"/>
    <w:p w:rsidR="00C15752" w:rsidRPr="00AD6D98" w:rsidRDefault="00C15752" w:rsidP="003911F6"/>
    <w:p w:rsidR="003911F6" w:rsidRPr="00AD6D98" w:rsidRDefault="003911F6" w:rsidP="003911F6">
      <w:r w:rsidRPr="00AD6D98">
        <w:rPr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15pt;margin-top:12pt;width:481.5pt;height:27pt;z-index:1">
            <v:shadow on="t" opacity=".5" offset="6pt,-6pt"/>
            <v:textbox>
              <w:txbxContent>
                <w:p w:rsidR="003911F6" w:rsidRPr="003911F6" w:rsidRDefault="005A7E7E" w:rsidP="003911F6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Responsable Avant-Projet/Support Technique</w:t>
                  </w:r>
                  <w:r w:rsidR="00DE623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3911F6" w:rsidRPr="00AD6D98" w:rsidRDefault="003911F6" w:rsidP="003911F6"/>
    <w:p w:rsidR="003911F6" w:rsidRPr="00AD6D98" w:rsidRDefault="003911F6" w:rsidP="003911F6"/>
    <w:p w:rsidR="003911F6" w:rsidRPr="00AD6D98" w:rsidRDefault="003911F6" w:rsidP="003911F6"/>
    <w:p w:rsidR="003911F6" w:rsidRPr="00AD6D98" w:rsidRDefault="003911F6" w:rsidP="003911F6">
      <w:r w:rsidRPr="00AD6D98">
        <w:rPr>
          <w:lang w:eastAsia="fr-FR"/>
        </w:rPr>
        <w:pict>
          <v:shape id="_x0000_s1027" type="#_x0000_t202" style="position:absolute;margin-left:96pt;margin-top:12.3pt;width:263.25pt;height:27pt;z-index:2">
            <v:shadow on="t" opacity=".5" offset="6pt,-6pt"/>
            <v:textbox>
              <w:txbxContent>
                <w:p w:rsidR="003911F6" w:rsidRPr="003911F6" w:rsidRDefault="003911F6" w:rsidP="003911F6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Expérience Professionnelle</w:t>
                  </w:r>
                </w:p>
              </w:txbxContent>
            </v:textbox>
          </v:shape>
        </w:pict>
      </w:r>
    </w:p>
    <w:p w:rsidR="003911F6" w:rsidRPr="00AD6D98" w:rsidRDefault="003911F6" w:rsidP="003911F6"/>
    <w:p w:rsidR="003911F6" w:rsidRPr="00AD6D98" w:rsidRDefault="003911F6" w:rsidP="003911F6"/>
    <w:p w:rsidR="003911F6" w:rsidRPr="00AD6D98" w:rsidRDefault="003911F6" w:rsidP="003911F6"/>
    <w:p w:rsidR="003911F6" w:rsidRPr="00AD6D98" w:rsidRDefault="003911F6" w:rsidP="003911F6"/>
    <w:p w:rsidR="00AD6D98" w:rsidRPr="00AD6D98" w:rsidRDefault="00AD6D98" w:rsidP="00AD6D98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Mars 2017 à</w:t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</w:r>
      <w:r>
        <w:rPr>
          <w:rFonts w:ascii="Arial" w:eastAsia="Arial Unicode MS" w:hAnsi="Arial" w:cs="Arial"/>
          <w:b/>
        </w:rPr>
        <w:t>HTDS (</w:t>
      </w:r>
      <w:r w:rsidR="009F57ED" w:rsidRPr="00AD6D98">
        <w:rPr>
          <w:rFonts w:ascii="Arial" w:eastAsia="Arial Unicode MS" w:hAnsi="Arial" w:cs="Arial"/>
          <w:b/>
        </w:rPr>
        <w:t>Massy, 91</w:t>
      </w:r>
      <w:r w:rsidRPr="00AD6D98">
        <w:rPr>
          <w:rFonts w:ascii="Arial" w:eastAsia="Arial Unicode MS" w:hAnsi="Arial" w:cs="Arial"/>
          <w:b/>
        </w:rPr>
        <w:t>, France</w:t>
      </w:r>
    </w:p>
    <w:p w:rsidR="00AD6D98" w:rsidRPr="00AD6D98" w:rsidRDefault="00AD6D98" w:rsidP="00AD6D98">
      <w:pPr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>Aujourd’hui</w:t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  <w:t>Responsable Avant-Projet</w:t>
      </w:r>
      <w:r w:rsidR="008A544F">
        <w:rPr>
          <w:rFonts w:ascii="Arial" w:eastAsia="Arial Unicode MS" w:hAnsi="Arial" w:cs="Arial"/>
          <w:b/>
        </w:rPr>
        <w:t xml:space="preserve"> </w:t>
      </w:r>
      <w:r w:rsidR="00DE623D">
        <w:rPr>
          <w:rFonts w:ascii="Arial" w:eastAsia="Arial Unicode MS" w:hAnsi="Arial" w:cs="Arial"/>
          <w:b/>
        </w:rPr>
        <w:t xml:space="preserve"> secteur sureté</w:t>
      </w:r>
    </w:p>
    <w:p w:rsidR="00AD6D98" w:rsidRPr="00AD6D98" w:rsidRDefault="00AD6D98" w:rsidP="00AD6D98">
      <w:pPr>
        <w:spacing w:line="276" w:lineRule="auto"/>
        <w:rPr>
          <w:rFonts w:ascii="Arial" w:eastAsia="Arial Unicode MS" w:hAnsi="Arial" w:cs="Arial"/>
        </w:rPr>
      </w:pPr>
    </w:p>
    <w:p w:rsidR="00AD6D98" w:rsidRPr="00AD6D98" w:rsidRDefault="00AD6D98" w:rsidP="00AD6D98">
      <w:pPr>
        <w:numPr>
          <w:ilvl w:val="0"/>
          <w:numId w:val="13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Rédaction Mémoire Technique</w:t>
      </w:r>
      <w:r w:rsidR="009F57ED">
        <w:rPr>
          <w:rFonts w:ascii="Arial" w:eastAsia="Arial Unicode MS" w:hAnsi="Arial" w:cs="Arial"/>
        </w:rPr>
        <w:t xml:space="preserve"> personnalisée</w:t>
      </w:r>
    </w:p>
    <w:p w:rsidR="00AD6D98" w:rsidRPr="00AD6D98" w:rsidRDefault="00AD6D98" w:rsidP="00AD6D98">
      <w:pPr>
        <w:numPr>
          <w:ilvl w:val="0"/>
          <w:numId w:val="13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Etude avant-projet avec bureau ingénie</w:t>
      </w:r>
      <w:r>
        <w:rPr>
          <w:rFonts w:ascii="Arial" w:eastAsia="Arial Unicode MS" w:hAnsi="Arial" w:cs="Arial"/>
        </w:rPr>
        <w:t>r</w:t>
      </w:r>
      <w:r w:rsidRPr="00AD6D98">
        <w:rPr>
          <w:rFonts w:ascii="Arial" w:eastAsia="Arial Unicode MS" w:hAnsi="Arial" w:cs="Arial"/>
        </w:rPr>
        <w:t>ie</w:t>
      </w:r>
      <w:r w:rsidR="009F57ED">
        <w:rPr>
          <w:rFonts w:ascii="Arial" w:eastAsia="Arial Unicode MS" w:hAnsi="Arial" w:cs="Arial"/>
        </w:rPr>
        <w:t xml:space="preserve"> client</w:t>
      </w:r>
    </w:p>
    <w:p w:rsidR="00AD6D98" w:rsidRDefault="00AD6D98" w:rsidP="00AD6D98">
      <w:pPr>
        <w:numPr>
          <w:ilvl w:val="0"/>
          <w:numId w:val="11"/>
        </w:numPr>
        <w:spacing w:line="276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Support Technique commercial</w:t>
      </w:r>
      <w:r w:rsidR="009F57ED">
        <w:rPr>
          <w:rFonts w:ascii="Arial" w:eastAsia="Arial Unicode MS" w:hAnsi="Arial" w:cs="Arial"/>
        </w:rPr>
        <w:t xml:space="preserve"> (Négociation, audit technique sur site)</w:t>
      </w:r>
    </w:p>
    <w:p w:rsidR="009F57ED" w:rsidRPr="00AD6D98" w:rsidRDefault="009F57ED" w:rsidP="00AD6D98">
      <w:pPr>
        <w:numPr>
          <w:ilvl w:val="0"/>
          <w:numId w:val="11"/>
        </w:numPr>
        <w:spacing w:line="276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Interface entre Service Technique et Service Commercial</w:t>
      </w:r>
    </w:p>
    <w:p w:rsidR="000E4C96" w:rsidRPr="00AD6D98" w:rsidRDefault="000E4C96" w:rsidP="003911F6"/>
    <w:p w:rsidR="00AD6D98" w:rsidRPr="00AD6D98" w:rsidRDefault="00AD6D98" w:rsidP="000E4C96">
      <w:pPr>
        <w:rPr>
          <w:rFonts w:ascii="Arial" w:eastAsia="Arial Unicode MS" w:hAnsi="Arial" w:cs="Arial"/>
          <w:b/>
        </w:rPr>
      </w:pPr>
    </w:p>
    <w:p w:rsidR="000E4C96" w:rsidRPr="00AD6D98" w:rsidRDefault="000E4C96" w:rsidP="000E4C96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Avril</w:t>
      </w:r>
      <w:r w:rsidR="00AD6D98" w:rsidRPr="00AD6D98">
        <w:rPr>
          <w:rFonts w:ascii="Arial" w:eastAsia="Arial Unicode MS" w:hAnsi="Arial" w:cs="Arial"/>
          <w:b/>
        </w:rPr>
        <w:t xml:space="preserve"> </w:t>
      </w:r>
      <w:r w:rsidRPr="00AD6D98">
        <w:rPr>
          <w:rFonts w:ascii="Arial" w:eastAsia="Arial Unicode MS" w:hAnsi="Arial" w:cs="Arial"/>
          <w:b/>
        </w:rPr>
        <w:t>2016 à</w:t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>Philips Healthcare (Suresnes, 92, France)</w:t>
      </w:r>
    </w:p>
    <w:p w:rsidR="000E4C96" w:rsidRPr="00AD6D98" w:rsidRDefault="002803F0" w:rsidP="000E4C96">
      <w:pPr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>Mars 2017</w:t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0E4C96" w:rsidRPr="00AD6D98">
        <w:rPr>
          <w:rFonts w:ascii="Arial" w:eastAsia="Arial Unicode MS" w:hAnsi="Arial" w:cs="Arial"/>
          <w:b/>
        </w:rPr>
        <w:t>Support Client Imagerie Interventionnelle</w:t>
      </w:r>
      <w:r w:rsidR="003C5063" w:rsidRPr="00AD6D98">
        <w:rPr>
          <w:rFonts w:ascii="Arial" w:eastAsia="Arial Unicode MS" w:hAnsi="Arial" w:cs="Arial"/>
          <w:b/>
        </w:rPr>
        <w:t xml:space="preserve"> en </w:t>
      </w:r>
      <w:r w:rsidR="00AD6D98" w:rsidRPr="00AD6D98">
        <w:rPr>
          <w:rFonts w:ascii="Arial" w:eastAsia="Arial Unicode MS" w:hAnsi="Arial" w:cs="Arial"/>
          <w:b/>
        </w:rPr>
        <w:t>IDF</w:t>
      </w:r>
    </w:p>
    <w:p w:rsidR="000E4C96" w:rsidRPr="00AD6D98" w:rsidRDefault="000E4C96" w:rsidP="000E4C96">
      <w:pPr>
        <w:spacing w:line="276" w:lineRule="auto"/>
        <w:rPr>
          <w:rFonts w:ascii="Arial" w:eastAsia="Arial Unicode MS" w:hAnsi="Arial" w:cs="Arial"/>
        </w:rPr>
      </w:pPr>
    </w:p>
    <w:p w:rsidR="000E4C96" w:rsidRPr="00AD6D98" w:rsidRDefault="000E4C96" w:rsidP="000E4C96">
      <w:pPr>
        <w:numPr>
          <w:ilvl w:val="0"/>
          <w:numId w:val="13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Contact privilégié du client</w:t>
      </w:r>
    </w:p>
    <w:p w:rsidR="000E4C96" w:rsidRPr="00AD6D98" w:rsidRDefault="000E4C96" w:rsidP="000E4C96">
      <w:pPr>
        <w:numPr>
          <w:ilvl w:val="0"/>
          <w:numId w:val="13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Installation  et mise en service salle de cardiovasculaire et mobile de chirurgie</w:t>
      </w:r>
    </w:p>
    <w:p w:rsidR="000E4C96" w:rsidRPr="00AD6D98" w:rsidRDefault="000E4C96" w:rsidP="000E4C96">
      <w:pPr>
        <w:numPr>
          <w:ilvl w:val="0"/>
          <w:numId w:val="1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Maintenance préventive et curative.</w:t>
      </w:r>
    </w:p>
    <w:p w:rsidR="000E4C96" w:rsidRPr="00AD6D98" w:rsidRDefault="000E4C96" w:rsidP="000E4C96">
      <w:pPr>
        <w:numPr>
          <w:ilvl w:val="0"/>
          <w:numId w:val="1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Reporting</w:t>
      </w:r>
    </w:p>
    <w:p w:rsidR="000E4C96" w:rsidRPr="00AD6D98" w:rsidRDefault="000E4C96" w:rsidP="000E4C96">
      <w:pPr>
        <w:numPr>
          <w:ilvl w:val="0"/>
          <w:numId w:val="1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Devis</w:t>
      </w:r>
    </w:p>
    <w:p w:rsidR="000E4C96" w:rsidRPr="00AD6D98" w:rsidRDefault="000E4C96" w:rsidP="003911F6"/>
    <w:p w:rsidR="000E4C96" w:rsidRPr="00AD6D98" w:rsidRDefault="000E4C96" w:rsidP="003911F6"/>
    <w:p w:rsidR="003911F6" w:rsidRPr="00AD6D98" w:rsidRDefault="000E4C96" w:rsidP="003911F6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Juin 2012</w:t>
      </w:r>
      <w:r w:rsidR="00AD6D98" w:rsidRPr="00AD6D98">
        <w:rPr>
          <w:rFonts w:ascii="Arial" w:eastAsia="Arial Unicode MS" w:hAnsi="Arial" w:cs="Arial"/>
          <w:b/>
        </w:rPr>
        <w:t>à</w:t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3911F6" w:rsidRPr="00AD6D98">
        <w:rPr>
          <w:rFonts w:ascii="Arial" w:eastAsia="Arial Unicode MS" w:hAnsi="Arial" w:cs="Arial"/>
          <w:b/>
        </w:rPr>
        <w:t>VISIOM (Antony, 92, France)</w:t>
      </w:r>
    </w:p>
    <w:p w:rsidR="003911F6" w:rsidRPr="00AD6D98" w:rsidRDefault="000E4C96" w:rsidP="003911F6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Mars 2016</w:t>
      </w:r>
      <w:r w:rsidR="00AD6D98" w:rsidRPr="00AD6D98">
        <w:rPr>
          <w:rFonts w:ascii="Arial" w:eastAsia="Arial Unicode MS" w:hAnsi="Arial" w:cs="Arial"/>
        </w:rPr>
        <w:tab/>
      </w:r>
      <w:r w:rsidR="00AD6D98" w:rsidRPr="00AD6D98">
        <w:rPr>
          <w:rFonts w:ascii="Arial" w:eastAsia="Arial Unicode MS" w:hAnsi="Arial" w:cs="Arial"/>
        </w:rPr>
        <w:tab/>
      </w:r>
      <w:r w:rsidR="00AD6D98" w:rsidRPr="00AD6D98">
        <w:rPr>
          <w:rFonts w:ascii="Arial" w:eastAsia="Arial Unicode MS" w:hAnsi="Arial" w:cs="Arial"/>
        </w:rPr>
        <w:tab/>
      </w:r>
      <w:r w:rsidR="003911F6" w:rsidRPr="00AD6D98">
        <w:rPr>
          <w:rFonts w:ascii="Arial" w:eastAsia="Arial Unicode MS" w:hAnsi="Arial" w:cs="Arial"/>
          <w:b/>
        </w:rPr>
        <w:t>Support Technique</w:t>
      </w:r>
      <w:r w:rsidR="003911F6" w:rsidRPr="00AD6D98">
        <w:rPr>
          <w:rFonts w:ascii="Arial" w:eastAsia="Arial Unicode MS" w:hAnsi="Arial" w:cs="Arial"/>
        </w:rPr>
        <w:t xml:space="preserve">   </w:t>
      </w:r>
    </w:p>
    <w:p w:rsidR="003911F6" w:rsidRPr="00AD6D98" w:rsidRDefault="003911F6" w:rsidP="003911F6">
      <w:pPr>
        <w:rPr>
          <w:rFonts w:ascii="Arial" w:eastAsia="Arial Unicode MS" w:hAnsi="Arial" w:cs="Arial"/>
        </w:rPr>
      </w:pPr>
    </w:p>
    <w:p w:rsidR="003911F6" w:rsidRPr="00AD6D98" w:rsidRDefault="003911F6" w:rsidP="003911F6">
      <w:pPr>
        <w:numPr>
          <w:ilvl w:val="0"/>
          <w:numId w:val="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Rédaction Supports Techniques, Bulletins Techniques</w:t>
      </w:r>
    </w:p>
    <w:p w:rsidR="003911F6" w:rsidRPr="00AD6D98" w:rsidRDefault="003911F6" w:rsidP="003911F6">
      <w:pPr>
        <w:numPr>
          <w:ilvl w:val="0"/>
          <w:numId w:val="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Support Hotline pour les intervenants sur le terrain</w:t>
      </w:r>
    </w:p>
    <w:p w:rsidR="003911F6" w:rsidRPr="00AD6D98" w:rsidRDefault="003911F6" w:rsidP="003911F6">
      <w:pPr>
        <w:numPr>
          <w:ilvl w:val="0"/>
          <w:numId w:val="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Préparation machine avant certification</w:t>
      </w:r>
    </w:p>
    <w:p w:rsidR="003911F6" w:rsidRPr="00AD6D98" w:rsidRDefault="003911F6" w:rsidP="003911F6">
      <w:pPr>
        <w:numPr>
          <w:ilvl w:val="0"/>
          <w:numId w:val="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Reporting fournisseur pour amélioration technique</w:t>
      </w:r>
    </w:p>
    <w:p w:rsidR="003911F6" w:rsidRPr="00AD6D98" w:rsidRDefault="003911F6" w:rsidP="003911F6">
      <w:pPr>
        <w:numPr>
          <w:ilvl w:val="0"/>
          <w:numId w:val="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Rédaction Protocole de tests</w:t>
      </w:r>
    </w:p>
    <w:p w:rsidR="007E7680" w:rsidRPr="00AD6D98" w:rsidRDefault="000E4C96" w:rsidP="003911F6">
      <w:pPr>
        <w:numPr>
          <w:ilvl w:val="0"/>
          <w:numId w:val="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Installation, Maintenance Préventive et Curative sur  Machine à Rayons X </w:t>
      </w:r>
      <w:r w:rsidR="00DE623D" w:rsidRPr="00AD6D98">
        <w:rPr>
          <w:rFonts w:ascii="Arial" w:eastAsia="Arial Unicode MS" w:hAnsi="Arial" w:cs="Arial"/>
        </w:rPr>
        <w:t>automatique (</w:t>
      </w:r>
      <w:proofErr w:type="spellStart"/>
      <w:r w:rsidRPr="00AD6D98">
        <w:rPr>
          <w:rFonts w:ascii="Arial" w:eastAsia="Arial Unicode MS" w:hAnsi="Arial" w:cs="Arial"/>
        </w:rPr>
        <w:t>EDS</w:t>
      </w:r>
      <w:proofErr w:type="gramStart"/>
      <w:r w:rsidRPr="00AD6D98">
        <w:rPr>
          <w:rFonts w:ascii="Arial" w:eastAsia="Arial Unicode MS" w:hAnsi="Arial" w:cs="Arial"/>
        </w:rPr>
        <w:t>,Tomographe</w:t>
      </w:r>
      <w:proofErr w:type="spellEnd"/>
      <w:proofErr w:type="gramEnd"/>
      <w:r w:rsidRPr="00AD6D98">
        <w:rPr>
          <w:rFonts w:ascii="Arial" w:eastAsia="Arial Unicode MS" w:hAnsi="Arial" w:cs="Arial"/>
        </w:rPr>
        <w:t xml:space="preserve">) et </w:t>
      </w:r>
      <w:r w:rsidRPr="00AD6D98">
        <w:rPr>
          <w:rFonts w:ascii="Arial" w:eastAsia="Arial Unicode MS" w:hAnsi="Arial" w:cs="Arial"/>
        </w:rPr>
        <w:lastRenderedPageBreak/>
        <w:t xml:space="preserve">non automatique en milieu </w:t>
      </w:r>
      <w:r w:rsidR="009F57ED" w:rsidRPr="00AD6D98">
        <w:rPr>
          <w:rFonts w:ascii="Arial" w:eastAsia="Arial Unicode MS" w:hAnsi="Arial" w:cs="Arial"/>
        </w:rPr>
        <w:t>aéroportuaire, public</w:t>
      </w:r>
      <w:r w:rsidRPr="00AD6D98">
        <w:rPr>
          <w:rFonts w:ascii="Arial" w:eastAsia="Arial Unicode MS" w:hAnsi="Arial" w:cs="Arial"/>
        </w:rPr>
        <w:t xml:space="preserve"> et pénitentiaire en Métropole aux DOM-TOM et à l'étranger</w:t>
      </w:r>
    </w:p>
    <w:p w:rsidR="007E7680" w:rsidRPr="00AD6D98" w:rsidRDefault="007E7680" w:rsidP="007E7680">
      <w:pPr>
        <w:spacing w:line="276" w:lineRule="auto"/>
        <w:rPr>
          <w:rFonts w:ascii="Arial" w:eastAsia="Arial Unicode MS" w:hAnsi="Arial" w:cs="Arial"/>
        </w:rPr>
      </w:pPr>
    </w:p>
    <w:p w:rsidR="007E7680" w:rsidRPr="00AD6D98" w:rsidRDefault="007E7680" w:rsidP="007E7680">
      <w:pPr>
        <w:spacing w:line="276" w:lineRule="auto"/>
        <w:rPr>
          <w:rFonts w:ascii="Arial" w:eastAsia="Arial Unicode MS" w:hAnsi="Arial" w:cs="Arial"/>
        </w:rPr>
      </w:pPr>
    </w:p>
    <w:p w:rsidR="003911F6" w:rsidRPr="00AD6D98" w:rsidRDefault="003911F6" w:rsidP="003911F6">
      <w:pPr>
        <w:spacing w:line="276" w:lineRule="auto"/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 xml:space="preserve">Avril 2004  </w:t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>VISIOM (Antony ,</w:t>
      </w:r>
      <w:proofErr w:type="gramStart"/>
      <w:r w:rsidRPr="00AD6D98">
        <w:rPr>
          <w:rFonts w:ascii="Arial" w:eastAsia="Arial Unicode MS" w:hAnsi="Arial" w:cs="Arial"/>
          <w:b/>
        </w:rPr>
        <w:t>92 ,</w:t>
      </w:r>
      <w:proofErr w:type="gramEnd"/>
      <w:r w:rsidRPr="00AD6D98">
        <w:rPr>
          <w:rFonts w:ascii="Arial" w:eastAsia="Arial Unicode MS" w:hAnsi="Arial" w:cs="Arial"/>
          <w:b/>
        </w:rPr>
        <w:t xml:space="preserve"> France)</w:t>
      </w:r>
    </w:p>
    <w:p w:rsidR="003911F6" w:rsidRPr="00AD6D98" w:rsidRDefault="003911F6" w:rsidP="003911F6">
      <w:p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 xml:space="preserve"> Mai 2012</w:t>
      </w:r>
      <w:r w:rsidR="00AD6D98" w:rsidRPr="00AD6D98">
        <w:rPr>
          <w:rFonts w:ascii="Arial" w:eastAsia="Arial Unicode MS" w:hAnsi="Arial" w:cs="Arial"/>
        </w:rPr>
        <w:tab/>
      </w:r>
      <w:r w:rsidR="00AD6D98" w:rsidRPr="00AD6D98">
        <w:rPr>
          <w:rFonts w:ascii="Arial" w:eastAsia="Arial Unicode MS" w:hAnsi="Arial" w:cs="Arial"/>
        </w:rPr>
        <w:tab/>
      </w:r>
      <w:r w:rsidR="00AD6D98"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  <w:b/>
        </w:rPr>
        <w:t>Support Client</w:t>
      </w:r>
    </w:p>
    <w:p w:rsidR="003911F6" w:rsidRPr="00AD6D98" w:rsidRDefault="003911F6" w:rsidP="003911F6"/>
    <w:p w:rsidR="003911F6" w:rsidRPr="00AD6D98" w:rsidRDefault="003911F6" w:rsidP="003911F6">
      <w:pPr>
        <w:numPr>
          <w:ilvl w:val="0"/>
          <w:numId w:val="2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Installation, Maintenance Préventive et Curative sur  Machine à Rayons X </w:t>
      </w:r>
      <w:r w:rsidR="00DE623D" w:rsidRPr="00AD6D98">
        <w:rPr>
          <w:rFonts w:ascii="Arial" w:eastAsia="Arial Unicode MS" w:hAnsi="Arial" w:cs="Arial"/>
        </w:rPr>
        <w:t>automatique (</w:t>
      </w:r>
      <w:proofErr w:type="spellStart"/>
      <w:r w:rsidRPr="00AD6D98">
        <w:rPr>
          <w:rFonts w:ascii="Arial" w:eastAsia="Arial Unicode MS" w:hAnsi="Arial" w:cs="Arial"/>
        </w:rPr>
        <w:t>EDS</w:t>
      </w:r>
      <w:proofErr w:type="gramStart"/>
      <w:r w:rsidRPr="00AD6D98">
        <w:rPr>
          <w:rFonts w:ascii="Arial" w:eastAsia="Arial Unicode MS" w:hAnsi="Arial" w:cs="Arial"/>
        </w:rPr>
        <w:t>,Tom</w:t>
      </w:r>
      <w:r w:rsidR="000E4C96" w:rsidRPr="00AD6D98">
        <w:rPr>
          <w:rFonts w:ascii="Arial" w:eastAsia="Arial Unicode MS" w:hAnsi="Arial" w:cs="Arial"/>
        </w:rPr>
        <w:t>ographe</w:t>
      </w:r>
      <w:proofErr w:type="spellEnd"/>
      <w:proofErr w:type="gramEnd"/>
      <w:r w:rsidR="000E4C96" w:rsidRPr="00AD6D98">
        <w:rPr>
          <w:rFonts w:ascii="Arial" w:eastAsia="Arial Unicode MS" w:hAnsi="Arial" w:cs="Arial"/>
        </w:rPr>
        <w:t>)</w:t>
      </w:r>
      <w:r w:rsidR="006B5A61" w:rsidRPr="00AD6D98">
        <w:rPr>
          <w:rFonts w:ascii="Arial" w:eastAsia="Arial Unicode MS" w:hAnsi="Arial" w:cs="Arial"/>
        </w:rPr>
        <w:t xml:space="preserve"> et</w:t>
      </w:r>
      <w:r w:rsidR="000E4C96" w:rsidRPr="00AD6D98">
        <w:rPr>
          <w:rFonts w:ascii="Arial" w:eastAsia="Arial Unicode MS" w:hAnsi="Arial" w:cs="Arial"/>
        </w:rPr>
        <w:t xml:space="preserve"> non automatique</w:t>
      </w:r>
      <w:r w:rsidR="006B5A61" w:rsidRPr="00AD6D98">
        <w:rPr>
          <w:rFonts w:ascii="Arial" w:eastAsia="Arial Unicode MS" w:hAnsi="Arial" w:cs="Arial"/>
        </w:rPr>
        <w:t xml:space="preserve"> </w:t>
      </w:r>
      <w:r w:rsidRPr="00AD6D98">
        <w:rPr>
          <w:rFonts w:ascii="Arial" w:eastAsia="Arial Unicode MS" w:hAnsi="Arial" w:cs="Arial"/>
        </w:rPr>
        <w:t xml:space="preserve">en milieu </w:t>
      </w:r>
      <w:r w:rsidR="00DE623D" w:rsidRPr="00AD6D98">
        <w:rPr>
          <w:rFonts w:ascii="Arial" w:eastAsia="Arial Unicode MS" w:hAnsi="Arial" w:cs="Arial"/>
        </w:rPr>
        <w:t>aéroportuaire, public</w:t>
      </w:r>
      <w:r w:rsidRPr="00AD6D98">
        <w:rPr>
          <w:rFonts w:ascii="Arial" w:eastAsia="Arial Unicode MS" w:hAnsi="Arial" w:cs="Arial"/>
        </w:rPr>
        <w:t xml:space="preserve"> et pénitentiaire en Métropole aux DOM-TOM et à l'étranger.</w:t>
      </w:r>
    </w:p>
    <w:p w:rsidR="003911F6" w:rsidRPr="00AD6D98" w:rsidRDefault="003911F6" w:rsidP="003911F6">
      <w:pPr>
        <w:numPr>
          <w:ilvl w:val="0"/>
          <w:numId w:val="2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Assistance Hotline.</w:t>
      </w:r>
    </w:p>
    <w:p w:rsidR="003911F6" w:rsidRPr="00AD6D98" w:rsidRDefault="003911F6" w:rsidP="003911F6">
      <w:pPr>
        <w:numPr>
          <w:ilvl w:val="0"/>
          <w:numId w:val="2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Fo</w:t>
      </w:r>
      <w:r w:rsidR="006B5A61" w:rsidRPr="00AD6D98">
        <w:rPr>
          <w:rFonts w:ascii="Arial" w:eastAsia="Arial Unicode MS" w:hAnsi="Arial" w:cs="Arial"/>
        </w:rPr>
        <w:t>rmation Client à l’utilisation </w:t>
      </w:r>
      <w:r w:rsidRPr="00AD6D98">
        <w:rPr>
          <w:rFonts w:ascii="Arial" w:eastAsia="Arial Unicode MS" w:hAnsi="Arial" w:cs="Arial"/>
        </w:rPr>
        <w:t>et à la maintenance N1et N2 sur site ou au siège</w:t>
      </w:r>
    </w:p>
    <w:p w:rsidR="003911F6" w:rsidRPr="00AD6D98" w:rsidRDefault="003911F6" w:rsidP="003911F6">
      <w:pPr>
        <w:numPr>
          <w:ilvl w:val="0"/>
          <w:numId w:val="2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Conseil et audit sur site</w:t>
      </w:r>
    </w:p>
    <w:p w:rsidR="003911F6" w:rsidRPr="00AD6D98" w:rsidRDefault="003911F6" w:rsidP="003911F6">
      <w:pPr>
        <w:numPr>
          <w:ilvl w:val="0"/>
          <w:numId w:val="2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Suivi administratif (Gestion planning, stock client, rapports mensuels).</w:t>
      </w:r>
    </w:p>
    <w:p w:rsidR="003911F6" w:rsidRPr="00AD6D98" w:rsidRDefault="003911F6" w:rsidP="003911F6">
      <w:pPr>
        <w:numPr>
          <w:ilvl w:val="0"/>
          <w:numId w:val="2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Upgrade </w:t>
      </w:r>
      <w:r w:rsidR="00DE623D" w:rsidRPr="00AD6D98">
        <w:rPr>
          <w:rFonts w:ascii="Arial" w:eastAsia="Arial Unicode MS" w:hAnsi="Arial" w:cs="Arial"/>
        </w:rPr>
        <w:t>matériel</w:t>
      </w:r>
      <w:r w:rsidRPr="00AD6D98">
        <w:rPr>
          <w:rFonts w:ascii="Arial" w:eastAsia="Arial Unicode MS" w:hAnsi="Arial" w:cs="Arial"/>
        </w:rPr>
        <w:t>.</w:t>
      </w:r>
    </w:p>
    <w:p w:rsidR="000E4C96" w:rsidRPr="00AD6D98" w:rsidRDefault="000E4C96" w:rsidP="003911F6">
      <w:pPr>
        <w:spacing w:line="276" w:lineRule="auto"/>
        <w:rPr>
          <w:rFonts w:ascii="Arial" w:eastAsia="Arial Unicode MS" w:hAnsi="Arial" w:cs="Arial"/>
        </w:rPr>
      </w:pPr>
    </w:p>
    <w:p w:rsidR="000E4C96" w:rsidRPr="00AD6D98" w:rsidRDefault="000E4C96" w:rsidP="003911F6">
      <w:pPr>
        <w:spacing w:line="276" w:lineRule="auto"/>
        <w:rPr>
          <w:rFonts w:ascii="Arial" w:eastAsia="Arial Unicode MS" w:hAnsi="Arial" w:cs="Arial"/>
        </w:rPr>
      </w:pPr>
    </w:p>
    <w:p w:rsidR="00C15752" w:rsidRPr="00AD6D98" w:rsidRDefault="00C15752" w:rsidP="003911F6">
      <w:pPr>
        <w:spacing w:line="276" w:lineRule="auto"/>
        <w:rPr>
          <w:rFonts w:ascii="Arial" w:eastAsia="Arial Unicode MS" w:hAnsi="Arial" w:cs="Arial"/>
        </w:rPr>
      </w:pPr>
    </w:p>
    <w:p w:rsidR="003911F6" w:rsidRPr="00AD6D98" w:rsidRDefault="00AD6D98" w:rsidP="003911F6">
      <w:pPr>
        <w:spacing w:line="276" w:lineRule="auto"/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>Novembre 2002</w:t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</w:r>
      <w:r w:rsidR="003911F6" w:rsidRPr="00AD6D98">
        <w:rPr>
          <w:rFonts w:ascii="Arial" w:eastAsia="Arial Unicode MS" w:hAnsi="Arial" w:cs="Arial"/>
          <w:b/>
        </w:rPr>
        <w:t xml:space="preserve"> </w:t>
      </w:r>
      <w:proofErr w:type="spellStart"/>
      <w:r w:rsidR="003911F6" w:rsidRPr="00AD6D98">
        <w:rPr>
          <w:rFonts w:ascii="Arial" w:eastAsia="Arial Unicode MS" w:hAnsi="Arial" w:cs="Arial"/>
          <w:b/>
        </w:rPr>
        <w:t>Welch</w:t>
      </w:r>
      <w:proofErr w:type="spellEnd"/>
      <w:r w:rsidR="003911F6" w:rsidRPr="00AD6D98">
        <w:rPr>
          <w:rFonts w:ascii="Arial" w:eastAsia="Arial Unicode MS" w:hAnsi="Arial" w:cs="Arial"/>
          <w:b/>
        </w:rPr>
        <w:t xml:space="preserve"> Allyn France (Mareuil les </w:t>
      </w:r>
      <w:proofErr w:type="gramStart"/>
      <w:r w:rsidR="003911F6" w:rsidRPr="00AD6D98">
        <w:rPr>
          <w:rFonts w:ascii="Arial" w:eastAsia="Arial Unicode MS" w:hAnsi="Arial" w:cs="Arial"/>
          <w:b/>
        </w:rPr>
        <w:t>Meaux ,</w:t>
      </w:r>
      <w:proofErr w:type="gramEnd"/>
      <w:r w:rsidR="003911F6" w:rsidRPr="00AD6D98">
        <w:rPr>
          <w:rFonts w:ascii="Arial" w:eastAsia="Arial Unicode MS" w:hAnsi="Arial" w:cs="Arial"/>
          <w:b/>
        </w:rPr>
        <w:t xml:space="preserve"> 77, France)</w:t>
      </w:r>
    </w:p>
    <w:p w:rsidR="003911F6" w:rsidRPr="00AD6D98" w:rsidRDefault="003911F6" w:rsidP="003911F6">
      <w:p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Décembre 2003</w:t>
      </w:r>
      <w:r w:rsidR="00AD6D98" w:rsidRPr="00AD6D98">
        <w:rPr>
          <w:rFonts w:ascii="Arial" w:eastAsia="Arial Unicode MS" w:hAnsi="Arial" w:cs="Arial"/>
        </w:rPr>
        <w:tab/>
      </w:r>
      <w:r w:rsidR="00AD6D98"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  <w:b/>
        </w:rPr>
        <w:t xml:space="preserve">Technicien </w:t>
      </w:r>
      <w:r w:rsidR="00C23E12" w:rsidRPr="00AD6D98">
        <w:rPr>
          <w:rFonts w:ascii="Arial" w:eastAsia="Arial Unicode MS" w:hAnsi="Arial" w:cs="Arial"/>
          <w:b/>
        </w:rPr>
        <w:t>Biomédical</w:t>
      </w:r>
    </w:p>
    <w:p w:rsidR="003911F6" w:rsidRPr="00AD6D98" w:rsidRDefault="003911F6" w:rsidP="003911F6">
      <w:pPr>
        <w:spacing w:line="276" w:lineRule="auto"/>
        <w:rPr>
          <w:rFonts w:ascii="Arial" w:eastAsia="Arial Unicode MS" w:hAnsi="Arial" w:cs="Arial"/>
        </w:rPr>
      </w:pPr>
    </w:p>
    <w:p w:rsidR="003911F6" w:rsidRPr="00AD6D98" w:rsidRDefault="003911F6" w:rsidP="003911F6">
      <w:pPr>
        <w:numPr>
          <w:ilvl w:val="0"/>
          <w:numId w:val="3"/>
        </w:numPr>
        <w:spacing w:line="276" w:lineRule="auto"/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</w:rPr>
        <w:t xml:space="preserve">Maintenance Préventive et Curative sur appareils </w:t>
      </w:r>
      <w:r w:rsidR="00DE623D" w:rsidRPr="00AD6D98">
        <w:rPr>
          <w:rFonts w:ascii="Arial" w:eastAsia="Arial Unicode MS" w:hAnsi="Arial" w:cs="Arial"/>
        </w:rPr>
        <w:t>Biomédicaux (Tensiomètres</w:t>
      </w:r>
      <w:r w:rsidRPr="00AD6D98">
        <w:rPr>
          <w:rFonts w:ascii="Arial" w:eastAsia="Arial Unicode MS" w:hAnsi="Arial" w:cs="Arial"/>
        </w:rPr>
        <w:t xml:space="preserve"> manuel et électronique, moniteurs multiparamétriques, </w:t>
      </w:r>
      <w:proofErr w:type="spellStart"/>
      <w:r w:rsidRPr="00AD6D98">
        <w:rPr>
          <w:rFonts w:ascii="Arial" w:eastAsia="Arial Unicode MS" w:hAnsi="Arial" w:cs="Arial"/>
        </w:rPr>
        <w:t>autoscope</w:t>
      </w:r>
      <w:proofErr w:type="spellEnd"/>
      <w:r w:rsidRPr="00AD6D98">
        <w:rPr>
          <w:rFonts w:ascii="Arial" w:eastAsia="Arial Unicode MS" w:hAnsi="Arial" w:cs="Arial"/>
        </w:rPr>
        <w:t>, vidéo colposcope.</w:t>
      </w:r>
    </w:p>
    <w:p w:rsidR="003911F6" w:rsidRPr="00AD6D98" w:rsidRDefault="003911F6" w:rsidP="003911F6">
      <w:pPr>
        <w:numPr>
          <w:ilvl w:val="0"/>
          <w:numId w:val="3"/>
        </w:numPr>
        <w:spacing w:line="276" w:lineRule="auto"/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</w:rPr>
        <w:t>Réalisation de supports Techniques et  Utilisateurs</w:t>
      </w:r>
    </w:p>
    <w:p w:rsidR="003911F6" w:rsidRPr="00AD6D98" w:rsidRDefault="003911F6" w:rsidP="003911F6">
      <w:pPr>
        <w:numPr>
          <w:ilvl w:val="0"/>
          <w:numId w:val="3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Suivi administratif (Gestion stock consommables)</w:t>
      </w:r>
      <w:r w:rsidR="00C23E12" w:rsidRPr="00AD6D98">
        <w:rPr>
          <w:rFonts w:ascii="Arial" w:eastAsia="Arial Unicode MS" w:hAnsi="Arial" w:cs="Arial"/>
        </w:rPr>
        <w:t>.</w:t>
      </w:r>
    </w:p>
    <w:p w:rsidR="00C23E12" w:rsidRPr="00AD6D98" w:rsidRDefault="00C23E12" w:rsidP="00C23E12">
      <w:pPr>
        <w:spacing w:line="276" w:lineRule="auto"/>
        <w:ind w:left="3045"/>
        <w:rPr>
          <w:rFonts w:ascii="Arial" w:eastAsia="Arial Unicode MS" w:hAnsi="Arial" w:cs="Arial"/>
        </w:rPr>
      </w:pPr>
    </w:p>
    <w:p w:rsidR="003911F6" w:rsidRPr="00AD6D98" w:rsidRDefault="003911F6" w:rsidP="003911F6">
      <w:pPr>
        <w:spacing w:line="276" w:lineRule="auto"/>
        <w:rPr>
          <w:rFonts w:ascii="Arial" w:eastAsia="Arial Unicode MS" w:hAnsi="Arial" w:cs="Arial"/>
        </w:rPr>
      </w:pPr>
    </w:p>
    <w:p w:rsidR="00C15752" w:rsidRPr="00AD6D98" w:rsidRDefault="00C15752" w:rsidP="003911F6">
      <w:pPr>
        <w:spacing w:line="276" w:lineRule="auto"/>
        <w:rPr>
          <w:rFonts w:ascii="Arial" w:eastAsia="Arial Unicode MS" w:hAnsi="Arial" w:cs="Arial"/>
        </w:rPr>
      </w:pPr>
    </w:p>
    <w:p w:rsidR="00C23E12" w:rsidRPr="00AD6D98" w:rsidRDefault="00C23E12" w:rsidP="00C23E12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Juin 2001 à</w:t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="00AD6D98"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>AOIP (Evry, 91, France)</w:t>
      </w:r>
    </w:p>
    <w:p w:rsidR="003911F6" w:rsidRPr="00AD6D98" w:rsidRDefault="00C23E12" w:rsidP="00C23E12">
      <w:pPr>
        <w:rPr>
          <w:rFonts w:ascii="Arial" w:eastAsia="Arial Unicode MS" w:hAnsi="Arial" w:cs="Arial"/>
          <w:b/>
        </w:rPr>
      </w:pPr>
      <w:r w:rsidRPr="00AD6D98">
        <w:rPr>
          <w:rFonts w:ascii="Arial" w:eastAsia="Arial Unicode MS" w:hAnsi="Arial" w:cs="Arial"/>
          <w:b/>
        </w:rPr>
        <w:t>Juillet 2001</w:t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</w:r>
      <w:r w:rsidRPr="00AD6D98">
        <w:rPr>
          <w:rFonts w:ascii="Arial" w:eastAsia="Arial Unicode MS" w:hAnsi="Arial" w:cs="Arial"/>
          <w:b/>
        </w:rPr>
        <w:tab/>
        <w:t xml:space="preserve"> Technicien Essais Electronique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</w:p>
    <w:p w:rsidR="003911F6" w:rsidRPr="00AD6D98" w:rsidRDefault="003911F6" w:rsidP="003911F6">
      <w:pPr>
        <w:ind w:left="2124" w:firstLine="708"/>
        <w:rPr>
          <w:rFonts w:ascii="Arial" w:eastAsia="Arial Unicode MS" w:hAnsi="Arial" w:cs="Arial"/>
        </w:rPr>
      </w:pPr>
    </w:p>
    <w:p w:rsidR="003911F6" w:rsidRPr="00AD6D98" w:rsidRDefault="003911F6" w:rsidP="00C23E12">
      <w:pPr>
        <w:numPr>
          <w:ilvl w:val="0"/>
          <w:numId w:val="13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Contrôle qualité  des cartes électronique après conception </w:t>
      </w:r>
    </w:p>
    <w:p w:rsidR="003911F6" w:rsidRPr="00AD6D98" w:rsidRDefault="003911F6" w:rsidP="00C23E12">
      <w:pPr>
        <w:numPr>
          <w:ilvl w:val="0"/>
          <w:numId w:val="11"/>
        </w:numPr>
        <w:spacing w:line="276" w:lineRule="auto"/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>Intervention curative sur cartes défectueuses.</w:t>
      </w:r>
    </w:p>
    <w:p w:rsidR="00C23E12" w:rsidRDefault="00C23E12" w:rsidP="00C23E12">
      <w:pPr>
        <w:spacing w:line="276" w:lineRule="auto"/>
        <w:rPr>
          <w:rFonts w:ascii="Arial" w:eastAsia="Arial Unicode MS" w:hAnsi="Arial" w:cs="Arial"/>
        </w:rPr>
      </w:pPr>
    </w:p>
    <w:p w:rsidR="009F57ED" w:rsidRDefault="009F57ED" w:rsidP="00C23E12">
      <w:pPr>
        <w:spacing w:line="276" w:lineRule="auto"/>
        <w:rPr>
          <w:rFonts w:ascii="Arial" w:eastAsia="Arial Unicode MS" w:hAnsi="Arial" w:cs="Arial"/>
        </w:rPr>
      </w:pPr>
    </w:p>
    <w:p w:rsidR="009F57ED" w:rsidRPr="00AD6D98" w:rsidRDefault="009F57ED" w:rsidP="00C23E12">
      <w:pPr>
        <w:spacing w:line="276" w:lineRule="auto"/>
        <w:rPr>
          <w:rFonts w:ascii="Arial" w:eastAsia="Arial Unicode MS" w:hAnsi="Arial" w:cs="Arial"/>
        </w:rPr>
      </w:pPr>
    </w:p>
    <w:p w:rsidR="003C383C" w:rsidRDefault="003C383C" w:rsidP="003911F6"/>
    <w:p w:rsidR="00DE623D" w:rsidRDefault="00DE623D" w:rsidP="003911F6"/>
    <w:p w:rsidR="00DE623D" w:rsidRDefault="00DE623D" w:rsidP="003911F6"/>
    <w:p w:rsidR="00DE623D" w:rsidRDefault="00DE623D" w:rsidP="003911F6"/>
    <w:p w:rsidR="00DE623D" w:rsidRDefault="00DE623D" w:rsidP="003911F6"/>
    <w:p w:rsidR="00DE623D" w:rsidRDefault="00DE623D" w:rsidP="003911F6"/>
    <w:p w:rsidR="00DE623D" w:rsidRDefault="00DE623D" w:rsidP="003911F6"/>
    <w:p w:rsidR="00DE623D" w:rsidRDefault="00DE623D" w:rsidP="003911F6"/>
    <w:p w:rsidR="00DE623D" w:rsidRDefault="00DE623D" w:rsidP="003911F6"/>
    <w:p w:rsidR="00DE623D" w:rsidRPr="00AD6D98" w:rsidRDefault="00DE623D" w:rsidP="003911F6"/>
    <w:p w:rsidR="003C383C" w:rsidRPr="00AD6D98" w:rsidRDefault="003C383C" w:rsidP="003C383C"/>
    <w:p w:rsidR="003C383C" w:rsidRPr="00AD6D98" w:rsidRDefault="006B5A61" w:rsidP="003C383C">
      <w:r w:rsidRPr="00AD6D98">
        <w:rPr>
          <w:lang w:eastAsia="fr-FR"/>
        </w:rPr>
        <w:pict>
          <v:shape id="_x0000_s1028" type="#_x0000_t202" style="position:absolute;margin-left:95.7pt;margin-top:7.2pt;width:263.25pt;height:27pt;z-index:3">
            <v:shadow on="t" opacity=".5" offset="6pt,-6pt"/>
            <v:textbox>
              <w:txbxContent>
                <w:p w:rsidR="00C23E12" w:rsidRPr="003911F6" w:rsidRDefault="00C23E12" w:rsidP="006B5A6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Etudes</w:t>
                  </w:r>
                </w:p>
              </w:txbxContent>
            </v:textbox>
          </v:shape>
        </w:pict>
      </w:r>
    </w:p>
    <w:p w:rsidR="003C383C" w:rsidRPr="00AD6D98" w:rsidRDefault="003C383C" w:rsidP="003C383C"/>
    <w:p w:rsidR="003C383C" w:rsidRPr="00AD6D98" w:rsidRDefault="003C383C" w:rsidP="003C383C"/>
    <w:p w:rsidR="003C383C" w:rsidRPr="00AD6D98" w:rsidRDefault="003C383C" w:rsidP="003C383C"/>
    <w:p w:rsidR="003C383C" w:rsidRPr="00AD6D98" w:rsidRDefault="003C383C" w:rsidP="003C383C"/>
    <w:p w:rsidR="003C383C" w:rsidRPr="00AD6D98" w:rsidRDefault="003C383C" w:rsidP="003C383C">
      <w:pPr>
        <w:ind w:left="1416" w:hanging="1416"/>
      </w:pPr>
      <w:r w:rsidRPr="00AD6D98">
        <w:rPr>
          <w:rFonts w:ascii="Arial" w:hAnsi="Arial" w:cs="Arial"/>
          <w:b/>
        </w:rPr>
        <w:t>2002</w:t>
      </w:r>
      <w:r w:rsidRPr="00AD6D98">
        <w:tab/>
      </w:r>
      <w:r w:rsidRPr="00AD6D98">
        <w:tab/>
      </w:r>
      <w:r w:rsidRPr="00AD6D98">
        <w:rPr>
          <w:rFonts w:ascii="Arial" w:eastAsia="Arial Unicode MS" w:hAnsi="Arial" w:cs="Arial"/>
          <w:b/>
        </w:rPr>
        <w:t xml:space="preserve">Formation au CERGE </w:t>
      </w:r>
      <w:r w:rsidRPr="00AD6D98">
        <w:rPr>
          <w:rFonts w:ascii="Arial" w:eastAsia="Arial Unicode MS" w:hAnsi="Arial" w:cs="Arial"/>
        </w:rPr>
        <w:br/>
      </w:r>
      <w:r w:rsidR="006B5A61" w:rsidRPr="00AD6D98">
        <w:rPr>
          <w:rFonts w:ascii="Arial" w:eastAsia="Arial Unicode MS" w:hAnsi="Arial" w:cs="Arial"/>
        </w:rPr>
        <w:tab/>
        <w:t>-</w:t>
      </w:r>
      <w:r w:rsidRPr="00AD6D98">
        <w:rPr>
          <w:rFonts w:ascii="Arial" w:eastAsia="Arial Unicode MS" w:hAnsi="Arial" w:cs="Arial"/>
        </w:rPr>
        <w:t>Travaux de compléments de f</w:t>
      </w:r>
      <w:r w:rsidR="006B5A61" w:rsidRPr="00AD6D98">
        <w:rPr>
          <w:rFonts w:ascii="Arial" w:eastAsia="Arial Unicode MS" w:hAnsi="Arial" w:cs="Arial"/>
        </w:rPr>
        <w:t xml:space="preserve">ormation en CEM, </w:t>
      </w:r>
      <w:r w:rsidRPr="00AD6D98">
        <w:rPr>
          <w:rFonts w:ascii="Arial" w:eastAsia="Arial Unicode MS" w:hAnsi="Arial" w:cs="Arial"/>
        </w:rPr>
        <w:t>Hyperfréquence</w:t>
      </w:r>
      <w:r w:rsidR="006B5A61" w:rsidRPr="00AD6D98">
        <w:rPr>
          <w:rFonts w:ascii="Arial" w:eastAsia="Arial Unicode MS" w:hAnsi="Arial" w:cs="Arial"/>
        </w:rPr>
        <w:t>,</w:t>
      </w:r>
    </w:p>
    <w:p w:rsidR="003C383C" w:rsidRPr="00AD6D98" w:rsidRDefault="006B5A61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="003C383C" w:rsidRPr="00AD6D98">
        <w:rPr>
          <w:rFonts w:ascii="Arial" w:eastAsia="Arial Unicode MS" w:hAnsi="Arial" w:cs="Arial"/>
        </w:rPr>
        <w:t xml:space="preserve"> Traitement d’un signal vidéo</w:t>
      </w:r>
    </w:p>
    <w:p w:rsidR="003C383C" w:rsidRPr="00AD6D98" w:rsidRDefault="003C383C" w:rsidP="003C383C">
      <w:pPr>
        <w:rPr>
          <w:rFonts w:ascii="Arial" w:eastAsia="Arial Unicode MS" w:hAnsi="Arial" w:cs="Arial"/>
        </w:rPr>
      </w:pPr>
    </w:p>
    <w:p w:rsidR="003C383C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2000-2002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  <w:b/>
        </w:rPr>
        <w:t>BTS Electronique</w:t>
      </w:r>
      <w:r w:rsidRPr="00AD6D98">
        <w:rPr>
          <w:rFonts w:ascii="Arial" w:eastAsia="Arial Unicode MS" w:hAnsi="Arial" w:cs="Arial"/>
        </w:rPr>
        <w:br/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 xml:space="preserve"> - Lycée La Fayette (Champagne sur Seine, 77, France)</w:t>
      </w:r>
    </w:p>
    <w:p w:rsidR="003C383C" w:rsidRPr="00AD6D98" w:rsidRDefault="003C383C" w:rsidP="003C383C">
      <w:pPr>
        <w:rPr>
          <w:rFonts w:ascii="Arial" w:eastAsia="Arial Unicode MS" w:hAnsi="Arial" w:cs="Arial"/>
        </w:rPr>
      </w:pPr>
    </w:p>
    <w:p w:rsidR="006B5A61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hAnsi="Arial" w:cs="Arial"/>
          <w:b/>
        </w:rPr>
        <w:t>1999-2000</w:t>
      </w:r>
      <w:r w:rsidRPr="00AD6D98">
        <w:tab/>
      </w:r>
      <w:r w:rsidRPr="00AD6D98">
        <w:tab/>
      </w:r>
      <w:r w:rsidRPr="00AD6D98">
        <w:rPr>
          <w:rFonts w:ascii="Arial" w:eastAsia="Arial Unicode MS" w:hAnsi="Arial" w:cs="Arial"/>
          <w:b/>
        </w:rPr>
        <w:t xml:space="preserve">Baccalauréat STI (Génie Electronique) </w:t>
      </w:r>
      <w:r w:rsidRPr="00AD6D98">
        <w:rPr>
          <w:rFonts w:ascii="Arial" w:eastAsia="Arial Unicode MS" w:hAnsi="Arial" w:cs="Arial"/>
        </w:rPr>
        <w:br/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- Lycée La Fayette (Champagne sur Seine, 77, France)</w:t>
      </w:r>
    </w:p>
    <w:p w:rsidR="006B5A61" w:rsidRPr="00AD6D98" w:rsidRDefault="006B5A61" w:rsidP="003C383C">
      <w:pPr>
        <w:rPr>
          <w:rFonts w:ascii="Arial" w:eastAsia="Arial Unicode MS" w:hAnsi="Arial" w:cs="Arial"/>
        </w:rPr>
      </w:pPr>
    </w:p>
    <w:p w:rsidR="006B5A61" w:rsidRPr="00AD6D98" w:rsidRDefault="006B5A61" w:rsidP="003C383C">
      <w:pPr>
        <w:rPr>
          <w:rFonts w:ascii="Arial" w:eastAsia="Arial Unicode MS" w:hAnsi="Arial" w:cs="Arial"/>
        </w:rPr>
      </w:pPr>
    </w:p>
    <w:p w:rsidR="003C383C" w:rsidRPr="00AD6D98" w:rsidRDefault="006B5A61" w:rsidP="003C383C">
      <w:pPr>
        <w:rPr>
          <w:rFonts w:ascii="Arial" w:eastAsia="Arial Unicode MS" w:hAnsi="Arial" w:cs="Arial"/>
        </w:rPr>
      </w:pPr>
      <w:r w:rsidRPr="00AD6D98">
        <w:rPr>
          <w:lang w:eastAsia="fr-FR"/>
        </w:rPr>
        <w:pict>
          <v:shape id="_x0000_s1029" type="#_x0000_t202" style="position:absolute;margin-left:95.7pt;margin-top:5.3pt;width:263.25pt;height:27pt;z-index:4">
            <v:shadow on="t" opacity=".5" offset="6pt,-6pt"/>
            <v:textbox>
              <w:txbxContent>
                <w:p w:rsidR="003C383C" w:rsidRPr="003911F6" w:rsidRDefault="006B5A61" w:rsidP="003C383C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Compétences</w:t>
                  </w:r>
                </w:p>
              </w:txbxContent>
            </v:textbox>
          </v:shape>
        </w:pict>
      </w:r>
    </w:p>
    <w:p w:rsidR="003C383C" w:rsidRPr="00AD6D98" w:rsidRDefault="003C383C" w:rsidP="003C383C"/>
    <w:p w:rsidR="003C383C" w:rsidRPr="00AD6D98" w:rsidRDefault="003C383C" w:rsidP="003C383C"/>
    <w:p w:rsidR="006B5A61" w:rsidRPr="00AD6D98" w:rsidRDefault="006B5A61" w:rsidP="003C383C"/>
    <w:p w:rsidR="003C383C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hAnsi="Arial" w:cs="Arial"/>
          <w:b/>
        </w:rPr>
        <w:t>Langues</w:t>
      </w:r>
      <w:r w:rsidRPr="00AD6D98">
        <w:rPr>
          <w:rFonts w:ascii="Arial" w:hAnsi="Arial" w:cs="Arial"/>
        </w:rPr>
        <w:t xml:space="preserve"> : </w:t>
      </w:r>
      <w:r w:rsidRPr="00AD6D98">
        <w:rPr>
          <w:rFonts w:ascii="Arial" w:hAnsi="Arial" w:cs="Arial"/>
        </w:rPr>
        <w:tab/>
      </w:r>
      <w:r w:rsidRPr="00AD6D98">
        <w:rPr>
          <w:rFonts w:ascii="Arial" w:hAnsi="Arial" w:cs="Arial"/>
        </w:rPr>
        <w:tab/>
      </w:r>
      <w:r w:rsidRPr="00AD6D98">
        <w:rPr>
          <w:rFonts w:ascii="Arial" w:eastAsia="Arial Unicode MS" w:hAnsi="Arial" w:cs="Arial"/>
        </w:rPr>
        <w:t xml:space="preserve">- Anglais : </w:t>
      </w:r>
      <w:r w:rsidR="00AD6D98" w:rsidRPr="00AD6D98">
        <w:rPr>
          <w:rFonts w:ascii="Arial" w:eastAsia="Arial Unicode MS" w:hAnsi="Arial" w:cs="Arial"/>
        </w:rPr>
        <w:t>Professionnel</w:t>
      </w:r>
      <w:r w:rsidRPr="00AD6D98">
        <w:rPr>
          <w:rFonts w:ascii="Arial" w:eastAsia="Arial Unicode MS" w:hAnsi="Arial" w:cs="Arial"/>
        </w:rPr>
        <w:br/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- Espagnol : notions</w:t>
      </w:r>
    </w:p>
    <w:p w:rsidR="00D4201A" w:rsidRPr="00AD6D98" w:rsidRDefault="00D4201A" w:rsidP="003C383C">
      <w:pPr>
        <w:rPr>
          <w:rFonts w:ascii="Arial" w:eastAsia="Arial Unicode MS" w:hAnsi="Arial" w:cs="Arial"/>
        </w:rPr>
      </w:pPr>
    </w:p>
    <w:p w:rsidR="003C383C" w:rsidRPr="00AD6D98" w:rsidRDefault="003C383C" w:rsidP="003C383C">
      <w:pPr>
        <w:rPr>
          <w:rFonts w:ascii="Arial" w:eastAsia="Arial Unicode MS" w:hAnsi="Arial" w:cs="Arial"/>
        </w:rPr>
      </w:pPr>
    </w:p>
    <w:p w:rsidR="003C383C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  <w:b/>
        </w:rPr>
        <w:t>Informatique</w:t>
      </w:r>
      <w:r w:rsidRPr="00AD6D98">
        <w:rPr>
          <w:rFonts w:ascii="Arial" w:eastAsia="Arial Unicode MS" w:hAnsi="Arial" w:cs="Arial"/>
        </w:rPr>
        <w:t> :</w:t>
      </w:r>
      <w:r w:rsidRPr="00AD6D98">
        <w:rPr>
          <w:rFonts w:ascii="Arial" w:eastAsia="Arial Unicode MS" w:hAnsi="Arial" w:cs="Arial"/>
        </w:rPr>
        <w:tab/>
        <w:t xml:space="preserve">- </w:t>
      </w:r>
      <w:r w:rsidR="00A24403" w:rsidRPr="00AD6D98">
        <w:rPr>
          <w:rFonts w:ascii="Arial" w:eastAsia="Arial Unicode MS" w:hAnsi="Arial" w:cs="Arial"/>
        </w:rPr>
        <w:t>Pack Office</w:t>
      </w:r>
    </w:p>
    <w:p w:rsidR="003C383C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 xml:space="preserve">- </w:t>
      </w:r>
      <w:r w:rsidR="00A24403" w:rsidRPr="00AD6D98">
        <w:rPr>
          <w:rFonts w:ascii="Arial" w:eastAsia="Arial Unicode MS" w:hAnsi="Arial" w:cs="Arial"/>
        </w:rPr>
        <w:t xml:space="preserve"> Notion de Linux</w:t>
      </w:r>
    </w:p>
    <w:p w:rsidR="003C383C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- Notions en Réseau Informatique,</w:t>
      </w:r>
    </w:p>
    <w:p w:rsidR="003C383C" w:rsidRPr="00AD6D98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 xml:space="preserve">- Assemblage et réparation  Unité Centrale </w:t>
      </w:r>
      <w:proofErr w:type="gramStart"/>
      <w:r w:rsidRPr="00AD6D98">
        <w:rPr>
          <w:rFonts w:ascii="Arial" w:eastAsia="Arial Unicode MS" w:hAnsi="Arial" w:cs="Arial"/>
        </w:rPr>
        <w:t>( Software</w:t>
      </w:r>
      <w:proofErr w:type="gramEnd"/>
      <w:r w:rsidRPr="00AD6D98">
        <w:rPr>
          <w:rFonts w:ascii="Arial" w:eastAsia="Arial Unicode MS" w:hAnsi="Arial" w:cs="Arial"/>
        </w:rPr>
        <w:t xml:space="preserve"> et Hardware)</w:t>
      </w:r>
    </w:p>
    <w:p w:rsidR="003C383C" w:rsidRDefault="003C383C" w:rsidP="003C383C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- Raccordement Baie Réseau (cuivre et Fibre Optique)</w:t>
      </w:r>
    </w:p>
    <w:p w:rsidR="007F076B" w:rsidRPr="00AD6D98" w:rsidRDefault="007F076B" w:rsidP="003C383C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  <w:t xml:space="preserve">- </w:t>
      </w:r>
      <w:proofErr w:type="spellStart"/>
      <w:r>
        <w:rPr>
          <w:rFonts w:ascii="Arial" w:eastAsia="Arial Unicode MS" w:hAnsi="Arial" w:cs="Arial"/>
        </w:rPr>
        <w:t>Autocad</w:t>
      </w:r>
      <w:proofErr w:type="spellEnd"/>
    </w:p>
    <w:p w:rsidR="00D4201A" w:rsidRPr="00AD6D98" w:rsidRDefault="00D4201A" w:rsidP="003C383C">
      <w:pPr>
        <w:rPr>
          <w:rFonts w:ascii="Arial" w:eastAsia="Arial Unicode MS" w:hAnsi="Arial" w:cs="Arial"/>
        </w:rPr>
      </w:pPr>
    </w:p>
    <w:p w:rsidR="00D4201A" w:rsidRPr="00AD6D98" w:rsidRDefault="00D4201A" w:rsidP="003C383C">
      <w:pPr>
        <w:rPr>
          <w:rFonts w:ascii="Arial" w:eastAsia="Arial Unicode MS" w:hAnsi="Arial" w:cs="Arial"/>
        </w:rPr>
      </w:pPr>
    </w:p>
    <w:p w:rsidR="007F076B" w:rsidRPr="00AD6D98" w:rsidRDefault="00175FB3" w:rsidP="007F076B">
      <w:pPr>
        <w:rPr>
          <w:rFonts w:ascii="Arial" w:eastAsia="Arial Unicode MS" w:hAnsi="Arial" w:cs="Arial"/>
        </w:rPr>
      </w:pPr>
      <w:r w:rsidRPr="00AD6D98">
        <w:rPr>
          <w:rFonts w:ascii="Arial" w:hAnsi="Arial" w:cs="Arial"/>
          <w:b/>
        </w:rPr>
        <w:t>Industrielle</w:t>
      </w:r>
      <w:r w:rsidRPr="00AD6D98">
        <w:rPr>
          <w:rFonts w:ascii="Arial" w:hAnsi="Arial" w:cs="Arial"/>
        </w:rPr>
        <w:t xml:space="preserve"> : </w:t>
      </w:r>
      <w:r w:rsidRPr="00AD6D98">
        <w:rPr>
          <w:rFonts w:ascii="Arial" w:hAnsi="Arial" w:cs="Arial"/>
        </w:rPr>
        <w:tab/>
        <w:t xml:space="preserve">- </w:t>
      </w:r>
      <w:r w:rsidR="007F076B" w:rsidRPr="00AD6D98">
        <w:rPr>
          <w:rFonts w:ascii="Arial" w:eastAsia="Arial Unicode MS" w:hAnsi="Arial" w:cs="Arial"/>
        </w:rPr>
        <w:t>Conception de Cartes Electronique</w:t>
      </w:r>
    </w:p>
    <w:p w:rsidR="007F076B" w:rsidRPr="00AD6D98" w:rsidRDefault="007F076B" w:rsidP="007F076B">
      <w:pPr>
        <w:rPr>
          <w:rFonts w:ascii="Arial" w:eastAsia="Arial Unicode MS" w:hAnsi="Arial" w:cs="Arial"/>
        </w:rPr>
      </w:pPr>
      <w:r w:rsidRPr="00AD6D98">
        <w:rPr>
          <w:rFonts w:ascii="Arial" w:eastAsia="Arial Unicode MS" w:hAnsi="Arial" w:cs="Arial"/>
        </w:rPr>
        <w:t xml:space="preserve">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- Mécanique, Automatisme.</w:t>
      </w:r>
    </w:p>
    <w:p w:rsidR="00C15752" w:rsidRPr="00AD6D98" w:rsidRDefault="00C15752" w:rsidP="007F076B">
      <w:pPr>
        <w:rPr>
          <w:rFonts w:ascii="Arial" w:eastAsia="Arial Unicode MS" w:hAnsi="Arial" w:cs="Arial"/>
        </w:rPr>
      </w:pPr>
    </w:p>
    <w:p w:rsidR="00D4201A" w:rsidRPr="00AD6D98" w:rsidRDefault="00D4201A" w:rsidP="003C383C">
      <w:pPr>
        <w:rPr>
          <w:rFonts w:ascii="Arial" w:eastAsia="Arial Unicode MS" w:hAnsi="Arial" w:cs="Arial"/>
        </w:rPr>
      </w:pPr>
    </w:p>
    <w:p w:rsidR="00D4201A" w:rsidRPr="00AD6D98" w:rsidRDefault="00D4201A" w:rsidP="003C383C">
      <w:pPr>
        <w:rPr>
          <w:rFonts w:ascii="Arial" w:eastAsia="Arial Unicode MS" w:hAnsi="Arial" w:cs="Arial"/>
        </w:rPr>
      </w:pPr>
    </w:p>
    <w:p w:rsidR="00EA6A43" w:rsidRPr="00AD6D98" w:rsidRDefault="00EA6A43" w:rsidP="003C383C">
      <w:pPr>
        <w:rPr>
          <w:rFonts w:ascii="Arial" w:eastAsia="Arial Unicode MS" w:hAnsi="Arial" w:cs="Arial"/>
        </w:rPr>
      </w:pPr>
      <w:r w:rsidRPr="00AD6D98">
        <w:rPr>
          <w:lang w:eastAsia="fr-FR"/>
        </w:rPr>
        <w:pict>
          <v:shape id="_x0000_s1030" type="#_x0000_t202" style="position:absolute;margin-left:95.7pt;margin-top:13.1pt;width:263.25pt;height:27pt;z-index:5">
            <v:shadow on="t" opacity=".5" offset="6pt,-6pt"/>
            <v:textbox>
              <w:txbxContent>
                <w:p w:rsidR="00EA6A43" w:rsidRPr="003911F6" w:rsidRDefault="00EA6A43" w:rsidP="00EA6A4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Loisirs</w:t>
                  </w:r>
                </w:p>
              </w:txbxContent>
            </v:textbox>
          </v:shape>
        </w:pict>
      </w:r>
    </w:p>
    <w:p w:rsidR="00EA6A43" w:rsidRPr="00AD6D98" w:rsidRDefault="00EA6A43" w:rsidP="003C383C"/>
    <w:p w:rsidR="00EA6A43" w:rsidRPr="00AD6D98" w:rsidRDefault="00EA6A43" w:rsidP="00EA6A43"/>
    <w:p w:rsidR="00EA6A43" w:rsidRPr="00AD6D98" w:rsidRDefault="00EA6A43" w:rsidP="00EA6A43"/>
    <w:p w:rsidR="00EA6A43" w:rsidRPr="00AD6D98" w:rsidRDefault="00EA6A43" w:rsidP="00EA6A43"/>
    <w:p w:rsidR="00EA6A43" w:rsidRPr="00AD6D98" w:rsidRDefault="00EA6A43" w:rsidP="00EA6A43"/>
    <w:p w:rsidR="00EA6A43" w:rsidRPr="00AD6D98" w:rsidRDefault="00EA6A43" w:rsidP="00EA6A43">
      <w:r w:rsidRPr="00AD6D98">
        <w:rPr>
          <w:rFonts w:ascii="Arial" w:eastAsia="Arial Unicode MS" w:hAnsi="Arial" w:cs="Arial"/>
          <w:b/>
        </w:rPr>
        <w:t>Culturel</w:t>
      </w:r>
      <w:r w:rsidRPr="00AD6D98">
        <w:rPr>
          <w:rFonts w:ascii="Arial" w:eastAsia="Arial Unicode MS" w:hAnsi="Arial" w:cs="Arial"/>
        </w:rPr>
        <w:t xml:space="preserve"> :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Bande Dessinée.</w:t>
      </w:r>
      <w:r w:rsidRPr="00AD6D98">
        <w:rPr>
          <w:rFonts w:ascii="Arial" w:eastAsia="Arial Unicode MS" w:hAnsi="Arial" w:cs="Arial"/>
        </w:rPr>
        <w:br/>
      </w:r>
      <w:r w:rsidRPr="00AD6D98">
        <w:rPr>
          <w:rFonts w:ascii="Arial" w:eastAsia="Arial Unicode MS" w:hAnsi="Arial" w:cs="Arial"/>
          <w:b/>
        </w:rPr>
        <w:t>Sportif</w:t>
      </w:r>
      <w:r w:rsidRPr="00AD6D98">
        <w:rPr>
          <w:rFonts w:ascii="Arial" w:eastAsia="Arial Unicode MS" w:hAnsi="Arial" w:cs="Arial"/>
        </w:rPr>
        <w:t xml:space="preserve"> : </w:t>
      </w:r>
      <w:r w:rsidRPr="00AD6D98">
        <w:rPr>
          <w:rFonts w:ascii="Arial" w:eastAsia="Arial Unicode MS" w:hAnsi="Arial" w:cs="Arial"/>
        </w:rPr>
        <w:tab/>
      </w:r>
      <w:r w:rsidRPr="00AD6D98">
        <w:rPr>
          <w:rFonts w:ascii="Arial" w:eastAsia="Arial Unicode MS" w:hAnsi="Arial" w:cs="Arial"/>
        </w:rPr>
        <w:tab/>
        <w:t>Badminton.</w:t>
      </w:r>
    </w:p>
    <w:sectPr w:rsidR="00EA6A43" w:rsidRPr="00AD6D98" w:rsidSect="009F57ED">
      <w:footerReference w:type="default" r:id="rId9"/>
      <w:pgSz w:w="11906" w:h="16838"/>
      <w:pgMar w:top="851" w:right="1134" w:bottom="851" w:left="1418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5D" w:rsidRDefault="00F6775D" w:rsidP="00C15752">
      <w:r>
        <w:separator/>
      </w:r>
    </w:p>
  </w:endnote>
  <w:endnote w:type="continuationSeparator" w:id="0">
    <w:p w:rsidR="00F6775D" w:rsidRDefault="00F6775D" w:rsidP="00C1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ED" w:rsidRDefault="009F57ED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806ECB">
      <w:rPr>
        <w:noProof/>
      </w:rPr>
      <w:t>1</w:t>
    </w:r>
    <w:r>
      <w:fldChar w:fldCharType="end"/>
    </w:r>
  </w:p>
  <w:p w:rsidR="009F57ED" w:rsidRDefault="009F57E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5D" w:rsidRDefault="00F6775D" w:rsidP="00C15752">
      <w:r>
        <w:separator/>
      </w:r>
    </w:p>
  </w:footnote>
  <w:footnote w:type="continuationSeparator" w:id="0">
    <w:p w:rsidR="00F6775D" w:rsidRDefault="00F6775D" w:rsidP="00C1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55"/>
    <w:multiLevelType w:val="hybridMultilevel"/>
    <w:tmpl w:val="17FA1338"/>
    <w:lvl w:ilvl="0" w:tplc="040C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">
    <w:nsid w:val="047414E5"/>
    <w:multiLevelType w:val="hybridMultilevel"/>
    <w:tmpl w:val="B1BC1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F0554"/>
    <w:multiLevelType w:val="hybridMultilevel"/>
    <w:tmpl w:val="2E142AA6"/>
    <w:lvl w:ilvl="0" w:tplc="040C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23B1073A"/>
    <w:multiLevelType w:val="hybridMultilevel"/>
    <w:tmpl w:val="E7428C34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249D48C0"/>
    <w:multiLevelType w:val="hybridMultilevel"/>
    <w:tmpl w:val="4216A97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5501EAE"/>
    <w:multiLevelType w:val="hybridMultilevel"/>
    <w:tmpl w:val="437EA194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4AAC784F"/>
    <w:multiLevelType w:val="hybridMultilevel"/>
    <w:tmpl w:val="2D4C0074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4AE15B81"/>
    <w:multiLevelType w:val="hybridMultilevel"/>
    <w:tmpl w:val="F9BC4852"/>
    <w:lvl w:ilvl="0" w:tplc="040C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8">
    <w:nsid w:val="4BD027B6"/>
    <w:multiLevelType w:val="hybridMultilevel"/>
    <w:tmpl w:val="72EC6B62"/>
    <w:lvl w:ilvl="0" w:tplc="040C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9">
    <w:nsid w:val="527A485E"/>
    <w:multiLevelType w:val="hybridMultilevel"/>
    <w:tmpl w:val="E020C9B6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6BDA6229"/>
    <w:multiLevelType w:val="hybridMultilevel"/>
    <w:tmpl w:val="30EC3DBE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7433295A"/>
    <w:multiLevelType w:val="hybridMultilevel"/>
    <w:tmpl w:val="34261404"/>
    <w:lvl w:ilvl="0" w:tplc="040C000B">
      <w:start w:val="1"/>
      <w:numFmt w:val="bullet"/>
      <w:lvlText w:val=""/>
      <w:lvlJc w:val="left"/>
      <w:pPr>
        <w:ind w:left="33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2">
    <w:nsid w:val="7E845C07"/>
    <w:multiLevelType w:val="hybridMultilevel"/>
    <w:tmpl w:val="97984C08"/>
    <w:lvl w:ilvl="0" w:tplc="040C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1F6"/>
    <w:rsid w:val="000202F6"/>
    <w:rsid w:val="000E4C96"/>
    <w:rsid w:val="00175FB3"/>
    <w:rsid w:val="00214C30"/>
    <w:rsid w:val="002803F0"/>
    <w:rsid w:val="002E44E3"/>
    <w:rsid w:val="002E58F9"/>
    <w:rsid w:val="00353032"/>
    <w:rsid w:val="003911F6"/>
    <w:rsid w:val="003C383C"/>
    <w:rsid w:val="003C5063"/>
    <w:rsid w:val="00480AE3"/>
    <w:rsid w:val="005A4DE5"/>
    <w:rsid w:val="005A7E7E"/>
    <w:rsid w:val="00644C15"/>
    <w:rsid w:val="006777B1"/>
    <w:rsid w:val="006B5A61"/>
    <w:rsid w:val="00737E55"/>
    <w:rsid w:val="007E7680"/>
    <w:rsid w:val="007F076B"/>
    <w:rsid w:val="00806ECB"/>
    <w:rsid w:val="008A544F"/>
    <w:rsid w:val="00946D57"/>
    <w:rsid w:val="00975976"/>
    <w:rsid w:val="009F1FDA"/>
    <w:rsid w:val="009F57ED"/>
    <w:rsid w:val="00A24403"/>
    <w:rsid w:val="00A748B5"/>
    <w:rsid w:val="00AA55B6"/>
    <w:rsid w:val="00AD6D98"/>
    <w:rsid w:val="00B66546"/>
    <w:rsid w:val="00BD42DA"/>
    <w:rsid w:val="00BF5139"/>
    <w:rsid w:val="00C15752"/>
    <w:rsid w:val="00C23E12"/>
    <w:rsid w:val="00C60938"/>
    <w:rsid w:val="00D4201A"/>
    <w:rsid w:val="00DE623D"/>
    <w:rsid w:val="00E35505"/>
    <w:rsid w:val="00EA6A43"/>
    <w:rsid w:val="00F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F6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3911F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1575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1575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Pieddepage">
    <w:name w:val="footer"/>
    <w:basedOn w:val="Normal"/>
    <w:link w:val="PieddepageCar"/>
    <w:uiPriority w:val="99"/>
    <w:unhideWhenUsed/>
    <w:rsid w:val="00C157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15752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lord.gauti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7DBB8-BEF4-44C6-9A45-D5A0B725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Links>
    <vt:vector size="6" baseType="variant">
      <vt:variant>
        <vt:i4>1704046</vt:i4>
      </vt:variant>
      <vt:variant>
        <vt:i4>0</vt:i4>
      </vt:variant>
      <vt:variant>
        <vt:i4>0</vt:i4>
      </vt:variant>
      <vt:variant>
        <vt:i4>5</vt:i4>
      </vt:variant>
      <vt:variant>
        <vt:lpwstr>mailto:gaylord.gautier@gmail.com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Gaylor GGR. GAUTIER</dc:creator>
  <cp:lastModifiedBy>Gaylord Gautier</cp:lastModifiedBy>
  <cp:revision>2</cp:revision>
  <cp:lastPrinted>2018-07-31T10:10:00Z</cp:lastPrinted>
  <dcterms:created xsi:type="dcterms:W3CDTF">2019-04-11T06:35:00Z</dcterms:created>
  <dcterms:modified xsi:type="dcterms:W3CDTF">2019-04-11T06:35:00Z</dcterms:modified>
</cp:coreProperties>
</file>