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9A568" w14:textId="216391BE" w:rsidR="00FF6F4F" w:rsidRPr="00F258EA" w:rsidRDefault="00C23231">
      <w:pPr>
        <w:rPr>
          <w:u w:val="single"/>
          <w:lang w:val="en-US"/>
        </w:rPr>
      </w:pPr>
      <w:r w:rsidRPr="00F258EA">
        <w:rPr>
          <w:u w:val="single"/>
          <w:lang w:val="en-US"/>
        </w:rPr>
        <w:t xml:space="preserve">Final Report </w:t>
      </w:r>
      <w:r w:rsidR="00EE48C3" w:rsidRPr="00F258EA">
        <w:rPr>
          <w:u w:val="single"/>
          <w:lang w:val="en-US"/>
        </w:rPr>
        <w:t>for ETL Project</w:t>
      </w:r>
    </w:p>
    <w:p w14:paraId="4D15904A" w14:textId="46E2EED2" w:rsidR="00EE48C3" w:rsidRPr="00F258EA" w:rsidRDefault="00EE48C3" w:rsidP="00C23231">
      <w:pPr>
        <w:rPr>
          <w:b/>
          <w:lang w:val="en-US"/>
        </w:rPr>
      </w:pPr>
      <w:r w:rsidRPr="00F258EA">
        <w:rPr>
          <w:b/>
          <w:lang w:val="en-US"/>
        </w:rPr>
        <w:t xml:space="preserve">Title: </w:t>
      </w:r>
      <w:r w:rsidR="00C23231" w:rsidRPr="00F258EA">
        <w:rPr>
          <w:b/>
          <w:lang w:val="en-US"/>
        </w:rPr>
        <w:t>Correlation between Tourism and US-UK Exchange Rate</w:t>
      </w:r>
      <w:r w:rsidR="00FB7FCF" w:rsidRPr="00F258EA">
        <w:rPr>
          <w:b/>
          <w:lang w:val="en-US"/>
        </w:rPr>
        <w:t>.</w:t>
      </w:r>
    </w:p>
    <w:p w14:paraId="0AF0BDF1" w14:textId="074D1D17" w:rsidR="000E602C" w:rsidRPr="00F258EA" w:rsidRDefault="00EB705C" w:rsidP="00C23231">
      <w:pPr>
        <w:rPr>
          <w:u w:val="single"/>
          <w:lang w:val="en-US"/>
        </w:rPr>
      </w:pPr>
      <w:r>
        <w:rPr>
          <w:u w:val="single"/>
          <w:lang w:val="en-US"/>
        </w:rPr>
        <w:t xml:space="preserve">Extract </w:t>
      </w:r>
      <w:r w:rsidR="0057420F" w:rsidRPr="00F258EA">
        <w:rPr>
          <w:u w:val="single"/>
          <w:lang w:val="en-US"/>
        </w:rPr>
        <w:t>Data:</w:t>
      </w:r>
    </w:p>
    <w:p w14:paraId="30A18D86" w14:textId="78EFCD91" w:rsidR="0057420F" w:rsidRDefault="0057420F" w:rsidP="00C23231">
      <w:pPr>
        <w:rPr>
          <w:lang w:val="en-US"/>
        </w:rPr>
      </w:pPr>
      <w:r w:rsidRPr="00F258EA">
        <w:rPr>
          <w:b/>
          <w:lang w:val="en-US"/>
        </w:rPr>
        <w:t>Data Source 1</w:t>
      </w:r>
      <w:r>
        <w:rPr>
          <w:lang w:val="en-US"/>
        </w:rPr>
        <w:t xml:space="preserve">:  CSV file downloaded from </w:t>
      </w:r>
      <w:hyperlink r:id="rId4" w:history="1">
        <w:r w:rsidRPr="00466540">
          <w:rPr>
            <w:rStyle w:val="Hyperlink"/>
            <w:lang w:val="en-US"/>
          </w:rPr>
          <w:t>https://www.visitbritain.org/markets/usa</w:t>
        </w:r>
      </w:hyperlink>
    </w:p>
    <w:p w14:paraId="2A55BD2D" w14:textId="1174F1E4" w:rsidR="0057420F" w:rsidRDefault="0057420F" w:rsidP="00C23231">
      <w:pPr>
        <w:rPr>
          <w:lang w:val="en-US"/>
        </w:rPr>
      </w:pPr>
      <w:r>
        <w:rPr>
          <w:lang w:val="en-US"/>
        </w:rPr>
        <w:t>The data source focuses on the US market detailing the number of US visitors to the UK per annual quarter with respect to duration stay, Air transport, nationality, purpose of visit, sex, age, spending and number of nights stayed.</w:t>
      </w:r>
    </w:p>
    <w:p w14:paraId="4E707006" w14:textId="23EA15A0" w:rsidR="0057420F" w:rsidRDefault="0057420F" w:rsidP="00C23231">
      <w:pPr>
        <w:rPr>
          <w:lang w:val="en-US"/>
        </w:rPr>
      </w:pPr>
      <w:r>
        <w:rPr>
          <w:lang w:val="en-US"/>
        </w:rPr>
        <w:t>The data ranges between 2002-2017.</w:t>
      </w:r>
    </w:p>
    <w:p w14:paraId="4A71CB64" w14:textId="6F9C61E2" w:rsidR="00B068AB" w:rsidRDefault="00B068AB" w:rsidP="00C23231">
      <w:pPr>
        <w:rPr>
          <w:lang w:val="en-US"/>
        </w:rPr>
      </w:pPr>
      <w:r w:rsidRPr="00F258EA">
        <w:rPr>
          <w:b/>
          <w:lang w:val="en-US"/>
        </w:rPr>
        <w:t>Data Source 2</w:t>
      </w:r>
      <w:r>
        <w:rPr>
          <w:lang w:val="en-US"/>
        </w:rPr>
        <w:t xml:space="preserve">:  </w:t>
      </w:r>
      <w:r w:rsidR="00F258EA">
        <w:rPr>
          <w:lang w:val="en-US"/>
        </w:rPr>
        <w:t xml:space="preserve">Web API for retrieval of US-UK exchange rate for 2000-2018. Used </w:t>
      </w:r>
      <w:hyperlink r:id="rId5" w:history="1">
        <w:r w:rsidR="00F258EA" w:rsidRPr="00466540">
          <w:rPr>
            <w:rStyle w:val="Hyperlink"/>
            <w:lang w:val="en-US"/>
          </w:rPr>
          <w:t>https://fred.stlouisfed.org/</w:t>
        </w:r>
      </w:hyperlink>
      <w:r w:rsidR="00F258EA">
        <w:rPr>
          <w:lang w:val="en-US"/>
        </w:rPr>
        <w:t xml:space="preserve"> .</w:t>
      </w:r>
    </w:p>
    <w:p w14:paraId="16093D08" w14:textId="76D566BB" w:rsidR="00F258EA" w:rsidRDefault="00F258EA" w:rsidP="00C23231">
      <w:pPr>
        <w:rPr>
          <w:lang w:val="en-US"/>
        </w:rPr>
      </w:pPr>
    </w:p>
    <w:p w14:paraId="73D303F3" w14:textId="22DEAEA8" w:rsidR="00EB705C" w:rsidRPr="00EB705C" w:rsidRDefault="00EB705C" w:rsidP="00C23231">
      <w:pPr>
        <w:rPr>
          <w:u w:val="single"/>
          <w:lang w:val="en-US"/>
        </w:rPr>
      </w:pPr>
      <w:r w:rsidRPr="00EB705C">
        <w:rPr>
          <w:u w:val="single"/>
          <w:lang w:val="en-US"/>
        </w:rPr>
        <w:t>Transform Data</w:t>
      </w:r>
      <w:r>
        <w:rPr>
          <w:u w:val="single"/>
          <w:lang w:val="en-US"/>
        </w:rPr>
        <w:t>:</w:t>
      </w:r>
    </w:p>
    <w:p w14:paraId="548595B0" w14:textId="5B5D7237" w:rsidR="00EB705C" w:rsidRDefault="00EB705C" w:rsidP="00C23231">
      <w:pPr>
        <w:rPr>
          <w:lang w:val="en-US"/>
        </w:rPr>
      </w:pPr>
      <w:r>
        <w:rPr>
          <w:lang w:val="en-US"/>
        </w:rPr>
        <w:t>In order to relate the US-UK exchange rate to the travel data, the exchange rate was averaged quarterly.</w:t>
      </w:r>
    </w:p>
    <w:p w14:paraId="2AF37D8D" w14:textId="1A9E354F" w:rsidR="00EB705C" w:rsidRDefault="00EB705C" w:rsidP="00C23231">
      <w:pPr>
        <w:rPr>
          <w:lang w:val="en-US"/>
        </w:rPr>
      </w:pPr>
      <w:r>
        <w:rPr>
          <w:lang w:val="en-US"/>
        </w:rPr>
        <w:t xml:space="preserve">The travel data (.csv) file was read directly into a pandas </w:t>
      </w:r>
      <w:proofErr w:type="spellStart"/>
      <w:r>
        <w:rPr>
          <w:lang w:val="en-US"/>
        </w:rPr>
        <w:t>dataframe</w:t>
      </w:r>
      <w:proofErr w:type="spellEnd"/>
      <w:r>
        <w:rPr>
          <w:lang w:val="en-US"/>
        </w:rPr>
        <w:t xml:space="preserve"> and was then merged on the year and quarter values with the exchange rate values.</w:t>
      </w:r>
    </w:p>
    <w:p w14:paraId="426FC51B" w14:textId="54E9797E" w:rsidR="00EB705C" w:rsidRDefault="00EB705C" w:rsidP="00C23231">
      <w:pPr>
        <w:rPr>
          <w:lang w:val="en-US"/>
        </w:rPr>
      </w:pPr>
    </w:p>
    <w:p w14:paraId="1BE6CB11" w14:textId="10D4B04D" w:rsidR="00EB705C" w:rsidRPr="00EB705C" w:rsidRDefault="00EB705C" w:rsidP="00C23231">
      <w:pPr>
        <w:rPr>
          <w:u w:val="single"/>
          <w:lang w:val="en-US"/>
        </w:rPr>
      </w:pPr>
      <w:r w:rsidRPr="00EB705C">
        <w:rPr>
          <w:u w:val="single"/>
          <w:lang w:val="en-US"/>
        </w:rPr>
        <w:t>Load Data:</w:t>
      </w:r>
    </w:p>
    <w:p w14:paraId="6480F0C5" w14:textId="2C28DA9D" w:rsidR="00F258EA" w:rsidRDefault="00B757F1" w:rsidP="00C23231">
      <w:pPr>
        <w:rPr>
          <w:lang w:val="en-US"/>
        </w:rPr>
      </w:pPr>
      <w:r>
        <w:rPr>
          <w:lang w:val="en-US"/>
        </w:rPr>
        <w:t xml:space="preserve">The pandas </w:t>
      </w:r>
      <w:proofErr w:type="spellStart"/>
      <w:r>
        <w:rPr>
          <w:lang w:val="en-US"/>
        </w:rPr>
        <w:t>dataframe</w:t>
      </w:r>
      <w:proofErr w:type="spellEnd"/>
      <w:r>
        <w:rPr>
          <w:lang w:val="en-US"/>
        </w:rPr>
        <w:t xml:space="preserve"> was then loaded into a Mongo DB.</w:t>
      </w:r>
      <w:r w:rsidR="00F661FC">
        <w:rPr>
          <w:lang w:val="en-US"/>
        </w:rPr>
        <w:t xml:space="preserve">  </w:t>
      </w:r>
      <w:r w:rsidR="00A631F0">
        <w:rPr>
          <w:lang w:val="en-US"/>
        </w:rPr>
        <w:t>A non-relational database could provide more flexibility with searching queries.</w:t>
      </w:r>
    </w:p>
    <w:p w14:paraId="39FAAD00" w14:textId="3BD9B709" w:rsidR="00B757F1" w:rsidRDefault="00B757F1" w:rsidP="00C23231">
      <w:pPr>
        <w:rPr>
          <w:lang w:val="en-US"/>
        </w:rPr>
      </w:pPr>
      <w:r>
        <w:rPr>
          <w:lang w:val="en-US"/>
        </w:rPr>
        <w:t xml:space="preserve">The pandas </w:t>
      </w:r>
      <w:proofErr w:type="spellStart"/>
      <w:r>
        <w:rPr>
          <w:lang w:val="en-US"/>
        </w:rPr>
        <w:t>dataframe</w:t>
      </w:r>
      <w:proofErr w:type="spellEnd"/>
      <w:r>
        <w:rPr>
          <w:lang w:val="en-US"/>
        </w:rPr>
        <w:t xml:space="preserve"> was also loaded into a MySQL DB.</w:t>
      </w:r>
      <w:r w:rsidR="00A631F0">
        <w:rPr>
          <w:lang w:val="en-US"/>
        </w:rPr>
        <w:t xml:space="preserve"> The schema within MYSQL is probably more suitable than that in Mongo DB since the schema is set via the table columns and values.</w:t>
      </w:r>
    </w:p>
    <w:p w14:paraId="66F8920B" w14:textId="5E28807C" w:rsidR="00B757F1" w:rsidRDefault="00B757F1" w:rsidP="00C23231">
      <w:pPr>
        <w:rPr>
          <w:lang w:val="en-US"/>
        </w:rPr>
      </w:pPr>
    </w:p>
    <w:p w14:paraId="52D5F315" w14:textId="3F4136AC" w:rsidR="00B10570" w:rsidRDefault="00B10570" w:rsidP="00C23231">
      <w:pPr>
        <w:rPr>
          <w:u w:val="single"/>
          <w:lang w:val="en-US"/>
        </w:rPr>
      </w:pPr>
      <w:r w:rsidRPr="00B10570">
        <w:rPr>
          <w:u w:val="single"/>
          <w:lang w:val="en-US"/>
        </w:rPr>
        <w:t>Hypothetical Use of Database:</w:t>
      </w:r>
    </w:p>
    <w:p w14:paraId="619E98EE" w14:textId="2947CC44" w:rsidR="00B10570" w:rsidRPr="00B10570" w:rsidRDefault="00B10570" w:rsidP="00B10570">
      <w:pPr>
        <w:rPr>
          <w:lang w:val="en-US"/>
        </w:rPr>
      </w:pPr>
      <w:r>
        <w:rPr>
          <w:lang w:val="en-US"/>
        </w:rPr>
        <w:t xml:space="preserve">The database could be used to identify relationships between the US-UK exchange rate and the </w:t>
      </w:r>
      <w:r w:rsidRPr="00B10570">
        <w:rPr>
          <w:lang w:val="en-US"/>
        </w:rPr>
        <w:t xml:space="preserve">number of US </w:t>
      </w:r>
      <w:r>
        <w:rPr>
          <w:lang w:val="en-US"/>
        </w:rPr>
        <w:t xml:space="preserve">‘holiday’ </w:t>
      </w:r>
      <w:r w:rsidRPr="00B10570">
        <w:rPr>
          <w:lang w:val="en-US"/>
        </w:rPr>
        <w:t>visitors to the UK per annual quarter with respect to duration stay, Air transport, nationality, purpose of visit, sex, age, spending and number of nights stayed.</w:t>
      </w:r>
      <w:bookmarkStart w:id="0" w:name="_GoBack"/>
      <w:bookmarkEnd w:id="0"/>
    </w:p>
    <w:sectPr w:rsidR="00B10570" w:rsidRPr="00B10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C3"/>
    <w:rsid w:val="000E602C"/>
    <w:rsid w:val="001772D5"/>
    <w:rsid w:val="001804D8"/>
    <w:rsid w:val="00417602"/>
    <w:rsid w:val="0046690F"/>
    <w:rsid w:val="0057420F"/>
    <w:rsid w:val="00780790"/>
    <w:rsid w:val="00947F49"/>
    <w:rsid w:val="009B50F8"/>
    <w:rsid w:val="00A43EDD"/>
    <w:rsid w:val="00A631F0"/>
    <w:rsid w:val="00AB0825"/>
    <w:rsid w:val="00B068AB"/>
    <w:rsid w:val="00B10570"/>
    <w:rsid w:val="00B757F1"/>
    <w:rsid w:val="00BC75DE"/>
    <w:rsid w:val="00C23231"/>
    <w:rsid w:val="00D67A4A"/>
    <w:rsid w:val="00D841CC"/>
    <w:rsid w:val="00EB705C"/>
    <w:rsid w:val="00EE48C3"/>
    <w:rsid w:val="00F258EA"/>
    <w:rsid w:val="00F661FC"/>
    <w:rsid w:val="00FB7FCF"/>
    <w:rsid w:val="00FF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4E7D"/>
  <w15:chartTrackingRefBased/>
  <w15:docId w15:val="{6D81D690-347C-40A9-9151-03942DC0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20F"/>
    <w:rPr>
      <w:color w:val="0563C1" w:themeColor="hyperlink"/>
      <w:u w:val="single"/>
    </w:rPr>
  </w:style>
  <w:style w:type="character" w:styleId="UnresolvedMention">
    <w:name w:val="Unresolved Mention"/>
    <w:basedOn w:val="DefaultParagraphFont"/>
    <w:uiPriority w:val="99"/>
    <w:semiHidden/>
    <w:unhideWhenUsed/>
    <w:rsid w:val="00574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d.stlouisfed.org/" TargetMode="External"/><Relationship Id="rId4" Type="http://schemas.openxmlformats.org/officeDocument/2006/relationships/hyperlink" Target="https://www.visitbritain.org/markets/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Grewal</dc:creator>
  <cp:keywords/>
  <dc:description/>
  <cp:lastModifiedBy>Gage Grewal</cp:lastModifiedBy>
  <cp:revision>10</cp:revision>
  <dcterms:created xsi:type="dcterms:W3CDTF">2019-02-27T23:47:00Z</dcterms:created>
  <dcterms:modified xsi:type="dcterms:W3CDTF">2019-02-28T01:04:00Z</dcterms:modified>
</cp:coreProperties>
</file>