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4F430">
      <w:pPr>
        <w:jc w:val="center"/>
        <w:rPr>
          <w:rFonts w:hint="eastAsia"/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IFG 社与美术社项目合作协议书</w:t>
      </w:r>
    </w:p>
    <w:p w14:paraId="4888FAF3">
      <w:pPr>
        <w:rPr>
          <w:rFonts w:hint="eastAsia"/>
        </w:rPr>
      </w:pPr>
    </w:p>
    <w:p w14:paraId="6C25415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甲方：顺德一中 IFG 社  </w:t>
      </w:r>
    </w:p>
    <w:p w14:paraId="3AA738FF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乙方：顺德一中美术社</w:t>
      </w:r>
      <w:r>
        <w:rPr>
          <w:rFonts w:hint="eastAsia"/>
          <w:b/>
          <w:bCs/>
          <w:sz w:val="24"/>
          <w:szCs w:val="32"/>
          <w:lang w:val="en-US" w:eastAsia="zh-CN"/>
        </w:rPr>
        <w:t>社员</w:t>
      </w:r>
      <w:r>
        <w:rPr>
          <w:rFonts w:hint="eastAsia"/>
          <w:b/>
          <w:bCs/>
          <w:sz w:val="24"/>
          <w:szCs w:val="32"/>
        </w:rPr>
        <w:t xml:space="preserve">  </w:t>
      </w:r>
    </w:p>
    <w:p w14:paraId="50ECE834">
      <w:pPr>
        <w:rPr>
          <w:rFonts w:hint="eastAsia"/>
        </w:rPr>
      </w:pPr>
    </w:p>
    <w:p w14:paraId="36F90FE6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**第一条 合作内容**</w:t>
      </w:r>
    </w:p>
    <w:p w14:paraId="35FFDDC8">
      <w:pPr>
        <w:rPr>
          <w:rFonts w:hint="eastAsia"/>
        </w:rPr>
      </w:pPr>
      <w:r>
        <w:rPr>
          <w:rFonts w:hint="eastAsia"/>
        </w:rPr>
        <w:t>1.1 甲乙双方共同开发《几何世界·维度觉醒》游戏项目，甲方负责程序开发与技术支持，乙方负责美术素材创作（含原画、UI、动画等数字文件）。</w:t>
      </w:r>
    </w:p>
    <w:p w14:paraId="7F683CBB">
      <w:pPr>
        <w:rPr>
          <w:rFonts w:hint="eastAsia"/>
        </w:rPr>
      </w:pPr>
    </w:p>
    <w:p w14:paraId="19B77143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**第二条 费用条款**</w:t>
      </w:r>
    </w:p>
    <w:p w14:paraId="28C5908C">
      <w:pPr>
        <w:rPr>
          <w:rFonts w:hint="eastAsia"/>
        </w:rPr>
      </w:pPr>
      <w:r>
        <w:rPr>
          <w:rFonts w:hint="eastAsia"/>
        </w:rPr>
        <w:t>2.1 定金支付：甲方成员需在签约后3个工作日内支付乙方 15元/人定金</w:t>
      </w:r>
    </w:p>
    <w:p w14:paraId="463E031E">
      <w:pPr>
        <w:rPr>
          <w:rFonts w:hint="eastAsia"/>
        </w:rPr>
      </w:pPr>
      <w:r>
        <w:rPr>
          <w:rFonts w:hint="eastAsia"/>
        </w:rPr>
        <w:t>2.2 计费标准：美术素材按5元/MB结算（以最终提交文件大小为准）</w:t>
      </w:r>
    </w:p>
    <w:p w14:paraId="42D1D482">
      <w:pPr>
        <w:rPr>
          <w:rFonts w:hint="eastAsia"/>
        </w:rPr>
      </w:pPr>
      <w:r>
        <w:rPr>
          <w:rFonts w:hint="eastAsia"/>
        </w:rPr>
        <w:t>2.3 结算周期：项目完成后7个工作日内结算</w:t>
      </w:r>
    </w:p>
    <w:p w14:paraId="6D46CD52">
      <w:pPr>
        <w:rPr>
          <w:rFonts w:hint="eastAsia"/>
        </w:rPr>
      </w:pPr>
    </w:p>
    <w:p w14:paraId="1C353B21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**第三条 退出机制**</w:t>
      </w:r>
    </w:p>
    <w:p w14:paraId="6A49AA6A">
      <w:pPr>
        <w:rPr>
          <w:rFonts w:hint="eastAsia"/>
        </w:rPr>
      </w:pPr>
      <w:r>
        <w:rPr>
          <w:rFonts w:hint="eastAsia"/>
        </w:rPr>
        <w:t>3.1 中途退出方需提前7日书面告知</w:t>
      </w:r>
    </w:p>
    <w:p w14:paraId="41565A87">
      <w:pPr>
        <w:rPr>
          <w:rFonts w:hint="eastAsia"/>
        </w:rPr>
      </w:pPr>
      <w:r>
        <w:rPr>
          <w:rFonts w:hint="eastAsia"/>
        </w:rPr>
        <w:t>3.2 违约方须赔偿守约方双倍定金（30元/人）</w:t>
      </w:r>
    </w:p>
    <w:p w14:paraId="384AE8A3">
      <w:pPr>
        <w:rPr>
          <w:rFonts w:hint="eastAsia"/>
        </w:rPr>
      </w:pPr>
      <w:r>
        <w:rPr>
          <w:rFonts w:hint="eastAsia"/>
        </w:rPr>
        <w:t>3.3 违约金应于退出确认后3日内支付</w:t>
      </w:r>
    </w:p>
    <w:p w14:paraId="312F087F">
      <w:pPr>
        <w:rPr>
          <w:rFonts w:hint="eastAsia"/>
        </w:rPr>
      </w:pPr>
    </w:p>
    <w:p w14:paraId="39FE5A48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**第四条 责任条款**</w:t>
      </w:r>
    </w:p>
    <w:p w14:paraId="6BB89786">
      <w:pPr>
        <w:rPr>
          <w:rFonts w:hint="eastAsia"/>
        </w:rPr>
      </w:pPr>
      <w:r>
        <w:rPr>
          <w:rFonts w:hint="eastAsia"/>
        </w:rPr>
        <w:t>4.1 乙方保证原创性，侵权责任自负</w:t>
      </w:r>
    </w:p>
    <w:p w14:paraId="04CED35D">
      <w:pPr>
        <w:rPr>
          <w:rFonts w:hint="eastAsia"/>
        </w:rPr>
      </w:pPr>
      <w:r>
        <w:rPr>
          <w:rFonts w:hint="eastAsia"/>
        </w:rPr>
        <w:t>4.2 甲方需对乙方素材进行技术保密</w:t>
      </w:r>
    </w:p>
    <w:p w14:paraId="507F3772">
      <w:pPr>
        <w:rPr>
          <w:rFonts w:hint="eastAsia"/>
        </w:rPr>
      </w:pPr>
      <w:r>
        <w:rPr>
          <w:rFonts w:hint="eastAsia"/>
        </w:rPr>
        <w:t>4.3 项目成果版权归属：✅双方共有</w:t>
      </w:r>
    </w:p>
    <w:p w14:paraId="75BB2D9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4.4 </w:t>
      </w:r>
      <w:r>
        <w:rPr>
          <w:rFonts w:hint="eastAsia"/>
        </w:rPr>
        <w:t>乙方</w:t>
      </w:r>
      <w:r>
        <w:rPr>
          <w:rFonts w:hint="eastAsia"/>
          <w:lang w:val="en-US" w:eastAsia="zh-CN"/>
        </w:rPr>
        <w:t>需对项目内容保密，直至项目正式发布</w:t>
      </w:r>
    </w:p>
    <w:p w14:paraId="694F7509">
      <w:pPr>
        <w:rPr>
          <w:rFonts w:hint="eastAsia"/>
        </w:rPr>
      </w:pPr>
    </w:p>
    <w:p w14:paraId="78858C57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**第五条 其他约定**</w:t>
      </w:r>
      <w:bookmarkStart w:id="0" w:name="_GoBack"/>
      <w:bookmarkEnd w:id="0"/>
    </w:p>
    <w:p w14:paraId="0D517F7D">
      <w:pPr>
        <w:rPr>
          <w:rFonts w:hint="eastAsia"/>
        </w:rPr>
      </w:pPr>
      <w:r>
        <w:rPr>
          <w:rFonts w:hint="eastAsia"/>
        </w:rPr>
        <w:t>5.1 争议解决：协商不成可提交校团委仲裁</w:t>
      </w:r>
    </w:p>
    <w:p w14:paraId="23EF5AE5">
      <w:pPr>
        <w:rPr>
          <w:rFonts w:hint="eastAsia"/>
        </w:rPr>
      </w:pPr>
      <w:r>
        <w:rPr>
          <w:rFonts w:hint="eastAsia"/>
        </w:rPr>
        <w:t>5.2 本协议自双方签字后生效</w:t>
      </w:r>
    </w:p>
    <w:p w14:paraId="711E0217">
      <w:pPr>
        <w:rPr>
          <w:rFonts w:hint="eastAsia"/>
        </w:rPr>
      </w:pPr>
      <w:r>
        <w:rPr>
          <w:rFonts w:hint="eastAsia"/>
        </w:rPr>
        <w:t>5.3 修改需经双方书面同意</w:t>
      </w:r>
    </w:p>
    <w:p w14:paraId="66FB6CDE">
      <w:pPr>
        <w:rPr>
          <w:rFonts w:hint="eastAsia"/>
        </w:rPr>
      </w:pPr>
    </w:p>
    <w:p w14:paraId="3154AEB2">
      <w:pPr>
        <w:rPr>
          <w:rFonts w:hint="eastAsia"/>
        </w:rPr>
      </w:pPr>
      <w:r>
        <w:rPr>
          <w:rFonts w:hint="eastAsia"/>
        </w:rPr>
        <w:t xml:space="preserve">甲方代表签字：IFG 社 日期：2025 年 3月15日  </w:t>
      </w:r>
    </w:p>
    <w:p w14:paraId="093E42F9">
      <w:r>
        <w:rPr>
          <w:rFonts w:hint="eastAsia"/>
        </w:rPr>
        <w:t xml:space="preserve">乙方参与人签字：__________  日期：__________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137C1"/>
    <w:rsid w:val="4B8D7117"/>
    <w:rsid w:val="52096D27"/>
    <w:rsid w:val="5F51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2025-03-15T12:12:00Z</dcterms:created>
  <dc:creator>WPS_1688358504</dc:creator>
  <cp:lastModifiedBy>WPS_1688358504</cp:lastModifiedBy>
  <dcterms:modified xsi:type="dcterms:W3CDTF">2025-03-15T12:13:34Z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48E54994CBA24E38BCE6A89D8212F22E_11</vt:lpwstr>
  </property>
  <property fmtid="{D5CDD505-2E9C-101B-9397-08002B2CF9AE}" pid="4" name="KSOTemplateDocerSaveRecord">
    <vt:lpwstr>eyJoZGlkIjoiMjJiNjAyYzIyNTllMjczZjBjNGY0OGUxYTIzNzI4ODIiLCJ1c2VySWQiOiIxNTEwMTczNTk5In0=</vt:lpwstr>
  </property>
</Properties>
</file>