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wxjktkz982q" w:id="0"/>
      <w:bookmarkEnd w:id="0"/>
      <w:r w:rsidDel="00000000" w:rsidR="00000000" w:rsidRPr="00000000">
        <w:rPr>
          <w:rtl w:val="0"/>
        </w:rPr>
        <w:t xml:space="preserve">Frekvensveggen startup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Koble til gnd, 12v og 5v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Bruk skjerm til å kjøre programmet freq_req i mappen freq (python3)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PROFIT!!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