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B99E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sz w:val="40"/>
          <w:szCs w:val="20"/>
          <w:lang w:val="es-ES_tradnl" w:eastAsia="es-ES"/>
        </w:rPr>
      </w:pPr>
      <w:bookmarkStart w:id="0" w:name="_Hlk483870989"/>
      <w:bookmarkEnd w:id="0"/>
      <w:r w:rsidRPr="0044675C">
        <w:rPr>
          <w:rFonts w:ascii="Tahoma" w:eastAsia="Times New Roman" w:hAnsi="Tahoma" w:cs="Tahoma"/>
          <w:b/>
          <w:sz w:val="40"/>
          <w:szCs w:val="20"/>
          <w:lang w:val="es-ES_tradnl" w:eastAsia="es-ES"/>
        </w:rPr>
        <w:t>COLEGIO DE POSTGRADUADOS</w:t>
      </w:r>
    </w:p>
    <w:p w14:paraId="4A3DCAD9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szCs w:val="20"/>
          <w:lang w:val="es-ES_tradnl" w:eastAsia="es-ES"/>
        </w:rPr>
      </w:pPr>
    </w:p>
    <w:p w14:paraId="3F9BC8C3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sz w:val="20"/>
          <w:szCs w:val="20"/>
          <w:lang w:val="es-ES_tradnl" w:eastAsia="es-ES"/>
        </w:rPr>
      </w:pPr>
      <w:r w:rsidRPr="0044675C">
        <w:rPr>
          <w:rFonts w:ascii="Tahoma" w:eastAsia="Times New Roman" w:hAnsi="Tahoma" w:cs="Tahoma"/>
          <w:b/>
          <w:sz w:val="20"/>
          <w:szCs w:val="20"/>
          <w:lang w:val="es-ES_tradnl" w:eastAsia="es-ES"/>
        </w:rPr>
        <w:t>INSTITUCIÓN DE ENSEÑANZA E INVESTIGACIÓN EN CIENCIAS AGRÍCOLAS</w:t>
      </w:r>
    </w:p>
    <w:p w14:paraId="5671CA30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sz w:val="28"/>
          <w:szCs w:val="20"/>
          <w:lang w:val="es-ES_tradnl" w:eastAsia="es-ES"/>
        </w:rPr>
      </w:pPr>
    </w:p>
    <w:p w14:paraId="66667C1C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bCs/>
          <w:szCs w:val="20"/>
          <w:lang w:val="es-ES_tradnl" w:eastAsia="es-ES"/>
        </w:rPr>
      </w:pPr>
      <w:r w:rsidRPr="0044675C">
        <w:rPr>
          <w:rFonts w:ascii="Tahoma" w:eastAsia="Times New Roman" w:hAnsi="Tahoma" w:cs="Tahoma"/>
          <w:b/>
          <w:bCs/>
          <w:szCs w:val="20"/>
          <w:lang w:val="es-ES_tradnl" w:eastAsia="es-ES"/>
        </w:rPr>
        <w:t>CAMPUS MONTECILLO</w:t>
      </w:r>
    </w:p>
    <w:p w14:paraId="04B434DD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sz w:val="20"/>
          <w:szCs w:val="20"/>
          <w:lang w:val="es-ES_tradnl" w:eastAsia="es-ES"/>
        </w:rPr>
      </w:pPr>
    </w:p>
    <w:p w14:paraId="1EA7806A" w14:textId="71EC25B8" w:rsidR="0085160B" w:rsidRPr="00A32D25" w:rsidRDefault="00FD21BA" w:rsidP="0085160B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sz w:val="22"/>
          <w:szCs w:val="18"/>
          <w:lang w:val="es-ES_tradnl" w:eastAsia="es-ES"/>
        </w:rPr>
      </w:pPr>
      <w:r w:rsidRPr="00A32D25">
        <w:rPr>
          <w:rFonts w:ascii="Tahoma" w:eastAsia="Times New Roman" w:hAnsi="Tahoma" w:cs="Tahoma"/>
          <w:b/>
          <w:sz w:val="22"/>
          <w:szCs w:val="18"/>
          <w:lang w:val="es-ES_tradnl" w:eastAsia="es-ES"/>
        </w:rPr>
        <w:t>COA-501</w:t>
      </w:r>
      <w:r w:rsidR="0085160B" w:rsidRPr="00A32D25">
        <w:rPr>
          <w:sz w:val="22"/>
          <w:szCs w:val="22"/>
          <w:lang w:val="es-MX"/>
        </w:rPr>
        <w:t xml:space="preserve"> </w:t>
      </w:r>
      <w:r w:rsidR="0085160B" w:rsidRPr="00A32D25">
        <w:rPr>
          <w:rFonts w:ascii="Tahoma" w:eastAsia="Times New Roman" w:hAnsi="Tahoma" w:cs="Tahoma"/>
          <w:b/>
          <w:sz w:val="22"/>
          <w:szCs w:val="18"/>
          <w:lang w:val="es-ES_tradnl" w:eastAsia="es-ES"/>
        </w:rPr>
        <w:t>HERRAMIENTAS DE CÓMPUTO PARA INVESTIGADORES</w:t>
      </w:r>
    </w:p>
    <w:p w14:paraId="105CAAF9" w14:textId="1AF63216" w:rsidR="00CD1AEC" w:rsidRPr="00A32D25" w:rsidRDefault="0085160B" w:rsidP="0085160B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sz w:val="22"/>
          <w:szCs w:val="18"/>
          <w:lang w:val="es-ES_tradnl" w:eastAsia="es-ES"/>
        </w:rPr>
      </w:pPr>
      <w:r w:rsidRPr="00A32D25">
        <w:rPr>
          <w:rFonts w:ascii="Tahoma" w:eastAsia="Times New Roman" w:hAnsi="Tahoma" w:cs="Tahoma"/>
          <w:b/>
          <w:sz w:val="22"/>
          <w:szCs w:val="18"/>
          <w:lang w:val="es-ES_tradnl" w:eastAsia="es-ES"/>
        </w:rPr>
        <w:t>(ANÁLISIS ESTADÍSTICO DE DATOS)</w:t>
      </w:r>
    </w:p>
    <w:p w14:paraId="4E17DE22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imes New Roman" w:eastAsia="Times New Roman" w:hAnsi="Times New Roman" w:cs="Times New Roman"/>
          <w:szCs w:val="20"/>
          <w:lang w:val="es-ES_tradnl" w:eastAsia="es-ES"/>
        </w:rPr>
      </w:pPr>
    </w:p>
    <w:p w14:paraId="04B1A9BA" w14:textId="77777777" w:rsidR="00CD1AEC" w:rsidRPr="0044675C" w:rsidRDefault="00CD1AEC" w:rsidP="00CD1AEC">
      <w:pPr>
        <w:framePr w:hSpace="141" w:wrap="around" w:vAnchor="text" w:hAnchor="page" w:x="1306" w:y="-414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  <w:r w:rsidRPr="0044675C"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w:drawing>
          <wp:inline distT="0" distB="0" distL="0" distR="0" wp14:anchorId="4652B464" wp14:editId="6DDF4D0C">
            <wp:extent cx="1371600" cy="1266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0336" w14:textId="77777777" w:rsidR="00CD1AEC" w:rsidRPr="0044675C" w:rsidRDefault="00CD1AEC" w:rsidP="00CD1AEC">
      <w:pPr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708D02C2" w14:textId="77777777" w:rsidR="00CD1AEC" w:rsidRPr="0044675C" w:rsidRDefault="00CD1AEC" w:rsidP="00CD1AEC">
      <w:pPr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6CAFCC01" w14:textId="77777777" w:rsidR="00CD1AEC" w:rsidRPr="0044675C" w:rsidRDefault="00CD1AEC" w:rsidP="00CD1AEC">
      <w:pPr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2F322233" w14:textId="77777777" w:rsidR="00CD1AEC" w:rsidRPr="0044675C" w:rsidRDefault="00CD1AEC" w:rsidP="00CD1AEC">
      <w:pPr>
        <w:rPr>
          <w:rFonts w:ascii="Times New Roman" w:eastAsia="Times New Roman" w:hAnsi="Times New Roman" w:cs="Times New Roman"/>
          <w:b/>
          <w:bCs/>
          <w:szCs w:val="20"/>
          <w:lang w:val="es-ES_tradnl" w:eastAsia="es-ES"/>
        </w:rPr>
      </w:pPr>
    </w:p>
    <w:p w14:paraId="3156BE4B" w14:textId="77777777" w:rsidR="00CD1AEC" w:rsidRPr="0044675C" w:rsidRDefault="00CD1AEC" w:rsidP="00CD1AEC">
      <w:pPr>
        <w:jc w:val="center"/>
        <w:rPr>
          <w:rFonts w:ascii="Tahoma" w:eastAsia="Times New Roman" w:hAnsi="Tahoma" w:cs="Tahoma"/>
          <w:b/>
          <w:szCs w:val="20"/>
          <w:lang w:val="es-ES_tradnl" w:eastAsia="es-ES"/>
        </w:rPr>
      </w:pPr>
    </w:p>
    <w:p w14:paraId="67CF0CD3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rPr>
          <w:rFonts w:ascii="Tahoma" w:eastAsia="Times New Roman" w:hAnsi="Tahoma" w:cs="Tahoma"/>
          <w:sz w:val="56"/>
          <w:szCs w:val="20"/>
          <w:lang w:val="es-ES_tradnl" w:eastAsia="es-ES"/>
        </w:rPr>
      </w:pPr>
      <w:r w:rsidRPr="0044675C">
        <w:rPr>
          <w:rFonts w:ascii="Tahoma" w:eastAsia="Times New Roman" w:hAnsi="Tahoma" w:cs="Tahoma"/>
          <w:noProof/>
          <w:sz w:val="56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9BB4B4" wp14:editId="3270343C">
                <wp:simplePos x="0" y="0"/>
                <wp:positionH relativeFrom="column">
                  <wp:posOffset>1626235</wp:posOffset>
                </wp:positionH>
                <wp:positionV relativeFrom="paragraph">
                  <wp:posOffset>-1778635</wp:posOffset>
                </wp:positionV>
                <wp:extent cx="4889500" cy="63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516" y="0"/>
                    <wp:lineTo x="516" y="0"/>
                    <wp:lineTo x="0" y="0"/>
                  </wp:wrapPolygon>
                </wp:wrapThrough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139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8.05pt;margin-top:-140.05pt;width:385pt;height: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" strokeweight="3pt">
                <w10:wrap type="through"/>
              </v:shape>
            </w:pict>
          </mc:Fallback>
        </mc:AlternateContent>
      </w:r>
    </w:p>
    <w:p w14:paraId="67A5DEDF" w14:textId="20D480AD" w:rsidR="00CD1AEC" w:rsidRPr="00DD4DF0" w:rsidRDefault="00E54D0D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2"/>
          <w:szCs w:val="18"/>
          <w:lang w:val="es-ES_tradnl" w:eastAsia="es-ES"/>
        </w:rPr>
      </w:pPr>
      <w:r w:rsidRPr="00DD4DF0">
        <w:rPr>
          <w:rFonts w:ascii="Tahoma" w:eastAsia="Times New Roman" w:hAnsi="Tahoma" w:cs="Tahoma"/>
          <w:b/>
          <w:sz w:val="48"/>
          <w:szCs w:val="18"/>
          <w:lang w:val="es-MX" w:eastAsia="es-ES"/>
        </w:rPr>
        <w:t xml:space="preserve">"Análisis de clasificación de la transparencia de copa en </w:t>
      </w:r>
      <w:r w:rsidRPr="00DD4DF0">
        <w:rPr>
          <w:rFonts w:ascii="Tahoma" w:eastAsia="Times New Roman" w:hAnsi="Tahoma" w:cs="Tahoma"/>
          <w:b/>
          <w:i/>
          <w:iCs/>
          <w:sz w:val="48"/>
          <w:szCs w:val="18"/>
          <w:lang w:val="es-MX" w:eastAsia="es-ES"/>
        </w:rPr>
        <w:t>Pseudotsuga</w:t>
      </w:r>
      <w:r w:rsidR="00F22420">
        <w:rPr>
          <w:rFonts w:ascii="Tahoma" w:eastAsia="Times New Roman" w:hAnsi="Tahoma" w:cs="Tahoma"/>
          <w:b/>
          <w:i/>
          <w:iCs/>
          <w:sz w:val="48"/>
          <w:szCs w:val="18"/>
          <w:lang w:val="es-MX" w:eastAsia="es-ES"/>
        </w:rPr>
        <w:t> </w:t>
      </w:r>
      <w:r w:rsidRPr="00DD4DF0">
        <w:rPr>
          <w:rFonts w:ascii="Tahoma" w:eastAsia="Times New Roman" w:hAnsi="Tahoma" w:cs="Tahoma"/>
          <w:b/>
          <w:i/>
          <w:iCs/>
          <w:sz w:val="48"/>
          <w:szCs w:val="18"/>
          <w:lang w:val="es-MX" w:eastAsia="es-ES"/>
        </w:rPr>
        <w:t>menziesii</w:t>
      </w:r>
      <w:r w:rsidR="00795009" w:rsidRPr="00DD4DF0">
        <w:rPr>
          <w:rFonts w:ascii="Tahoma" w:eastAsia="Times New Roman" w:hAnsi="Tahoma" w:cs="Tahoma"/>
          <w:b/>
          <w:sz w:val="48"/>
          <w:szCs w:val="18"/>
          <w:lang w:val="es-MX" w:eastAsia="es-ES"/>
        </w:rPr>
        <w:t xml:space="preserve"> </w:t>
      </w:r>
      <w:r w:rsidRPr="00DD4DF0">
        <w:rPr>
          <w:rFonts w:ascii="Tahoma" w:eastAsia="Times New Roman" w:hAnsi="Tahoma" w:cs="Tahoma"/>
          <w:b/>
          <w:sz w:val="48"/>
          <w:szCs w:val="18"/>
          <w:lang w:val="es-MX" w:eastAsia="es-ES"/>
        </w:rPr>
        <w:t>con técnicas de aprendizaje automatizado"</w:t>
      </w:r>
    </w:p>
    <w:p w14:paraId="61640107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6"/>
          <w:szCs w:val="20"/>
          <w:lang w:val="es-ES_tradnl" w:eastAsia="es-ES"/>
        </w:rPr>
      </w:pPr>
    </w:p>
    <w:p w14:paraId="54885896" w14:textId="77777777" w:rsidR="00CD1AEC" w:rsidRPr="008B06C8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2"/>
          <w:szCs w:val="32"/>
          <w:lang w:val="es-ES_tradnl" w:eastAsia="es-ES"/>
        </w:rPr>
      </w:pPr>
      <w:r w:rsidRPr="008B06C8">
        <w:rPr>
          <w:rFonts w:ascii="Tahoma" w:eastAsia="Times New Roman" w:hAnsi="Tahoma" w:cs="Tahoma"/>
          <w:b/>
          <w:sz w:val="32"/>
          <w:szCs w:val="32"/>
          <w:lang w:val="es-ES_tradnl" w:eastAsia="es-ES"/>
        </w:rPr>
        <w:t>PRESENTA:</w:t>
      </w:r>
      <w:r w:rsidRPr="008B06C8">
        <w:rPr>
          <w:rFonts w:ascii="Tahoma" w:eastAsia="Times New Roman" w:hAnsi="Tahoma" w:cs="Tahoma"/>
          <w:sz w:val="32"/>
          <w:szCs w:val="32"/>
          <w:lang w:val="es-ES_tradnl" w:eastAsia="es-ES"/>
        </w:rPr>
        <w:t xml:space="preserve"> IVÁN FERMÍN QUIROZ IBÁÑEZ</w:t>
      </w:r>
    </w:p>
    <w:p w14:paraId="0DBB53AD" w14:textId="77777777" w:rsidR="00CD1AEC" w:rsidRPr="008B06C8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2"/>
          <w:szCs w:val="32"/>
          <w:lang w:val="es-ES_tradnl" w:eastAsia="es-ES"/>
        </w:rPr>
      </w:pPr>
    </w:p>
    <w:p w14:paraId="389DC5E6" w14:textId="1F15F553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2"/>
          <w:szCs w:val="20"/>
          <w:lang w:val="es-ES_tradnl" w:eastAsia="es-ES"/>
        </w:rPr>
      </w:pPr>
      <w:r w:rsidRPr="008B06C8">
        <w:rPr>
          <w:rFonts w:ascii="Tahoma" w:eastAsia="Times New Roman" w:hAnsi="Tahoma" w:cs="Tahoma"/>
          <w:b/>
          <w:sz w:val="32"/>
          <w:szCs w:val="32"/>
          <w:lang w:val="es-ES_tradnl" w:eastAsia="es-ES"/>
        </w:rPr>
        <w:t>PROFESOR:</w:t>
      </w:r>
      <w:r w:rsidRPr="008B06C8">
        <w:rPr>
          <w:rFonts w:ascii="Tahoma" w:eastAsia="Times New Roman" w:hAnsi="Tahoma" w:cs="Tahoma"/>
          <w:sz w:val="32"/>
          <w:szCs w:val="32"/>
          <w:lang w:val="es-ES_tradnl" w:eastAsia="es-ES"/>
        </w:rPr>
        <w:t xml:space="preserve"> PhD. </w:t>
      </w:r>
      <w:r w:rsidR="005231A9" w:rsidRPr="00CD1AEC">
        <w:rPr>
          <w:rFonts w:ascii="Tahoma" w:eastAsia="Times New Roman" w:hAnsi="Tahoma" w:cs="Tahoma"/>
          <w:sz w:val="32"/>
          <w:szCs w:val="32"/>
          <w:lang w:val="es-ES_tradnl" w:eastAsia="es-ES"/>
        </w:rPr>
        <w:t>JUAN MANUEL GONZÁLEZ CAMACHO</w:t>
      </w:r>
    </w:p>
    <w:p w14:paraId="17BDD522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2"/>
          <w:szCs w:val="20"/>
          <w:lang w:val="es-ES_tradnl" w:eastAsia="es-ES"/>
        </w:rPr>
      </w:pPr>
    </w:p>
    <w:p w14:paraId="68A64540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2"/>
          <w:szCs w:val="20"/>
          <w:lang w:val="es-ES_tradnl" w:eastAsia="es-ES"/>
        </w:rPr>
      </w:pPr>
    </w:p>
    <w:p w14:paraId="4DBBA887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28"/>
          <w:szCs w:val="20"/>
          <w:lang w:val="es-ES_tradnl" w:eastAsia="es-ES"/>
        </w:rPr>
      </w:pPr>
      <w:r w:rsidRPr="0044675C">
        <w:rPr>
          <w:rFonts w:ascii="Tahoma" w:eastAsia="Times New Roman" w:hAnsi="Tahoma" w:cs="Tahoma"/>
          <w:b/>
          <w:szCs w:val="20"/>
          <w:lang w:val="es-ES_tradnl" w:eastAsia="es-ES"/>
        </w:rPr>
        <w:t>MONTECILLO, TEXCOCO, EDO. DE MÉXICO</w:t>
      </w:r>
    </w:p>
    <w:p w14:paraId="015912B8" w14:textId="77777777" w:rsidR="009B731F" w:rsidRDefault="009B731F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28"/>
          <w:szCs w:val="20"/>
          <w:lang w:val="es-ES_tradnl" w:eastAsia="es-ES"/>
        </w:rPr>
      </w:pPr>
    </w:p>
    <w:p w14:paraId="333D1BAF" w14:textId="5D935C25" w:rsidR="00CD1AEC" w:rsidRPr="009B731F" w:rsidRDefault="009B731F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28"/>
          <w:szCs w:val="20"/>
          <w:lang w:val="es-ES_tradnl" w:eastAsia="es-ES"/>
        </w:rPr>
      </w:pPr>
      <w:r>
        <w:rPr>
          <w:rFonts w:ascii="Tahoma" w:eastAsia="Times New Roman" w:hAnsi="Tahoma" w:cs="Tahoma"/>
          <w:sz w:val="28"/>
          <w:szCs w:val="20"/>
          <w:lang w:val="es-ES_tradnl" w:eastAsia="es-ES"/>
        </w:rPr>
        <w:fldChar w:fldCharType="begin"/>
      </w:r>
      <w:r>
        <w:rPr>
          <w:rFonts w:ascii="Tahoma" w:eastAsia="Times New Roman" w:hAnsi="Tahoma" w:cs="Tahoma"/>
          <w:sz w:val="28"/>
          <w:szCs w:val="20"/>
          <w:lang w:val="es-MX" w:eastAsia="es-ES"/>
        </w:rPr>
        <w:instrText xml:space="preserve"> TIME \@ "d' de 'MMMM' de 'yyyy" </w:instrText>
      </w:r>
      <w:r>
        <w:rPr>
          <w:rFonts w:ascii="Tahoma" w:eastAsia="Times New Roman" w:hAnsi="Tahoma" w:cs="Tahoma"/>
          <w:sz w:val="28"/>
          <w:szCs w:val="20"/>
          <w:lang w:val="es-ES_tradnl" w:eastAsia="es-ES"/>
        </w:rPr>
        <w:fldChar w:fldCharType="separate"/>
      </w:r>
      <w:r w:rsidR="00E421FD">
        <w:rPr>
          <w:rFonts w:ascii="Tahoma" w:eastAsia="Times New Roman" w:hAnsi="Tahoma" w:cs="Tahoma"/>
          <w:noProof/>
          <w:sz w:val="28"/>
          <w:szCs w:val="20"/>
          <w:lang w:val="es-MX" w:eastAsia="es-ES"/>
        </w:rPr>
        <w:t>20 de noviembre de 2022</w:t>
      </w:r>
      <w:r>
        <w:rPr>
          <w:rFonts w:ascii="Tahoma" w:eastAsia="Times New Roman" w:hAnsi="Tahoma" w:cs="Tahoma"/>
          <w:sz w:val="28"/>
          <w:szCs w:val="20"/>
          <w:lang w:val="es-ES_tradnl" w:eastAsia="es-ES"/>
        </w:rPr>
        <w:fldChar w:fldCharType="end"/>
      </w:r>
    </w:p>
    <w:p w14:paraId="4A5BDDD8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28"/>
          <w:szCs w:val="20"/>
          <w:lang w:val="es-ES_tradnl" w:eastAsia="es-ES"/>
        </w:rPr>
      </w:pPr>
    </w:p>
    <w:p w14:paraId="415A7612" w14:textId="7B53916F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28"/>
          <w:szCs w:val="20"/>
          <w:lang w:val="es-ES_tradnl" w:eastAsia="es-ES"/>
        </w:rPr>
        <w:sectPr w:rsidR="00CD1AEC" w:rsidRPr="0044675C" w:rsidSect="00CD1AEC">
          <w:type w:val="continuous"/>
          <w:pgSz w:w="12242" w:h="15842" w:code="1"/>
          <w:pgMar w:top="1418" w:right="1418" w:bottom="1418" w:left="1418" w:header="720" w:footer="720" w:gutter="0"/>
          <w:cols w:space="720"/>
          <w:titlePg/>
          <w:docGrid w:linePitch="326"/>
        </w:sectPr>
      </w:pPr>
      <w:r>
        <w:rPr>
          <w:rFonts w:ascii="Tahoma" w:eastAsia="Times New Roman" w:hAnsi="Tahoma" w:cs="Tahoma"/>
          <w:sz w:val="28"/>
          <w:szCs w:val="20"/>
          <w:lang w:val="es-ES_tradnl" w:eastAsia="es-ES"/>
        </w:rPr>
        <w:t xml:space="preserve">OTOÑO </w:t>
      </w:r>
      <w:r w:rsidRPr="0044675C">
        <w:rPr>
          <w:rFonts w:ascii="Tahoma" w:eastAsia="Times New Roman" w:hAnsi="Tahoma" w:cs="Tahoma"/>
          <w:sz w:val="28"/>
          <w:szCs w:val="20"/>
          <w:lang w:val="es-ES_tradnl" w:eastAsia="es-ES"/>
        </w:rPr>
        <w:t>20</w:t>
      </w:r>
      <w:r>
        <w:rPr>
          <w:rFonts w:ascii="Tahoma" w:eastAsia="Times New Roman" w:hAnsi="Tahoma" w:cs="Tahoma"/>
          <w:sz w:val="28"/>
          <w:szCs w:val="20"/>
          <w:lang w:val="es-ES_tradnl" w:eastAsia="es-ES"/>
        </w:rPr>
        <w:t>22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n-US"/>
        </w:rPr>
        <w:id w:val="-167333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552D69" w14:textId="753A06BD" w:rsidR="00CC1A2D" w:rsidRPr="00FA3908" w:rsidRDefault="00CC1A2D" w:rsidP="00387A90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3908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Contenido</w:t>
          </w:r>
        </w:p>
        <w:p w14:paraId="64A1C1C2" w14:textId="6C4A3571" w:rsidR="00A60423" w:rsidRDefault="00260CC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MX" w:eastAsia="es-MX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\h \z \u </w:instrText>
          </w:r>
          <w:r>
            <w:rPr>
              <w:rFonts w:cs="Times New Roman"/>
            </w:rPr>
            <w:fldChar w:fldCharType="separate"/>
          </w:r>
          <w:hyperlink w:anchor="_Toc119858191" w:history="1">
            <w:r w:rsidR="00A60423" w:rsidRPr="007975F8">
              <w:rPr>
                <w:rStyle w:val="Hipervnculo"/>
                <w:rFonts w:cs="Times New Roman"/>
                <w:noProof/>
                <w:lang w:val="es-MX"/>
              </w:rPr>
              <w:t>1.</w:t>
            </w:r>
            <w:r w:rsidR="00A60423">
              <w:rPr>
                <w:rFonts w:asciiTheme="minorHAnsi" w:hAnsiTheme="minorHAnsi"/>
                <w:noProof/>
                <w:sz w:val="22"/>
                <w:szCs w:val="22"/>
                <w:lang w:val="es-MX" w:eastAsia="es-MX"/>
              </w:rPr>
              <w:tab/>
            </w:r>
            <w:r w:rsidR="00A60423" w:rsidRPr="007975F8">
              <w:rPr>
                <w:rStyle w:val="Hipervnculo"/>
                <w:rFonts w:cs="Times New Roman"/>
                <w:noProof/>
                <w:lang w:val="es-MX"/>
              </w:rPr>
              <w:t>Introducción</w:t>
            </w:r>
            <w:r w:rsidR="00A60423">
              <w:rPr>
                <w:noProof/>
                <w:webHidden/>
              </w:rPr>
              <w:tab/>
            </w:r>
            <w:r w:rsidR="00A60423">
              <w:rPr>
                <w:noProof/>
                <w:webHidden/>
              </w:rPr>
              <w:fldChar w:fldCharType="begin"/>
            </w:r>
            <w:r w:rsidR="00A60423">
              <w:rPr>
                <w:noProof/>
                <w:webHidden/>
              </w:rPr>
              <w:instrText xml:space="preserve"> PAGEREF _Toc119858191 \h </w:instrText>
            </w:r>
            <w:r w:rsidR="00A60423">
              <w:rPr>
                <w:noProof/>
                <w:webHidden/>
              </w:rPr>
            </w:r>
            <w:r w:rsidR="00A60423">
              <w:rPr>
                <w:noProof/>
                <w:webHidden/>
              </w:rPr>
              <w:fldChar w:fldCharType="separate"/>
            </w:r>
            <w:r w:rsidR="00A60423">
              <w:rPr>
                <w:noProof/>
                <w:webHidden/>
              </w:rPr>
              <w:t>3</w:t>
            </w:r>
            <w:r w:rsidR="00A60423">
              <w:rPr>
                <w:noProof/>
                <w:webHidden/>
              </w:rPr>
              <w:fldChar w:fldCharType="end"/>
            </w:r>
          </w:hyperlink>
        </w:p>
        <w:p w14:paraId="2C930E90" w14:textId="0BAF38AE" w:rsidR="00A60423" w:rsidRDefault="00A6042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MX" w:eastAsia="es-MX"/>
            </w:rPr>
          </w:pPr>
          <w:hyperlink w:anchor="_Toc119858192" w:history="1">
            <w:r w:rsidRPr="007975F8">
              <w:rPr>
                <w:rStyle w:val="Hipervnculo"/>
                <w:rFonts w:cs="Times New Roman"/>
                <w:noProof/>
                <w:lang w:val="es-MX"/>
              </w:rPr>
              <w:t>2.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MX" w:eastAsia="es-MX"/>
              </w:rPr>
              <w:tab/>
            </w:r>
            <w:r w:rsidRPr="007975F8">
              <w:rPr>
                <w:rStyle w:val="Hipervnculo"/>
                <w:rFonts w:cs="Times New Roman"/>
                <w:noProof/>
                <w:lang w:val="es-MX"/>
              </w:rPr>
              <w:t>Objetivo del proyecto de análisis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710C" w14:textId="07B04260" w:rsidR="00A60423" w:rsidRDefault="00A6042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MX" w:eastAsia="es-MX"/>
            </w:rPr>
          </w:pPr>
          <w:hyperlink w:anchor="_Toc119858193" w:history="1">
            <w:r w:rsidRPr="007975F8">
              <w:rPr>
                <w:rStyle w:val="Hipervnculo"/>
                <w:rFonts w:cs="Times New Roman"/>
                <w:noProof/>
                <w:lang w:val="es-MX"/>
              </w:rPr>
              <w:t>3.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MX" w:eastAsia="es-MX"/>
              </w:rPr>
              <w:tab/>
            </w:r>
            <w:r w:rsidRPr="007975F8">
              <w:rPr>
                <w:rStyle w:val="Hipervnculo"/>
                <w:rFonts w:cs="Times New Roman"/>
                <w:noProof/>
                <w:lang w:val="es-MX"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79ED2" w14:textId="5ED7C2F7" w:rsidR="00A60423" w:rsidRDefault="00A6042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MX" w:eastAsia="es-MX"/>
            </w:rPr>
          </w:pPr>
          <w:hyperlink w:anchor="_Toc119858194" w:history="1">
            <w:r w:rsidRPr="007975F8">
              <w:rPr>
                <w:rStyle w:val="Hipervnculo"/>
                <w:rFonts w:cs="Times New Roman"/>
                <w:noProof/>
                <w:lang w:val="es-MX"/>
              </w:rPr>
              <w:t>4.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MX" w:eastAsia="es-MX"/>
              </w:rPr>
              <w:tab/>
            </w:r>
            <w:r w:rsidRPr="007975F8">
              <w:rPr>
                <w:rStyle w:val="Hipervnculo"/>
                <w:rFonts w:cs="Times New Roman"/>
                <w:noProof/>
                <w:lang w:val="es-MX"/>
              </w:rPr>
              <w:t>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A05F" w14:textId="3690F6AA" w:rsidR="00A60423" w:rsidRDefault="00A6042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MX" w:eastAsia="es-MX"/>
            </w:rPr>
          </w:pPr>
          <w:hyperlink w:anchor="_Toc119858195" w:history="1">
            <w:r w:rsidRPr="007975F8">
              <w:rPr>
                <w:rStyle w:val="Hipervnculo"/>
                <w:noProof/>
                <w:lang w:val="es-MX"/>
              </w:rPr>
              <w:t>4.1.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MX" w:eastAsia="es-MX"/>
              </w:rPr>
              <w:tab/>
            </w:r>
            <w:r w:rsidRPr="007975F8">
              <w:rPr>
                <w:rStyle w:val="Hipervnculo"/>
                <w:noProof/>
                <w:lang w:val="es-MX"/>
              </w:rPr>
              <w:t>Análisis exploratorio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64A8" w14:textId="175A0CA7" w:rsidR="00A60423" w:rsidRDefault="00A6042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MX" w:eastAsia="es-MX"/>
            </w:rPr>
          </w:pPr>
          <w:hyperlink w:anchor="_Toc119858196" w:history="1">
            <w:r w:rsidRPr="007975F8">
              <w:rPr>
                <w:rStyle w:val="Hipervnculo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MX" w:eastAsia="es-MX"/>
              </w:rPr>
              <w:tab/>
            </w:r>
            <w:r w:rsidRPr="007975F8">
              <w:rPr>
                <w:rStyle w:val="Hipervnculo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5C85" w14:textId="3B29FC40" w:rsidR="00A60423" w:rsidRDefault="00A6042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MX" w:eastAsia="es-MX"/>
            </w:rPr>
          </w:pPr>
          <w:hyperlink w:anchor="_Toc119858197" w:history="1">
            <w:r w:rsidRPr="007975F8">
              <w:rPr>
                <w:rStyle w:val="Hipervnculo"/>
                <w:noProof/>
                <w:lang w:val="es-MX"/>
              </w:rPr>
              <w:t>4.3.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MX" w:eastAsia="es-MX"/>
              </w:rPr>
              <w:tab/>
            </w:r>
            <w:r w:rsidRPr="007975F8">
              <w:rPr>
                <w:rStyle w:val="Hipervnculo"/>
                <w:noProof/>
                <w:lang w:val="es-MX"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2BD8" w14:textId="632A21E1" w:rsidR="00A60423" w:rsidRDefault="00A6042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MX" w:eastAsia="es-MX"/>
            </w:rPr>
          </w:pPr>
          <w:hyperlink w:anchor="_Toc119858198" w:history="1">
            <w:r w:rsidRPr="007975F8">
              <w:rPr>
                <w:rStyle w:val="Hipervnculo"/>
                <w:noProof/>
              </w:rPr>
              <w:t>4.4.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MX" w:eastAsia="es-MX"/>
              </w:rPr>
              <w:tab/>
            </w:r>
            <w:r w:rsidRPr="007975F8">
              <w:rPr>
                <w:rStyle w:val="Hipervnculo"/>
                <w:noProof/>
              </w:rPr>
              <w:t>K-NN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A28E" w14:textId="1AC0A4CD" w:rsidR="00A60423" w:rsidRDefault="00A6042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MX" w:eastAsia="es-MX"/>
            </w:rPr>
          </w:pPr>
          <w:hyperlink w:anchor="_Toc119858199" w:history="1">
            <w:r w:rsidRPr="007975F8">
              <w:rPr>
                <w:rStyle w:val="Hipervnculo"/>
                <w:noProof/>
              </w:rPr>
              <w:t>4.5.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MX" w:eastAsia="es-MX"/>
              </w:rPr>
              <w:tab/>
            </w:r>
            <w:r w:rsidRPr="007975F8">
              <w:rPr>
                <w:rStyle w:val="Hipervnculo"/>
                <w:noProof/>
              </w:rPr>
              <w:t>Curvas Receiver Operating Characteristic (ROC)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C1E6B" w14:textId="53B99F44" w:rsidR="00A60423" w:rsidRDefault="00A6042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MX" w:eastAsia="es-MX"/>
            </w:rPr>
          </w:pPr>
          <w:hyperlink w:anchor="_Toc119858200" w:history="1">
            <w:r w:rsidRPr="007975F8">
              <w:rPr>
                <w:rStyle w:val="Hipervnculo"/>
                <w:rFonts w:cs="Times New Roman"/>
                <w:noProof/>
                <w:lang w:val="es-MX"/>
              </w:rPr>
              <w:t>5.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MX" w:eastAsia="es-MX"/>
              </w:rPr>
              <w:tab/>
            </w:r>
            <w:r w:rsidRPr="007975F8">
              <w:rPr>
                <w:rStyle w:val="Hipervnculo"/>
                <w:rFonts w:cs="Times New Roman"/>
                <w:noProof/>
                <w:lang w:val="es-MX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7BA07" w14:textId="34E293D0" w:rsidR="00A60423" w:rsidRDefault="00A6042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val="es-MX" w:eastAsia="es-MX"/>
            </w:rPr>
          </w:pPr>
          <w:hyperlink w:anchor="_Toc119858201" w:history="1">
            <w:r w:rsidRPr="007975F8">
              <w:rPr>
                <w:rStyle w:val="Hipervnculo"/>
                <w:rFonts w:cs="Times New Roman"/>
                <w:noProof/>
                <w:lang w:val="es-MX"/>
              </w:rPr>
              <w:t>6.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MX" w:eastAsia="es-MX"/>
              </w:rPr>
              <w:tab/>
            </w:r>
            <w:r w:rsidRPr="007975F8">
              <w:rPr>
                <w:rStyle w:val="Hipervnculo"/>
                <w:rFonts w:cs="Times New Roman"/>
                <w:noProof/>
                <w:lang w:val="es-MX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119A" w14:textId="26585924" w:rsidR="00CC1A2D" w:rsidRDefault="00260CCF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1A235D93" w14:textId="1F6E736D" w:rsidR="007A7E9E" w:rsidRPr="00DA4F3D" w:rsidRDefault="007A7E9E" w:rsidP="000A5947">
      <w:pPr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0D335D">
        <w:rPr>
          <w:rFonts w:ascii="Times New Roman" w:hAnsi="Times New Roman" w:cs="Times New Roman"/>
          <w:b/>
          <w:sz w:val="32"/>
          <w:szCs w:val="32"/>
          <w:lang w:val="es-MX"/>
        </w:rPr>
        <w:t>Figuras</w:t>
      </w:r>
    </w:p>
    <w:p w14:paraId="55DD438A" w14:textId="59D79769" w:rsidR="00861DE2" w:rsidRDefault="00EE6DE2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MX" w:eastAsia="es-MX"/>
        </w:rPr>
      </w:pPr>
      <w:r>
        <w:rPr>
          <w:bCs/>
          <w:sz w:val="28"/>
          <w:szCs w:val="28"/>
          <w:lang w:val="es-MX"/>
        </w:rPr>
        <w:fldChar w:fldCharType="begin"/>
      </w:r>
      <w:r>
        <w:rPr>
          <w:bCs/>
          <w:sz w:val="28"/>
          <w:szCs w:val="28"/>
          <w:lang w:val="es-MX"/>
        </w:rPr>
        <w:instrText xml:space="preserve"> TOC \h \z \c "Figura" </w:instrText>
      </w:r>
      <w:r>
        <w:rPr>
          <w:bCs/>
          <w:sz w:val="28"/>
          <w:szCs w:val="28"/>
          <w:lang w:val="es-MX"/>
        </w:rPr>
        <w:fldChar w:fldCharType="separate"/>
      </w:r>
      <w:hyperlink w:anchor="_Toc119794915" w:history="1">
        <w:r w:rsidR="00861DE2" w:rsidRPr="0054283D">
          <w:rPr>
            <w:rStyle w:val="Hipervnculo"/>
            <w:noProof/>
            <w:lang w:val="es-MX"/>
          </w:rPr>
          <w:t xml:space="preserve">Figura 1. </w:t>
        </w:r>
        <w:r w:rsidR="00861DE2" w:rsidRPr="0054283D">
          <w:rPr>
            <w:rStyle w:val="Hipervnculo"/>
            <w:bCs/>
            <w:noProof/>
            <w:lang w:val="es-MX"/>
          </w:rPr>
          <w:t>Matriz de diagramas de dispersión de la base de datos original.</w:t>
        </w:r>
        <w:r w:rsidR="00861DE2">
          <w:rPr>
            <w:noProof/>
            <w:webHidden/>
          </w:rPr>
          <w:tab/>
        </w:r>
        <w:r w:rsidR="00861DE2">
          <w:rPr>
            <w:noProof/>
            <w:webHidden/>
          </w:rPr>
          <w:fldChar w:fldCharType="begin"/>
        </w:r>
        <w:r w:rsidR="00861DE2">
          <w:rPr>
            <w:noProof/>
            <w:webHidden/>
          </w:rPr>
          <w:instrText xml:space="preserve"> PAGEREF _Toc119794915 \h </w:instrText>
        </w:r>
        <w:r w:rsidR="00861DE2">
          <w:rPr>
            <w:noProof/>
            <w:webHidden/>
          </w:rPr>
        </w:r>
        <w:r w:rsidR="00861DE2">
          <w:rPr>
            <w:noProof/>
            <w:webHidden/>
          </w:rPr>
          <w:fldChar w:fldCharType="separate"/>
        </w:r>
        <w:r w:rsidR="00861DE2">
          <w:rPr>
            <w:noProof/>
            <w:webHidden/>
          </w:rPr>
          <w:t>7</w:t>
        </w:r>
        <w:r w:rsidR="00861DE2">
          <w:rPr>
            <w:noProof/>
            <w:webHidden/>
          </w:rPr>
          <w:fldChar w:fldCharType="end"/>
        </w:r>
      </w:hyperlink>
    </w:p>
    <w:p w14:paraId="2474DB14" w14:textId="255E806A" w:rsidR="00861DE2" w:rsidRDefault="0000000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MX" w:eastAsia="es-MX"/>
        </w:rPr>
      </w:pPr>
      <w:hyperlink w:anchor="_Toc119794916" w:history="1">
        <w:r w:rsidR="00861DE2" w:rsidRPr="0054283D">
          <w:rPr>
            <w:rStyle w:val="Hipervnculo"/>
            <w:noProof/>
            <w:lang w:val="es-MX"/>
          </w:rPr>
          <w:t>Figura 2.</w:t>
        </w:r>
        <w:r w:rsidR="00861DE2" w:rsidRPr="0054283D">
          <w:rPr>
            <w:rStyle w:val="Hipervnculo"/>
            <w:bCs/>
            <w:noProof/>
            <w:lang w:val="es-MX"/>
          </w:rPr>
          <w:t xml:space="preserve"> PCA1 vs PCA2 de la base original por Edad del follaje colectado.</w:t>
        </w:r>
        <w:r w:rsidR="00861DE2">
          <w:rPr>
            <w:noProof/>
            <w:webHidden/>
          </w:rPr>
          <w:tab/>
        </w:r>
        <w:r w:rsidR="00861DE2">
          <w:rPr>
            <w:noProof/>
            <w:webHidden/>
          </w:rPr>
          <w:fldChar w:fldCharType="begin"/>
        </w:r>
        <w:r w:rsidR="00861DE2">
          <w:rPr>
            <w:noProof/>
            <w:webHidden/>
          </w:rPr>
          <w:instrText xml:space="preserve"> PAGEREF _Toc119794916 \h </w:instrText>
        </w:r>
        <w:r w:rsidR="00861DE2">
          <w:rPr>
            <w:noProof/>
            <w:webHidden/>
          </w:rPr>
        </w:r>
        <w:r w:rsidR="00861DE2">
          <w:rPr>
            <w:noProof/>
            <w:webHidden/>
          </w:rPr>
          <w:fldChar w:fldCharType="separate"/>
        </w:r>
        <w:r w:rsidR="00861DE2">
          <w:rPr>
            <w:noProof/>
            <w:webHidden/>
          </w:rPr>
          <w:t>8</w:t>
        </w:r>
        <w:r w:rsidR="00861DE2">
          <w:rPr>
            <w:noProof/>
            <w:webHidden/>
          </w:rPr>
          <w:fldChar w:fldCharType="end"/>
        </w:r>
      </w:hyperlink>
    </w:p>
    <w:p w14:paraId="32054EDB" w14:textId="09E60B6A" w:rsidR="00861DE2" w:rsidRDefault="0000000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MX" w:eastAsia="es-MX"/>
        </w:rPr>
      </w:pPr>
      <w:hyperlink w:anchor="_Toc119794917" w:history="1">
        <w:r w:rsidR="00861DE2" w:rsidRPr="0054283D">
          <w:rPr>
            <w:rStyle w:val="Hipervnculo"/>
            <w:noProof/>
            <w:lang w:val="es-MX"/>
          </w:rPr>
          <w:t xml:space="preserve">Figura 3. </w:t>
        </w:r>
        <w:r w:rsidR="00861DE2" w:rsidRPr="0054283D">
          <w:rPr>
            <w:rStyle w:val="Hipervnculo"/>
            <w:bCs/>
            <w:noProof/>
            <w:lang w:val="es-MX"/>
          </w:rPr>
          <w:t>Gráfica de sedimentación y PCA1 vs PCA2 por transparencia de copa.</w:t>
        </w:r>
        <w:r w:rsidR="00861DE2">
          <w:rPr>
            <w:noProof/>
            <w:webHidden/>
          </w:rPr>
          <w:tab/>
        </w:r>
        <w:r w:rsidR="00861DE2">
          <w:rPr>
            <w:noProof/>
            <w:webHidden/>
          </w:rPr>
          <w:fldChar w:fldCharType="begin"/>
        </w:r>
        <w:r w:rsidR="00861DE2">
          <w:rPr>
            <w:noProof/>
            <w:webHidden/>
          </w:rPr>
          <w:instrText xml:space="preserve"> PAGEREF _Toc119794917 \h </w:instrText>
        </w:r>
        <w:r w:rsidR="00861DE2">
          <w:rPr>
            <w:noProof/>
            <w:webHidden/>
          </w:rPr>
        </w:r>
        <w:r w:rsidR="00861DE2">
          <w:rPr>
            <w:noProof/>
            <w:webHidden/>
          </w:rPr>
          <w:fldChar w:fldCharType="separate"/>
        </w:r>
        <w:r w:rsidR="00861DE2">
          <w:rPr>
            <w:noProof/>
            <w:webHidden/>
          </w:rPr>
          <w:t>9</w:t>
        </w:r>
        <w:r w:rsidR="00861DE2">
          <w:rPr>
            <w:noProof/>
            <w:webHidden/>
          </w:rPr>
          <w:fldChar w:fldCharType="end"/>
        </w:r>
      </w:hyperlink>
    </w:p>
    <w:p w14:paraId="10AEF111" w14:textId="5CCE9C0B" w:rsidR="00861DE2" w:rsidRDefault="0000000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MX" w:eastAsia="es-MX"/>
        </w:rPr>
      </w:pPr>
      <w:hyperlink w:anchor="_Toc119794918" w:history="1">
        <w:r w:rsidR="00861DE2" w:rsidRPr="0054283D">
          <w:rPr>
            <w:rStyle w:val="Hipervnculo"/>
            <w:noProof/>
            <w:lang w:val="es-MX"/>
          </w:rPr>
          <w:t xml:space="preserve">Figura 4. </w:t>
        </w:r>
        <w:r w:rsidR="00861DE2" w:rsidRPr="0054283D">
          <w:rPr>
            <w:rStyle w:val="Hipervnculo"/>
            <w:bCs/>
            <w:noProof/>
            <w:lang w:val="es-MX"/>
          </w:rPr>
          <w:t>Gráficas del error por el número de árboles utilizados con la técnica de RF.</w:t>
        </w:r>
        <w:r w:rsidR="00861DE2">
          <w:rPr>
            <w:noProof/>
            <w:webHidden/>
          </w:rPr>
          <w:tab/>
        </w:r>
        <w:r w:rsidR="00861DE2">
          <w:rPr>
            <w:noProof/>
            <w:webHidden/>
          </w:rPr>
          <w:fldChar w:fldCharType="begin"/>
        </w:r>
        <w:r w:rsidR="00861DE2">
          <w:rPr>
            <w:noProof/>
            <w:webHidden/>
          </w:rPr>
          <w:instrText xml:space="preserve"> PAGEREF _Toc119794918 \h </w:instrText>
        </w:r>
        <w:r w:rsidR="00861DE2">
          <w:rPr>
            <w:noProof/>
            <w:webHidden/>
          </w:rPr>
        </w:r>
        <w:r w:rsidR="00861DE2">
          <w:rPr>
            <w:noProof/>
            <w:webHidden/>
          </w:rPr>
          <w:fldChar w:fldCharType="separate"/>
        </w:r>
        <w:r w:rsidR="00861DE2">
          <w:rPr>
            <w:noProof/>
            <w:webHidden/>
          </w:rPr>
          <w:t>11</w:t>
        </w:r>
        <w:r w:rsidR="00861DE2">
          <w:rPr>
            <w:noProof/>
            <w:webHidden/>
          </w:rPr>
          <w:fldChar w:fldCharType="end"/>
        </w:r>
      </w:hyperlink>
    </w:p>
    <w:p w14:paraId="2262D3EC" w14:textId="184E47E0" w:rsidR="00861DE2" w:rsidRDefault="0000000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MX" w:eastAsia="es-MX"/>
        </w:rPr>
      </w:pPr>
      <w:hyperlink w:anchor="_Toc119794919" w:history="1">
        <w:r w:rsidR="00861DE2" w:rsidRPr="0054283D">
          <w:rPr>
            <w:rStyle w:val="Hipervnculo"/>
            <w:noProof/>
            <w:lang w:val="es-MX"/>
          </w:rPr>
          <w:t xml:space="preserve">Figura 5. </w:t>
        </w:r>
        <w:r w:rsidR="00861DE2" w:rsidRPr="0054283D">
          <w:rPr>
            <w:rStyle w:val="Hipervnculo"/>
            <w:bCs/>
            <w:noProof/>
            <w:lang w:val="es-MX"/>
          </w:rPr>
          <w:t>Mtry vs error observado con la técnica de RF.</w:t>
        </w:r>
        <w:r w:rsidR="00861DE2">
          <w:rPr>
            <w:noProof/>
            <w:webHidden/>
          </w:rPr>
          <w:tab/>
        </w:r>
        <w:r w:rsidR="00861DE2">
          <w:rPr>
            <w:noProof/>
            <w:webHidden/>
          </w:rPr>
          <w:fldChar w:fldCharType="begin"/>
        </w:r>
        <w:r w:rsidR="00861DE2">
          <w:rPr>
            <w:noProof/>
            <w:webHidden/>
          </w:rPr>
          <w:instrText xml:space="preserve"> PAGEREF _Toc119794919 \h </w:instrText>
        </w:r>
        <w:r w:rsidR="00861DE2">
          <w:rPr>
            <w:noProof/>
            <w:webHidden/>
          </w:rPr>
        </w:r>
        <w:r w:rsidR="00861DE2">
          <w:rPr>
            <w:noProof/>
            <w:webHidden/>
          </w:rPr>
          <w:fldChar w:fldCharType="separate"/>
        </w:r>
        <w:r w:rsidR="00861DE2">
          <w:rPr>
            <w:noProof/>
            <w:webHidden/>
          </w:rPr>
          <w:t>11</w:t>
        </w:r>
        <w:r w:rsidR="00861DE2">
          <w:rPr>
            <w:noProof/>
            <w:webHidden/>
          </w:rPr>
          <w:fldChar w:fldCharType="end"/>
        </w:r>
      </w:hyperlink>
    </w:p>
    <w:p w14:paraId="4468C7CC" w14:textId="3C293806" w:rsidR="00861DE2" w:rsidRDefault="0000000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MX" w:eastAsia="es-MX"/>
        </w:rPr>
      </w:pPr>
      <w:hyperlink w:anchor="_Toc119794920" w:history="1">
        <w:r w:rsidR="00861DE2" w:rsidRPr="0054283D">
          <w:rPr>
            <w:rStyle w:val="Hipervnculo"/>
            <w:noProof/>
            <w:lang w:val="es-MX"/>
          </w:rPr>
          <w:t xml:space="preserve">Figura 6. </w:t>
        </w:r>
        <w:r w:rsidR="00861DE2" w:rsidRPr="0054283D">
          <w:rPr>
            <w:rStyle w:val="Hipervnculo"/>
            <w:bCs/>
            <w:noProof/>
            <w:lang w:val="es-MX"/>
          </w:rPr>
          <w:t>Histograma del</w:t>
        </w:r>
        <w:r w:rsidR="00861DE2" w:rsidRPr="0054283D">
          <w:rPr>
            <w:rStyle w:val="Hipervnculo"/>
            <w:noProof/>
            <w:lang w:val="es-MX"/>
          </w:rPr>
          <w:t xml:space="preserve"> </w:t>
        </w:r>
        <w:r w:rsidR="00861DE2" w:rsidRPr="0054283D">
          <w:rPr>
            <w:rStyle w:val="Hipervnculo"/>
            <w:bCs/>
            <w:noProof/>
            <w:lang w:val="es-MX"/>
          </w:rPr>
          <w:t>Número de nodos por árboles con la técnica de RF.</w:t>
        </w:r>
        <w:r w:rsidR="00861DE2">
          <w:rPr>
            <w:noProof/>
            <w:webHidden/>
          </w:rPr>
          <w:tab/>
        </w:r>
        <w:r w:rsidR="00861DE2">
          <w:rPr>
            <w:noProof/>
            <w:webHidden/>
          </w:rPr>
          <w:fldChar w:fldCharType="begin"/>
        </w:r>
        <w:r w:rsidR="00861DE2">
          <w:rPr>
            <w:noProof/>
            <w:webHidden/>
          </w:rPr>
          <w:instrText xml:space="preserve"> PAGEREF _Toc119794920 \h </w:instrText>
        </w:r>
        <w:r w:rsidR="00861DE2">
          <w:rPr>
            <w:noProof/>
            <w:webHidden/>
          </w:rPr>
        </w:r>
        <w:r w:rsidR="00861DE2">
          <w:rPr>
            <w:noProof/>
            <w:webHidden/>
          </w:rPr>
          <w:fldChar w:fldCharType="separate"/>
        </w:r>
        <w:r w:rsidR="00861DE2">
          <w:rPr>
            <w:noProof/>
            <w:webHidden/>
          </w:rPr>
          <w:t>12</w:t>
        </w:r>
        <w:r w:rsidR="00861DE2">
          <w:rPr>
            <w:noProof/>
            <w:webHidden/>
          </w:rPr>
          <w:fldChar w:fldCharType="end"/>
        </w:r>
      </w:hyperlink>
    </w:p>
    <w:p w14:paraId="02C5A665" w14:textId="78AA5FAA" w:rsidR="00861DE2" w:rsidRDefault="0000000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MX" w:eastAsia="es-MX"/>
        </w:rPr>
      </w:pPr>
      <w:hyperlink w:anchor="_Toc119794921" w:history="1">
        <w:r w:rsidR="00861DE2" w:rsidRPr="0054283D">
          <w:rPr>
            <w:rStyle w:val="Hipervnculo"/>
            <w:noProof/>
            <w:lang w:val="es-MX"/>
          </w:rPr>
          <w:t xml:space="preserve">Figura 7. </w:t>
        </w:r>
        <w:r w:rsidR="00861DE2" w:rsidRPr="0054283D">
          <w:rPr>
            <w:rStyle w:val="Hipervnculo"/>
            <w:bCs/>
            <w:noProof/>
            <w:lang w:val="es-MX"/>
          </w:rPr>
          <w:t>Relación de la importancia de las variables utilizadas en la técnica de RF.</w:t>
        </w:r>
        <w:r w:rsidR="00861DE2">
          <w:rPr>
            <w:noProof/>
            <w:webHidden/>
          </w:rPr>
          <w:tab/>
        </w:r>
        <w:r w:rsidR="00861DE2">
          <w:rPr>
            <w:noProof/>
            <w:webHidden/>
          </w:rPr>
          <w:fldChar w:fldCharType="begin"/>
        </w:r>
        <w:r w:rsidR="00861DE2">
          <w:rPr>
            <w:noProof/>
            <w:webHidden/>
          </w:rPr>
          <w:instrText xml:space="preserve"> PAGEREF _Toc119794921 \h </w:instrText>
        </w:r>
        <w:r w:rsidR="00861DE2">
          <w:rPr>
            <w:noProof/>
            <w:webHidden/>
          </w:rPr>
        </w:r>
        <w:r w:rsidR="00861DE2">
          <w:rPr>
            <w:noProof/>
            <w:webHidden/>
          </w:rPr>
          <w:fldChar w:fldCharType="separate"/>
        </w:r>
        <w:r w:rsidR="00861DE2">
          <w:rPr>
            <w:noProof/>
            <w:webHidden/>
          </w:rPr>
          <w:t>12</w:t>
        </w:r>
        <w:r w:rsidR="00861DE2">
          <w:rPr>
            <w:noProof/>
            <w:webHidden/>
          </w:rPr>
          <w:fldChar w:fldCharType="end"/>
        </w:r>
      </w:hyperlink>
    </w:p>
    <w:p w14:paraId="738D1687" w14:textId="30229859" w:rsidR="00861DE2" w:rsidRDefault="0000000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MX" w:eastAsia="es-MX"/>
        </w:rPr>
      </w:pPr>
      <w:hyperlink w:anchor="_Toc119794922" w:history="1">
        <w:r w:rsidR="00861DE2" w:rsidRPr="0054283D">
          <w:rPr>
            <w:rStyle w:val="Hipervnculo"/>
            <w:noProof/>
            <w:lang w:val="es-MX"/>
          </w:rPr>
          <w:t xml:space="preserve">Figura 8. </w:t>
        </w:r>
        <w:r w:rsidR="00861DE2" w:rsidRPr="0054283D">
          <w:rPr>
            <w:rStyle w:val="Hipervnculo"/>
            <w:bCs/>
            <w:noProof/>
            <w:lang w:val="es-MX"/>
          </w:rPr>
          <w:t>Curvas ROC para la técnica de Random Forest, Naive Bayes y K-NN.</w:t>
        </w:r>
        <w:r w:rsidR="00861DE2">
          <w:rPr>
            <w:noProof/>
            <w:webHidden/>
          </w:rPr>
          <w:tab/>
        </w:r>
        <w:r w:rsidR="00861DE2">
          <w:rPr>
            <w:noProof/>
            <w:webHidden/>
          </w:rPr>
          <w:fldChar w:fldCharType="begin"/>
        </w:r>
        <w:r w:rsidR="00861DE2">
          <w:rPr>
            <w:noProof/>
            <w:webHidden/>
          </w:rPr>
          <w:instrText xml:space="preserve"> PAGEREF _Toc119794922 \h </w:instrText>
        </w:r>
        <w:r w:rsidR="00861DE2">
          <w:rPr>
            <w:noProof/>
            <w:webHidden/>
          </w:rPr>
        </w:r>
        <w:r w:rsidR="00861DE2">
          <w:rPr>
            <w:noProof/>
            <w:webHidden/>
          </w:rPr>
          <w:fldChar w:fldCharType="separate"/>
        </w:r>
        <w:r w:rsidR="00861DE2">
          <w:rPr>
            <w:noProof/>
            <w:webHidden/>
          </w:rPr>
          <w:t>15</w:t>
        </w:r>
        <w:r w:rsidR="00861DE2">
          <w:rPr>
            <w:noProof/>
            <w:webHidden/>
          </w:rPr>
          <w:fldChar w:fldCharType="end"/>
        </w:r>
      </w:hyperlink>
    </w:p>
    <w:p w14:paraId="21D26C0D" w14:textId="06A62ED6" w:rsidR="007A7E9E" w:rsidRDefault="00EE6DE2">
      <w:pPr>
        <w:rPr>
          <w:bCs/>
          <w:sz w:val="28"/>
          <w:szCs w:val="28"/>
          <w:lang w:val="es-MX"/>
        </w:rPr>
      </w:pPr>
      <w:r>
        <w:rPr>
          <w:rFonts w:ascii="Times New Roman" w:hAnsi="Times New Roman"/>
          <w:bCs/>
          <w:sz w:val="28"/>
          <w:szCs w:val="28"/>
          <w:lang w:val="es-MX"/>
        </w:rPr>
        <w:fldChar w:fldCharType="end"/>
      </w:r>
    </w:p>
    <w:p w14:paraId="719723F0" w14:textId="6B4EDC49" w:rsidR="00190186" w:rsidRPr="000D335D" w:rsidRDefault="00190186" w:rsidP="000A5947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0D335D">
        <w:rPr>
          <w:rFonts w:ascii="Times New Roman" w:hAnsi="Times New Roman" w:cs="Times New Roman"/>
          <w:b/>
          <w:sz w:val="32"/>
          <w:szCs w:val="32"/>
          <w:lang w:val="es-MX"/>
        </w:rPr>
        <w:t>Cuadros</w:t>
      </w:r>
    </w:p>
    <w:p w14:paraId="78665957" w14:textId="103CB3BE" w:rsidR="003C4551" w:rsidRDefault="003C4551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sz w:val="22"/>
          <w:szCs w:val="22"/>
          <w:lang w:val="es-MX" w:eastAsia="es-MX"/>
        </w:rPr>
      </w:pPr>
      <w:r>
        <w:rPr>
          <w:bCs/>
          <w:sz w:val="28"/>
          <w:szCs w:val="28"/>
          <w:lang w:val="es-MX"/>
        </w:rPr>
        <w:fldChar w:fldCharType="begin"/>
      </w:r>
      <w:r>
        <w:rPr>
          <w:bCs/>
          <w:sz w:val="28"/>
          <w:szCs w:val="28"/>
          <w:lang w:val="es-MX"/>
        </w:rPr>
        <w:instrText xml:space="preserve"> TOC \h \z \c "Cuadro" </w:instrText>
      </w:r>
      <w:r>
        <w:rPr>
          <w:bCs/>
          <w:sz w:val="28"/>
          <w:szCs w:val="28"/>
          <w:lang w:val="es-MX"/>
        </w:rPr>
        <w:fldChar w:fldCharType="separate"/>
      </w:r>
      <w:hyperlink w:anchor="_Toc119794478" w:history="1">
        <w:r w:rsidRPr="001A3019">
          <w:rPr>
            <w:rStyle w:val="Hipervnculo"/>
            <w:noProof/>
            <w:lang w:val="es-MX"/>
          </w:rPr>
          <w:t xml:space="preserve">Cuadro 1. </w:t>
        </w:r>
        <w:r w:rsidRPr="001A3019">
          <w:rPr>
            <w:rStyle w:val="Hipervnculo"/>
            <w:bCs/>
            <w:noProof/>
            <w:lang w:val="es-MX"/>
          </w:rPr>
          <w:t>Métricas utilizadas para comparar las técnicas de 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_Toc119794478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7FDBD9" w14:textId="7C155A78" w:rsidR="009F5BAC" w:rsidRDefault="003C4551">
      <w:pPr>
        <w:rPr>
          <w:bCs/>
          <w:sz w:val="28"/>
          <w:szCs w:val="28"/>
          <w:lang w:val="es-MX"/>
        </w:rPr>
      </w:pPr>
      <w:r>
        <w:rPr>
          <w:rFonts w:ascii="Times New Roman" w:hAnsi="Times New Roman"/>
          <w:bCs/>
          <w:sz w:val="28"/>
          <w:szCs w:val="28"/>
          <w:lang w:val="es-MX"/>
        </w:rPr>
        <w:fldChar w:fldCharType="end"/>
      </w:r>
      <w:r w:rsidR="009F5BAC">
        <w:rPr>
          <w:bCs/>
          <w:sz w:val="28"/>
          <w:szCs w:val="28"/>
          <w:lang w:val="es-MX"/>
        </w:rPr>
        <w:br w:type="page"/>
      </w:r>
    </w:p>
    <w:p w14:paraId="58037BA7" w14:textId="77777777" w:rsidR="00CC1A2D" w:rsidRDefault="00CC1A2D" w:rsidP="00CC1A2D">
      <w:pPr>
        <w:outlineLvl w:val="0"/>
        <w:rPr>
          <w:bCs/>
          <w:sz w:val="28"/>
          <w:szCs w:val="28"/>
          <w:lang w:val="es-MX"/>
        </w:rPr>
      </w:pPr>
    </w:p>
    <w:p w14:paraId="1BB66A79" w14:textId="23C5610D" w:rsidR="00B45A2B" w:rsidRDefault="00B45A2B" w:rsidP="00B45A2B">
      <w:pPr>
        <w:pStyle w:val="Ttulo1"/>
        <w:rPr>
          <w:rFonts w:ascii="Times New Roman" w:hAnsi="Times New Roman" w:cs="Times New Roman"/>
          <w:lang w:val="es-MX"/>
        </w:rPr>
      </w:pPr>
      <w:bookmarkStart w:id="1" w:name="_Hlk118846018"/>
      <w:bookmarkStart w:id="2" w:name="_Toc119858191"/>
      <w:r>
        <w:rPr>
          <w:rFonts w:ascii="Times New Roman" w:hAnsi="Times New Roman" w:cs="Times New Roman"/>
          <w:lang w:val="es-MX"/>
        </w:rPr>
        <w:t>Introducción</w:t>
      </w:r>
      <w:bookmarkEnd w:id="2"/>
    </w:p>
    <w:p w14:paraId="367B1124" w14:textId="77777777" w:rsidR="00660E8B" w:rsidRDefault="00660E8B" w:rsidP="00FD3568">
      <w:pPr>
        <w:jc w:val="both"/>
        <w:rPr>
          <w:lang w:val="es-MX"/>
        </w:rPr>
      </w:pPr>
    </w:p>
    <w:p w14:paraId="39711782" w14:textId="7EF274E2" w:rsidR="001A675B" w:rsidRPr="00516E5A" w:rsidRDefault="00FD3568" w:rsidP="00516E5A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516E5A">
        <w:rPr>
          <w:rFonts w:ascii="Times New Roman" w:hAnsi="Times New Roman" w:cs="Times New Roman"/>
          <w:lang w:val="es-MX"/>
        </w:rPr>
        <w:t xml:space="preserve">Las plantaciones de árboles de navidad con </w:t>
      </w:r>
      <w:r w:rsidRPr="00516E5A">
        <w:rPr>
          <w:rFonts w:ascii="Times New Roman" w:hAnsi="Times New Roman" w:cs="Times New Roman"/>
          <w:i/>
          <w:iCs/>
          <w:lang w:val="es-MX"/>
        </w:rPr>
        <w:t>Pseudotsuga menziesii</w:t>
      </w:r>
      <w:r w:rsidRPr="00516E5A">
        <w:rPr>
          <w:rFonts w:ascii="Times New Roman" w:hAnsi="Times New Roman" w:cs="Times New Roman"/>
          <w:lang w:val="es-MX"/>
        </w:rPr>
        <w:t xml:space="preserve"> (Mirb.) Franco ocupan actualmente 10 % de la superficie total de este tipo de plantaciones en México. El tizón suizo es una enfermedad propia de este género, originada por el hongo </w:t>
      </w:r>
      <w:r w:rsidRPr="00516E5A">
        <w:rPr>
          <w:rFonts w:ascii="Times New Roman" w:hAnsi="Times New Roman" w:cs="Times New Roman"/>
          <w:i/>
          <w:iCs/>
          <w:lang w:val="es-MX"/>
        </w:rPr>
        <w:t>Phaeocryptopus gaeumannii</w:t>
      </w:r>
      <w:r w:rsidRPr="00516E5A">
        <w:rPr>
          <w:rFonts w:ascii="Times New Roman" w:hAnsi="Times New Roman" w:cs="Times New Roman"/>
          <w:lang w:val="es-MX"/>
        </w:rPr>
        <w:t xml:space="preserve"> (T. Rohde) Petrak. Los principales síntomas incluyen follaje clorótico y abscisión prematura de acículas infectadas. </w:t>
      </w:r>
    </w:p>
    <w:p w14:paraId="00D3C924" w14:textId="77777777" w:rsidR="001A675B" w:rsidRPr="00516E5A" w:rsidRDefault="001A675B" w:rsidP="00516E5A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p w14:paraId="662902F7" w14:textId="7E4CE85B" w:rsidR="00B45A2B" w:rsidRPr="00516E5A" w:rsidRDefault="00E70A49" w:rsidP="00516E5A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Se tomaron los datos de la tesis de posgrado en ciencias forestales de Quiroz (2019), donde e</w:t>
      </w:r>
      <w:r w:rsidR="00FD3568" w:rsidRPr="00516E5A">
        <w:rPr>
          <w:rFonts w:ascii="Times New Roman" w:hAnsi="Times New Roman" w:cs="Times New Roman"/>
          <w:lang w:val="es-MX"/>
        </w:rPr>
        <w:t>l objetivo fue determinar la relación e impacto del tizón suizo con la transparencia de copa, evaluar el efecto de aplicaciones de fungicidas químicos y fertilizantes inorgánicos en el nivel de variación del grado y dinámica temporal de infestación del tizón suizo y evaluar la relación entre la fertilización química y el estado nutrimental de los árboles con los niveles de severidad e incidencia de la enfermedad. El estudio se estableció en el predio “Reserva Multifuncional El Manantial” en Aquixtla, Puebla. Los tratamientos aplicados fueron fertilización con urea y sulfato de potasio y control químico con propiconazol y prochloraz. Se utilizó un diseño experimental factorial 3</w:t>
      </w:r>
      <w:r w:rsidR="00FD3568" w:rsidRPr="00516E5A">
        <w:rPr>
          <w:rFonts w:ascii="Times New Roman" w:hAnsi="Times New Roman" w:cs="Times New Roman"/>
          <w:vertAlign w:val="superscript"/>
          <w:lang w:val="es-MX"/>
        </w:rPr>
        <w:t>2</w:t>
      </w:r>
      <w:r w:rsidR="00FD3568" w:rsidRPr="00516E5A">
        <w:rPr>
          <w:rFonts w:ascii="Times New Roman" w:hAnsi="Times New Roman" w:cs="Times New Roman"/>
          <w:lang w:val="es-MX"/>
        </w:rPr>
        <w:t xml:space="preserve"> con un arreglo en bloques al azar generalizado tomando como factor de confusión o bloqueo el nivel visual de transparencia de copa asociado al tizón suizo.</w:t>
      </w:r>
    </w:p>
    <w:p w14:paraId="7E10510D" w14:textId="77777777" w:rsidR="00760F62" w:rsidRDefault="00760F62" w:rsidP="003D5224">
      <w:pPr>
        <w:rPr>
          <w:lang w:val="es-MX"/>
        </w:rPr>
      </w:pPr>
    </w:p>
    <w:p w14:paraId="3396838A" w14:textId="440DCB37" w:rsidR="00CC1A2D" w:rsidRDefault="00CC1A2D" w:rsidP="0036622E">
      <w:pPr>
        <w:pStyle w:val="Ttulo1"/>
        <w:rPr>
          <w:rFonts w:ascii="Times New Roman" w:hAnsi="Times New Roman" w:cs="Times New Roman"/>
          <w:lang w:val="es-MX"/>
        </w:rPr>
      </w:pPr>
      <w:bookmarkStart w:id="3" w:name="_Toc119858192"/>
      <w:r w:rsidRPr="0036622E">
        <w:rPr>
          <w:rFonts w:ascii="Times New Roman" w:hAnsi="Times New Roman" w:cs="Times New Roman"/>
          <w:lang w:val="es-MX"/>
        </w:rPr>
        <w:t>Objetivo del proyecto de análisis de datos</w:t>
      </w:r>
      <w:bookmarkEnd w:id="3"/>
    </w:p>
    <w:p w14:paraId="6039C848" w14:textId="28DCDE65" w:rsidR="003D5224" w:rsidRDefault="003D5224" w:rsidP="003D5224">
      <w:pPr>
        <w:rPr>
          <w:lang w:val="es-MX"/>
        </w:rPr>
      </w:pPr>
    </w:p>
    <w:p w14:paraId="3C4C9558" w14:textId="41A0AE28" w:rsidR="00087FAB" w:rsidRDefault="00087FAB" w:rsidP="00D662E7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D662E7">
        <w:rPr>
          <w:rFonts w:ascii="Times New Roman" w:hAnsi="Times New Roman" w:cs="Times New Roman"/>
          <w:lang w:val="es-MX"/>
        </w:rPr>
        <w:t xml:space="preserve">Realizar </w:t>
      </w:r>
      <w:r w:rsidR="0021128E" w:rsidRPr="00D662E7">
        <w:rPr>
          <w:rFonts w:ascii="Times New Roman" w:hAnsi="Times New Roman" w:cs="Times New Roman"/>
          <w:lang w:val="es-MX"/>
        </w:rPr>
        <w:t xml:space="preserve">el </w:t>
      </w:r>
      <w:r w:rsidRPr="00D662E7">
        <w:rPr>
          <w:rFonts w:ascii="Times New Roman" w:hAnsi="Times New Roman" w:cs="Times New Roman"/>
          <w:lang w:val="es-MX"/>
        </w:rPr>
        <w:t>análisis exploratorio de datos</w:t>
      </w:r>
      <w:r w:rsidR="00A8575F">
        <w:rPr>
          <w:rFonts w:ascii="Times New Roman" w:hAnsi="Times New Roman" w:cs="Times New Roman"/>
          <w:lang w:val="es-MX"/>
        </w:rPr>
        <w:t xml:space="preserve"> </w:t>
      </w:r>
      <w:r w:rsidR="004E6EC5" w:rsidRPr="00D662E7">
        <w:rPr>
          <w:rFonts w:ascii="Times New Roman" w:hAnsi="Times New Roman" w:cs="Times New Roman"/>
          <w:lang w:val="es-MX"/>
        </w:rPr>
        <w:t>y</w:t>
      </w:r>
      <w:r w:rsidR="00A8575F">
        <w:rPr>
          <w:rFonts w:ascii="Times New Roman" w:hAnsi="Times New Roman" w:cs="Times New Roman"/>
          <w:lang w:val="es-MX"/>
        </w:rPr>
        <w:t xml:space="preserve"> aplicar</w:t>
      </w:r>
      <w:r w:rsidR="004E6EC5" w:rsidRPr="00D662E7">
        <w:rPr>
          <w:rFonts w:ascii="Times New Roman" w:hAnsi="Times New Roman" w:cs="Times New Roman"/>
          <w:lang w:val="es-MX"/>
        </w:rPr>
        <w:t xml:space="preserve"> las técnicas de aprendizaje automatizado </w:t>
      </w:r>
      <w:r w:rsidR="00FF4AF2" w:rsidRPr="00D662E7">
        <w:rPr>
          <w:rFonts w:ascii="Times New Roman" w:hAnsi="Times New Roman" w:cs="Times New Roman"/>
          <w:lang w:val="es-MX"/>
        </w:rPr>
        <w:t>N</w:t>
      </w:r>
      <w:r w:rsidR="004E6EC5" w:rsidRPr="00D662E7">
        <w:rPr>
          <w:rFonts w:ascii="Times New Roman" w:hAnsi="Times New Roman" w:cs="Times New Roman"/>
          <w:lang w:val="es-MX"/>
        </w:rPr>
        <w:t>aive bayes</w:t>
      </w:r>
      <w:r w:rsidR="00FF4AF2" w:rsidRPr="00D662E7">
        <w:rPr>
          <w:rFonts w:ascii="Times New Roman" w:hAnsi="Times New Roman" w:cs="Times New Roman"/>
          <w:lang w:val="es-MX"/>
        </w:rPr>
        <w:t>,</w:t>
      </w:r>
      <w:r w:rsidR="004E6EC5" w:rsidRPr="00D662E7">
        <w:rPr>
          <w:rFonts w:ascii="Times New Roman" w:hAnsi="Times New Roman" w:cs="Times New Roman"/>
          <w:lang w:val="es-MX"/>
        </w:rPr>
        <w:t xml:space="preserve"> K-NN y R</w:t>
      </w:r>
      <w:r w:rsidRPr="00D662E7">
        <w:rPr>
          <w:rFonts w:ascii="Times New Roman" w:hAnsi="Times New Roman" w:cs="Times New Roman"/>
          <w:lang w:val="es-MX"/>
        </w:rPr>
        <w:t>andom forest</w:t>
      </w:r>
      <w:r w:rsidR="00713177" w:rsidRPr="00D662E7">
        <w:rPr>
          <w:rFonts w:ascii="Times New Roman" w:hAnsi="Times New Roman" w:cs="Times New Roman"/>
          <w:lang w:val="es-MX"/>
        </w:rPr>
        <w:t xml:space="preserve"> para </w:t>
      </w:r>
      <w:r w:rsidR="004E6EC5" w:rsidRPr="00D662E7">
        <w:rPr>
          <w:rFonts w:ascii="Times New Roman" w:hAnsi="Times New Roman" w:cs="Times New Roman"/>
          <w:lang w:val="es-MX"/>
        </w:rPr>
        <w:t>generar un modelo de clasificación de</w:t>
      </w:r>
      <w:r w:rsidR="00713177" w:rsidRPr="00D662E7">
        <w:rPr>
          <w:rFonts w:ascii="Times New Roman" w:hAnsi="Times New Roman" w:cs="Times New Roman"/>
          <w:lang w:val="es-MX"/>
        </w:rPr>
        <w:t xml:space="preserve"> </w:t>
      </w:r>
      <w:r w:rsidR="008C49C3" w:rsidRPr="00D662E7">
        <w:rPr>
          <w:rFonts w:ascii="Times New Roman" w:hAnsi="Times New Roman" w:cs="Times New Roman"/>
          <w:lang w:val="es-MX"/>
        </w:rPr>
        <w:t xml:space="preserve">la transparencia </w:t>
      </w:r>
      <w:r w:rsidR="00713177" w:rsidRPr="00D662E7">
        <w:rPr>
          <w:rFonts w:ascii="Times New Roman" w:hAnsi="Times New Roman" w:cs="Times New Roman"/>
          <w:lang w:val="es-MX"/>
        </w:rPr>
        <w:t xml:space="preserve">de copa de árboles de </w:t>
      </w:r>
      <w:r w:rsidR="00713177" w:rsidRPr="00D662E7">
        <w:rPr>
          <w:rFonts w:ascii="Times New Roman" w:hAnsi="Times New Roman" w:cs="Times New Roman"/>
          <w:i/>
          <w:iCs/>
          <w:lang w:val="es-MX"/>
        </w:rPr>
        <w:t>Pseudotsuga menziesii</w:t>
      </w:r>
      <w:r w:rsidR="00713177" w:rsidRPr="00D662E7">
        <w:rPr>
          <w:rFonts w:ascii="Times New Roman" w:hAnsi="Times New Roman" w:cs="Times New Roman"/>
          <w:lang w:val="es-MX"/>
        </w:rPr>
        <w:t xml:space="preserve"> asociada con </w:t>
      </w:r>
      <w:r w:rsidR="00E80DC2" w:rsidRPr="00D662E7">
        <w:rPr>
          <w:rFonts w:ascii="Times New Roman" w:hAnsi="Times New Roman" w:cs="Times New Roman"/>
          <w:lang w:val="es-MX"/>
        </w:rPr>
        <w:t>la enfermedad conocida como</w:t>
      </w:r>
      <w:r w:rsidR="00713177" w:rsidRPr="00D662E7">
        <w:rPr>
          <w:rFonts w:ascii="Times New Roman" w:hAnsi="Times New Roman" w:cs="Times New Roman"/>
          <w:lang w:val="es-MX"/>
        </w:rPr>
        <w:t xml:space="preserve"> tizón suizo</w:t>
      </w:r>
      <w:r w:rsidR="00E80DC2" w:rsidRPr="00D662E7">
        <w:rPr>
          <w:rFonts w:ascii="Times New Roman" w:hAnsi="Times New Roman" w:cs="Times New Roman"/>
          <w:lang w:val="es-MX"/>
        </w:rPr>
        <w:t>.</w:t>
      </w:r>
    </w:p>
    <w:p w14:paraId="30D8961F" w14:textId="3CC5A2E5" w:rsidR="00AA1354" w:rsidRDefault="00AA1354" w:rsidP="00D662E7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p w14:paraId="0506FEF7" w14:textId="77777777" w:rsidR="00AA1354" w:rsidRPr="00D662E7" w:rsidRDefault="00AA1354" w:rsidP="00D662E7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p w14:paraId="4CC6EE35" w14:textId="7CBDC1BC" w:rsidR="00CC1A2D" w:rsidRDefault="00CC1A2D" w:rsidP="0036622E">
      <w:pPr>
        <w:pStyle w:val="Ttulo1"/>
        <w:rPr>
          <w:rFonts w:ascii="Times New Roman" w:hAnsi="Times New Roman" w:cs="Times New Roman"/>
          <w:lang w:val="es-MX"/>
        </w:rPr>
      </w:pPr>
      <w:bookmarkStart w:id="4" w:name="_Toc119858193"/>
      <w:bookmarkEnd w:id="1"/>
      <w:r w:rsidRPr="0036622E">
        <w:rPr>
          <w:rFonts w:ascii="Times New Roman" w:hAnsi="Times New Roman" w:cs="Times New Roman"/>
          <w:lang w:val="es-MX"/>
        </w:rPr>
        <w:lastRenderedPageBreak/>
        <w:t>Planteamiento del problema</w:t>
      </w:r>
      <w:bookmarkEnd w:id="4"/>
    </w:p>
    <w:p w14:paraId="16BE320D" w14:textId="1992CDCE" w:rsidR="003D5224" w:rsidRDefault="003D5224" w:rsidP="005D11E2">
      <w:pPr>
        <w:jc w:val="both"/>
        <w:rPr>
          <w:lang w:val="es-MX"/>
        </w:rPr>
      </w:pPr>
    </w:p>
    <w:p w14:paraId="2FEE0A57" w14:textId="65B372ED" w:rsidR="003D5224" w:rsidRPr="00D662E7" w:rsidRDefault="00373788" w:rsidP="00D662E7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D662E7">
        <w:rPr>
          <w:rFonts w:ascii="Times New Roman" w:hAnsi="Times New Roman" w:cs="Times New Roman"/>
          <w:lang w:val="es-MX"/>
        </w:rPr>
        <w:t xml:space="preserve">Derivado de un experimento realizado en campo, se visualiza la posibilidad de </w:t>
      </w:r>
      <w:r w:rsidR="005F34CE" w:rsidRPr="00D662E7">
        <w:rPr>
          <w:rFonts w:ascii="Times New Roman" w:hAnsi="Times New Roman" w:cs="Times New Roman"/>
          <w:lang w:val="es-MX"/>
        </w:rPr>
        <w:t>que,</w:t>
      </w:r>
      <w:r w:rsidRPr="00D662E7">
        <w:rPr>
          <w:rFonts w:ascii="Times New Roman" w:hAnsi="Times New Roman" w:cs="Times New Roman"/>
          <w:lang w:val="es-MX"/>
        </w:rPr>
        <w:t xml:space="preserve"> con variables asociadas al tizón suizo, se pueda </w:t>
      </w:r>
      <w:r w:rsidR="009E0547" w:rsidRPr="00D662E7">
        <w:rPr>
          <w:rFonts w:ascii="Times New Roman" w:hAnsi="Times New Roman" w:cs="Times New Roman"/>
          <w:lang w:val="es-MX"/>
        </w:rPr>
        <w:t xml:space="preserve">generar algún modelo útil para </w:t>
      </w:r>
      <w:r w:rsidR="008550D5" w:rsidRPr="00D662E7">
        <w:rPr>
          <w:rFonts w:ascii="Times New Roman" w:hAnsi="Times New Roman" w:cs="Times New Roman"/>
          <w:lang w:val="es-MX"/>
        </w:rPr>
        <w:t>predecir la categoría de transparencia de copa</w:t>
      </w:r>
      <w:r w:rsidR="0074346B">
        <w:rPr>
          <w:rFonts w:ascii="Times New Roman" w:hAnsi="Times New Roman" w:cs="Times New Roman"/>
          <w:lang w:val="es-MX"/>
        </w:rPr>
        <w:t xml:space="preserve"> en </w:t>
      </w:r>
      <w:r w:rsidR="0074346B" w:rsidRPr="0074346B">
        <w:rPr>
          <w:rFonts w:ascii="Times New Roman" w:hAnsi="Times New Roman" w:cs="Times New Roman"/>
          <w:i/>
          <w:iCs/>
          <w:lang w:val="es-MX"/>
        </w:rPr>
        <w:t>P. menziesii</w:t>
      </w:r>
      <w:r w:rsidR="0074346B">
        <w:rPr>
          <w:rFonts w:ascii="Times New Roman" w:hAnsi="Times New Roman" w:cs="Times New Roman"/>
          <w:lang w:val="es-MX"/>
        </w:rPr>
        <w:t>.</w:t>
      </w:r>
    </w:p>
    <w:p w14:paraId="0459C2AE" w14:textId="77777777" w:rsidR="000B3E59" w:rsidRPr="003D5224" w:rsidRDefault="000B3E59" w:rsidP="005D11E2">
      <w:pPr>
        <w:jc w:val="both"/>
        <w:rPr>
          <w:lang w:val="es-MX"/>
        </w:rPr>
      </w:pPr>
    </w:p>
    <w:p w14:paraId="3FDDA4EF" w14:textId="728025FF" w:rsidR="00CC1A2D" w:rsidRDefault="00CC1A2D" w:rsidP="0036622E">
      <w:pPr>
        <w:pStyle w:val="Ttulo1"/>
        <w:rPr>
          <w:rFonts w:ascii="Times New Roman" w:hAnsi="Times New Roman" w:cs="Times New Roman"/>
          <w:lang w:val="es-MX"/>
        </w:rPr>
      </w:pPr>
      <w:bookmarkStart w:id="5" w:name="_Toc119858194"/>
      <w:r w:rsidRPr="0036622E">
        <w:rPr>
          <w:rFonts w:ascii="Times New Roman" w:hAnsi="Times New Roman" w:cs="Times New Roman"/>
          <w:lang w:val="es-MX"/>
        </w:rPr>
        <w:t>Solución propuesta</w:t>
      </w:r>
      <w:bookmarkEnd w:id="5"/>
    </w:p>
    <w:p w14:paraId="610CB8FB" w14:textId="77777777" w:rsidR="00D662E7" w:rsidRDefault="00D662E7" w:rsidP="00D662E7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p w14:paraId="016D749D" w14:textId="4531CCDB" w:rsidR="00164FCA" w:rsidRDefault="00164FCA" w:rsidP="00D662E7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D662E7">
        <w:rPr>
          <w:rFonts w:ascii="Times New Roman" w:hAnsi="Times New Roman" w:cs="Times New Roman"/>
          <w:lang w:val="es-MX"/>
        </w:rPr>
        <w:t xml:space="preserve">Se </w:t>
      </w:r>
      <w:r w:rsidR="002D4D3E">
        <w:rPr>
          <w:rFonts w:ascii="Times New Roman" w:hAnsi="Times New Roman" w:cs="Times New Roman"/>
          <w:lang w:val="es-MX"/>
        </w:rPr>
        <w:t xml:space="preserve">realizó el análisis </w:t>
      </w:r>
      <w:r w:rsidR="00015ADC">
        <w:rPr>
          <w:rFonts w:ascii="Times New Roman" w:hAnsi="Times New Roman" w:cs="Times New Roman"/>
          <w:lang w:val="es-MX"/>
        </w:rPr>
        <w:t xml:space="preserve">exploratorio </w:t>
      </w:r>
      <w:r w:rsidR="00015ADC" w:rsidRPr="00D662E7">
        <w:rPr>
          <w:rFonts w:ascii="Times New Roman" w:hAnsi="Times New Roman" w:cs="Times New Roman"/>
          <w:lang w:val="es-MX"/>
        </w:rPr>
        <w:t>de</w:t>
      </w:r>
      <w:r w:rsidRPr="00D662E7">
        <w:rPr>
          <w:rFonts w:ascii="Times New Roman" w:hAnsi="Times New Roman" w:cs="Times New Roman"/>
          <w:lang w:val="es-MX"/>
        </w:rPr>
        <w:t xml:space="preserve"> datos</w:t>
      </w:r>
      <w:r w:rsidR="002D4D3E">
        <w:rPr>
          <w:rFonts w:ascii="Times New Roman" w:hAnsi="Times New Roman" w:cs="Times New Roman"/>
          <w:lang w:val="es-MX"/>
        </w:rPr>
        <w:t xml:space="preserve">, con el fin de determinar que variable se incluirían en los modelos </w:t>
      </w:r>
      <w:r w:rsidR="00015ADC">
        <w:rPr>
          <w:rFonts w:ascii="Times New Roman" w:hAnsi="Times New Roman" w:cs="Times New Roman"/>
          <w:lang w:val="es-MX"/>
        </w:rPr>
        <w:t xml:space="preserve">de ML (i.e. </w:t>
      </w:r>
      <w:r w:rsidRPr="00D662E7">
        <w:rPr>
          <w:rFonts w:ascii="Times New Roman" w:hAnsi="Times New Roman" w:cs="Times New Roman"/>
          <w:lang w:val="es-MX"/>
        </w:rPr>
        <w:t xml:space="preserve">transparencia de copa, severidad, incidencia, longitud de brotes, área de </w:t>
      </w:r>
      <w:r w:rsidR="00FF4AF2" w:rsidRPr="00D662E7">
        <w:rPr>
          <w:rFonts w:ascii="Times New Roman" w:hAnsi="Times New Roman" w:cs="Times New Roman"/>
          <w:lang w:val="es-MX"/>
        </w:rPr>
        <w:t>acículas</w:t>
      </w:r>
      <w:r w:rsidRPr="00D662E7">
        <w:rPr>
          <w:rFonts w:ascii="Times New Roman" w:hAnsi="Times New Roman" w:cs="Times New Roman"/>
          <w:lang w:val="es-MX"/>
        </w:rPr>
        <w:t>, etc</w:t>
      </w:r>
      <w:r w:rsidR="00015ADC">
        <w:rPr>
          <w:rFonts w:ascii="Times New Roman" w:hAnsi="Times New Roman" w:cs="Times New Roman"/>
          <w:lang w:val="es-MX"/>
        </w:rPr>
        <w:t>)</w:t>
      </w:r>
      <w:r w:rsidRPr="00D662E7">
        <w:rPr>
          <w:rFonts w:ascii="Times New Roman" w:hAnsi="Times New Roman" w:cs="Times New Roman"/>
          <w:lang w:val="es-MX"/>
        </w:rPr>
        <w:t xml:space="preserve">. </w:t>
      </w:r>
      <w:r w:rsidR="00DA312A">
        <w:rPr>
          <w:rFonts w:ascii="Times New Roman" w:hAnsi="Times New Roman" w:cs="Times New Roman"/>
          <w:lang w:val="es-MX"/>
        </w:rPr>
        <w:t xml:space="preserve">A </w:t>
      </w:r>
      <w:r w:rsidR="00015ADC">
        <w:rPr>
          <w:rFonts w:ascii="Times New Roman" w:hAnsi="Times New Roman" w:cs="Times New Roman"/>
          <w:lang w:val="es-MX"/>
        </w:rPr>
        <w:t>continuación,</w:t>
      </w:r>
      <w:r w:rsidR="00DA312A">
        <w:rPr>
          <w:rFonts w:ascii="Times New Roman" w:hAnsi="Times New Roman" w:cs="Times New Roman"/>
          <w:lang w:val="es-MX"/>
        </w:rPr>
        <w:t xml:space="preserve"> se incluyen los resultados más relevantes de la implementación de </w:t>
      </w:r>
      <w:r w:rsidRPr="00D662E7">
        <w:rPr>
          <w:rFonts w:ascii="Times New Roman" w:hAnsi="Times New Roman" w:cs="Times New Roman"/>
          <w:lang w:val="es-MX"/>
        </w:rPr>
        <w:t>Naive Bayes, K-NN y Random Forest para clasificar la transparencia de copa en Douglas-fir.</w:t>
      </w:r>
    </w:p>
    <w:p w14:paraId="04FA0CB1" w14:textId="5D1D9858" w:rsidR="00DC13A6" w:rsidRPr="00D662E7" w:rsidRDefault="00DC13A6" w:rsidP="00DC13A6">
      <w:pPr>
        <w:pStyle w:val="Ttulo2"/>
        <w:rPr>
          <w:lang w:val="es-MX"/>
        </w:rPr>
      </w:pPr>
      <w:bookmarkStart w:id="6" w:name="_Toc119858195"/>
      <w:r>
        <w:rPr>
          <w:lang w:val="es-MX"/>
        </w:rPr>
        <w:t>Análisis exploratorio de datos</w:t>
      </w:r>
      <w:bookmarkEnd w:id="6"/>
    </w:p>
    <w:p w14:paraId="596A2F04" w14:textId="77777777" w:rsidR="00164FCA" w:rsidRPr="00164FCA" w:rsidRDefault="00164FCA" w:rsidP="00164FCA">
      <w:pPr>
        <w:pStyle w:val="SourceCode"/>
        <w:rPr>
          <w:lang w:val="es-MX"/>
        </w:rPr>
      </w:pPr>
      <w:bookmarkStart w:id="7" w:name="estudio-de-caso"/>
      <w:bookmarkEnd w:id="7"/>
      <w:r w:rsidRPr="00164FCA">
        <w:rPr>
          <w:rStyle w:val="CommentTok"/>
          <w:lang w:val="es-MX"/>
        </w:rPr>
        <w:t>#base de datos</w:t>
      </w:r>
      <w:r w:rsidRPr="00164FCA">
        <w:rPr>
          <w:lang w:val="es-MX"/>
        </w:rPr>
        <w:br/>
      </w:r>
      <w:r w:rsidRPr="00164FCA">
        <w:rPr>
          <w:rStyle w:val="FunctionTok"/>
          <w:lang w:val="es-MX"/>
        </w:rPr>
        <w:t>summary</w:t>
      </w:r>
      <w:r w:rsidRPr="00164FCA">
        <w:rPr>
          <w:rStyle w:val="NormalTok"/>
          <w:lang w:val="es-MX"/>
        </w:rPr>
        <w:t>(base)</w:t>
      </w:r>
    </w:p>
    <w:p w14:paraId="599AA47D" w14:textId="77777777" w:rsidR="00164FCA" w:rsidRPr="00E421FD" w:rsidRDefault="00164FCA" w:rsidP="00164FCA">
      <w:pPr>
        <w:pStyle w:val="SourceCode"/>
      </w:pPr>
      <w:r w:rsidRPr="00164FCA">
        <w:rPr>
          <w:rStyle w:val="VerbatimChar"/>
          <w:lang w:val="es-MX"/>
        </w:rPr>
        <w:t xml:space="preserve">##      Arbol       Bloque       Longitud         Latitud          X_UTM     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>#</w:t>
      </w:r>
      <w:proofErr w:type="gramStart"/>
      <w:r w:rsidRPr="00164FCA">
        <w:rPr>
          <w:rStyle w:val="VerbatimChar"/>
          <w:lang w:val="es-MX"/>
        </w:rPr>
        <w:t>#  1</w:t>
      </w:r>
      <w:proofErr w:type="gramEnd"/>
      <w:r w:rsidRPr="00164FCA">
        <w:rPr>
          <w:rStyle w:val="VerbatimChar"/>
          <w:lang w:val="es-MX"/>
        </w:rPr>
        <w:t xml:space="preserve">      : 12   Alta :216   Min.   :-97.99   Min.   :19.72   Min.   :605708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>#</w:t>
      </w:r>
      <w:proofErr w:type="gramStart"/>
      <w:r w:rsidRPr="00164FCA">
        <w:rPr>
          <w:rStyle w:val="VerbatimChar"/>
          <w:lang w:val="es-MX"/>
        </w:rPr>
        <w:t>#  2</w:t>
      </w:r>
      <w:proofErr w:type="gramEnd"/>
      <w:r w:rsidRPr="00164FCA">
        <w:rPr>
          <w:rStyle w:val="VerbatimChar"/>
          <w:lang w:val="es-MX"/>
        </w:rPr>
        <w:t xml:space="preserve">      : 12   Baja :216   1st Qu.:-97.99   1st Qu.:19.72   1st Qu.:605724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3      : 12   Media:216   Median :-97.99   Median :19.72   Median :605732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4      : 12               Mean   :-97.99   Mean   :19.72   Mean   :605732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5      : 12               3rd Qu.:-97.99   3rd Qu.:19.72   3rd Qu.:605741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6      : 12               Max.   :-97.99   Max.   :19.72   Max.   :605759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(Other):576                                                              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    Y_UTM            Altitud      AltRan    Fungicida Nutrimento      Rep   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>#</w:t>
      </w:r>
      <w:proofErr w:type="gramStart"/>
      <w:r w:rsidRPr="00164FCA">
        <w:rPr>
          <w:rStyle w:val="VerbatimChar"/>
          <w:lang w:val="es-MX"/>
        </w:rPr>
        <w:t>#  Min</w:t>
      </w:r>
      <w:proofErr w:type="gramEnd"/>
      <w:r w:rsidRPr="00164FCA">
        <w:rPr>
          <w:rStyle w:val="VerbatimChar"/>
          <w:lang w:val="es-MX"/>
        </w:rPr>
        <w:t xml:space="preserve">.   :2180985   Min.   :2973   Alta:312   1:216     1:216      Min.   :1.0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>#</w:t>
      </w:r>
      <w:proofErr w:type="gramStart"/>
      <w:r w:rsidRPr="00164FCA">
        <w:rPr>
          <w:rStyle w:val="VerbatimChar"/>
          <w:lang w:val="es-MX"/>
        </w:rPr>
        <w:t>#  1</w:t>
      </w:r>
      <w:proofErr w:type="gramEnd"/>
      <w:r w:rsidRPr="00164FCA">
        <w:rPr>
          <w:rStyle w:val="VerbatimChar"/>
          <w:lang w:val="es-MX"/>
        </w:rPr>
        <w:t xml:space="preserve">st Qu.:2181009   1st Qu.:2979   Baja:336   2:216     2:216      1st Qu.:1.0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Median :2181025   Median :2982              3:216     3:216      Median :1.5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lastRenderedPageBreak/>
        <w:t xml:space="preserve">##  Mean   :2181027   Mean   :2985                                   Mean   :1.5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3rd Qu.:2181039   3rd Qu.:2991                                   3rd Qu.:2.0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Max.   :2181087   Max.   :2994                                   Max.   :2.0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                                                                            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Muestreo  DDA        Anio         AcicR             Abs      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1:108    0  :108   2016:324   Min.   : 30.00   Min.   :  0.00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2:108    63 :108   2017:324   1st Qu.: 83.75   1st Qu.:  0.00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 xml:space="preserve">##  3:108    91 :108              Median :101.00   Median :  2.00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>##  4:108    1</w:t>
      </w:r>
      <w:r w:rsidRPr="00E421FD">
        <w:rPr>
          <w:rStyle w:val="VerbatimChar"/>
        </w:rPr>
        <w:t xml:space="preserve">19:108              Mean   :103.14   Mean   :  6.91  </w:t>
      </w:r>
      <w:r w:rsidRPr="00E421FD">
        <w:br/>
      </w:r>
      <w:r w:rsidRPr="00E421FD">
        <w:rPr>
          <w:rStyle w:val="VerbatimChar"/>
        </w:rPr>
        <w:t xml:space="preserve">##  5:108    147:108              3rd Qu.:121.00   3rd Qu.:  8.00  </w:t>
      </w:r>
      <w:r w:rsidRPr="00E421FD">
        <w:br/>
      </w:r>
      <w:r w:rsidRPr="00E421FD">
        <w:rPr>
          <w:rStyle w:val="VerbatimChar"/>
        </w:rPr>
        <w:t xml:space="preserve">##  6:108    175:108              Max.   :225.00   Max.   :104.00  </w:t>
      </w:r>
      <w:r w:rsidRPr="00E421FD">
        <w:br/>
      </w:r>
      <w:r w:rsidRPr="00E421FD">
        <w:rPr>
          <w:rStyle w:val="VerbatimChar"/>
        </w:rPr>
        <w:t xml:space="preserve">##                                NA's   :24       NA's   :24      </w:t>
      </w:r>
      <w:r w:rsidRPr="00E421FD">
        <w:br/>
      </w:r>
      <w:r w:rsidRPr="00E421FD">
        <w:rPr>
          <w:rStyle w:val="VerbatimChar"/>
        </w:rPr>
        <w:t xml:space="preserve">##     TotalAc           Inc             Sevmed            Sevmin       </w:t>
      </w:r>
      <w:r w:rsidRPr="00E421FD">
        <w:br/>
      </w:r>
      <w:r w:rsidRPr="00E421FD">
        <w:rPr>
          <w:rStyle w:val="VerbatimChar"/>
        </w:rPr>
        <w:t>#</w:t>
      </w:r>
      <w:proofErr w:type="gramStart"/>
      <w:r w:rsidRPr="00E421FD">
        <w:rPr>
          <w:rStyle w:val="VerbatimChar"/>
        </w:rPr>
        <w:t>#  Min.</w:t>
      </w:r>
      <w:proofErr w:type="gramEnd"/>
      <w:r w:rsidRPr="00E421FD">
        <w:rPr>
          <w:rStyle w:val="VerbatimChar"/>
        </w:rPr>
        <w:t xml:space="preserve">   : 36.0   Min.   :0.0000   Min.   :0.00000   Min.   :0.00000  </w:t>
      </w:r>
      <w:r w:rsidRPr="00E421FD">
        <w:br/>
      </w:r>
      <w:r w:rsidRPr="00E421FD">
        <w:rPr>
          <w:rStyle w:val="VerbatimChar"/>
        </w:rPr>
        <w:t>#</w:t>
      </w:r>
      <w:proofErr w:type="gramStart"/>
      <w:r w:rsidRPr="00E421FD">
        <w:rPr>
          <w:rStyle w:val="VerbatimChar"/>
        </w:rPr>
        <w:t>#  1</w:t>
      </w:r>
      <w:proofErr w:type="gramEnd"/>
      <w:r w:rsidRPr="00E421FD">
        <w:rPr>
          <w:rStyle w:val="VerbatimChar"/>
        </w:rPr>
        <w:t xml:space="preserve">st Qu.: 91.0   1st Qu.:0.0000   1st Qu.:0.00000   1st Qu.:0.00000  </w:t>
      </w:r>
      <w:r w:rsidRPr="00E421FD">
        <w:br/>
      </w:r>
      <w:r w:rsidRPr="00E421FD">
        <w:rPr>
          <w:rStyle w:val="VerbatimChar"/>
        </w:rPr>
        <w:t xml:space="preserve">##  Median :108.0   Median :0.2667   Median :0.01483   Median :0.00000  </w:t>
      </w:r>
      <w:r w:rsidRPr="00E421FD">
        <w:br/>
      </w:r>
      <w:r w:rsidRPr="00E421FD">
        <w:rPr>
          <w:rStyle w:val="VerbatimChar"/>
        </w:rPr>
        <w:t xml:space="preserve">##  Mean   :110.1   Mean   :0.4584   Mean   :0.12498   Mean   :0.06102  </w:t>
      </w:r>
      <w:r w:rsidRPr="00E421FD">
        <w:br/>
      </w:r>
      <w:r w:rsidRPr="00E421FD">
        <w:rPr>
          <w:rStyle w:val="VerbatimChar"/>
        </w:rPr>
        <w:t xml:space="preserve">##  3rd Qu.:128.0   3rd Qu.:0.9667   3rd Qu.:0.24258   3rd Qu.:0.10333  </w:t>
      </w:r>
      <w:r w:rsidRPr="00E421FD">
        <w:br/>
      </w:r>
      <w:r w:rsidRPr="00E421FD">
        <w:rPr>
          <w:rStyle w:val="VerbatimChar"/>
        </w:rPr>
        <w:t xml:space="preserve">##  Max.   :225.0   Max.   :1.0000   Max.   :0.61900   Max.   :0.50667  </w:t>
      </w:r>
      <w:r w:rsidRPr="00E421FD">
        <w:br/>
      </w:r>
      <w:r w:rsidRPr="00E421FD">
        <w:rPr>
          <w:rStyle w:val="VerbatimChar"/>
        </w:rPr>
        <w:t>#</w:t>
      </w:r>
      <w:proofErr w:type="gramStart"/>
      <w:r w:rsidRPr="00E421FD">
        <w:rPr>
          <w:rStyle w:val="VerbatimChar"/>
        </w:rPr>
        <w:t>#  NA's</w:t>
      </w:r>
      <w:proofErr w:type="gramEnd"/>
      <w:r w:rsidRPr="00E421FD">
        <w:rPr>
          <w:rStyle w:val="VerbatimChar"/>
        </w:rPr>
        <w:t xml:space="preserve">   :24      NA's   :24       NA's   :24        NA's   :24       </w:t>
      </w:r>
      <w:r w:rsidRPr="00E421FD">
        <w:br/>
      </w:r>
      <w:r w:rsidRPr="00E421FD">
        <w:rPr>
          <w:rStyle w:val="VerbatimChar"/>
        </w:rPr>
        <w:t xml:space="preserve">##      Sevmax           LonBrot           indcol          Afmed       </w:t>
      </w:r>
      <w:r w:rsidRPr="00E421FD">
        <w:br/>
      </w:r>
      <w:r w:rsidRPr="00E421FD">
        <w:rPr>
          <w:rStyle w:val="VerbatimChar"/>
        </w:rPr>
        <w:t xml:space="preserve">##  Min.   :0.00000   Min. </w:t>
      </w:r>
      <w:proofErr w:type="gramStart"/>
      <w:r w:rsidRPr="00E421FD">
        <w:rPr>
          <w:rStyle w:val="VerbatimChar"/>
        </w:rPr>
        <w:t xml:space="preserve">  :</w:t>
      </w:r>
      <w:proofErr w:type="gramEnd"/>
      <w:r w:rsidRPr="00E421FD">
        <w:rPr>
          <w:rStyle w:val="VerbatimChar"/>
        </w:rPr>
        <w:t xml:space="preserve"> 3.300   Min.   : 0.00   Min.   :0.1322  </w:t>
      </w:r>
      <w:r w:rsidRPr="00E421FD">
        <w:br/>
      </w:r>
      <w:r w:rsidRPr="00E421FD">
        <w:rPr>
          <w:rStyle w:val="VerbatimChar"/>
        </w:rPr>
        <w:t>#</w:t>
      </w:r>
      <w:proofErr w:type="gramStart"/>
      <w:r w:rsidRPr="00E421FD">
        <w:rPr>
          <w:rStyle w:val="VerbatimChar"/>
        </w:rPr>
        <w:t>#  1</w:t>
      </w:r>
      <w:proofErr w:type="gramEnd"/>
      <w:r w:rsidRPr="00E421FD">
        <w:rPr>
          <w:rStyle w:val="VerbatimChar"/>
        </w:rPr>
        <w:t xml:space="preserve">st Qu.:0.00000   1st Qu.: 7.000   1st Qu.: 0.00   1st Qu.:0.2610  </w:t>
      </w:r>
      <w:r w:rsidRPr="00E421FD">
        <w:br/>
      </w:r>
      <w:r w:rsidRPr="00E421FD">
        <w:rPr>
          <w:rStyle w:val="VerbatimChar"/>
        </w:rPr>
        <w:t xml:space="preserve">##  Median :0.07333   Median : 8.450   Median : 0.46   Median :0.3096  </w:t>
      </w:r>
      <w:r w:rsidRPr="00E421FD">
        <w:br/>
      </w:r>
      <w:r w:rsidRPr="00E421FD">
        <w:rPr>
          <w:rStyle w:val="VerbatimChar"/>
        </w:rPr>
        <w:t xml:space="preserve">##  Mean   :0.20214   Mean   : 8.629   Mean   :11.72   Mean   :0.3117  </w:t>
      </w:r>
      <w:r w:rsidRPr="00E421FD">
        <w:br/>
      </w:r>
      <w:r w:rsidRPr="00E421FD">
        <w:rPr>
          <w:rStyle w:val="VerbatimChar"/>
        </w:rPr>
        <w:t xml:space="preserve">##  3rd Qu.:0.40083   3rd Qu.: 9.963   3rd Qu.:22.85   3rd Qu.:0.3577  </w:t>
      </w:r>
      <w:r w:rsidRPr="00E421FD">
        <w:br/>
      </w:r>
      <w:r w:rsidRPr="00E421FD">
        <w:rPr>
          <w:rStyle w:val="VerbatimChar"/>
        </w:rPr>
        <w:t xml:space="preserve">##  Max.   :0.90667   Max.   :23.400   Max.   :61.90   Max.   :0.6133  </w:t>
      </w:r>
      <w:r w:rsidRPr="00E421FD">
        <w:br/>
      </w:r>
      <w:r w:rsidRPr="00E421FD">
        <w:rPr>
          <w:rStyle w:val="VerbatimChar"/>
        </w:rPr>
        <w:t>#</w:t>
      </w:r>
      <w:proofErr w:type="gramStart"/>
      <w:r w:rsidRPr="00E421FD">
        <w:rPr>
          <w:rStyle w:val="VerbatimChar"/>
        </w:rPr>
        <w:t>#  NA's</w:t>
      </w:r>
      <w:proofErr w:type="gramEnd"/>
      <w:r w:rsidRPr="00E421FD">
        <w:rPr>
          <w:rStyle w:val="VerbatimChar"/>
        </w:rPr>
        <w:t xml:space="preserve">   :24        NA's   :24       NA's   :24      NA's   :24      </w:t>
      </w:r>
      <w:r w:rsidRPr="00E421FD">
        <w:br/>
      </w:r>
      <w:r w:rsidRPr="00E421FD">
        <w:rPr>
          <w:rStyle w:val="VerbatimChar"/>
        </w:rPr>
        <w:t xml:space="preserve">##      Afmax           Afmin           Aftotal             CA        </w:t>
      </w:r>
      <w:r w:rsidRPr="00E421FD">
        <w:br/>
      </w:r>
      <w:r w:rsidRPr="00E421FD">
        <w:rPr>
          <w:rStyle w:val="VerbatimChar"/>
        </w:rPr>
        <w:t xml:space="preserve">##  Min.   :0.152   Min.   :0.0910   Min. </w:t>
      </w:r>
      <w:proofErr w:type="gramStart"/>
      <w:r w:rsidRPr="00E421FD">
        <w:rPr>
          <w:rStyle w:val="VerbatimChar"/>
        </w:rPr>
        <w:t xml:space="preserve">  :</w:t>
      </w:r>
      <w:proofErr w:type="gramEnd"/>
      <w:r w:rsidRPr="00E421FD">
        <w:rPr>
          <w:rStyle w:val="VerbatimChar"/>
        </w:rPr>
        <w:t xml:space="preserve"> 3.966   Min.   : 0.000  </w:t>
      </w:r>
      <w:r w:rsidRPr="00E421FD">
        <w:br/>
      </w:r>
      <w:r w:rsidRPr="00E421FD">
        <w:rPr>
          <w:rStyle w:val="VerbatimChar"/>
        </w:rPr>
        <w:t xml:space="preserve">##  1st Qu.:0.300   1st Qu.:0.2087   1st Qu.: 7.831   1st Qu.: 0.000  </w:t>
      </w:r>
      <w:r w:rsidRPr="00E421FD">
        <w:br/>
      </w:r>
      <w:r w:rsidRPr="00E421FD">
        <w:rPr>
          <w:rStyle w:val="VerbatimChar"/>
        </w:rPr>
        <w:t xml:space="preserve">##  Median :0.352   Median :0.2470   Median : 9.287   Median : 1.646  </w:t>
      </w:r>
      <w:r w:rsidRPr="00E421FD">
        <w:br/>
      </w:r>
      <w:r w:rsidRPr="00E421FD">
        <w:rPr>
          <w:rStyle w:val="VerbatimChar"/>
        </w:rPr>
        <w:t xml:space="preserve">##  Mean   :0.358   Mean   :0.2486   Mean   : 9.350   Mean   : 6.178  </w:t>
      </w:r>
      <w:r w:rsidRPr="00E421FD">
        <w:br/>
      </w:r>
      <w:r w:rsidRPr="00E421FD">
        <w:rPr>
          <w:rStyle w:val="VerbatimChar"/>
        </w:rPr>
        <w:t xml:space="preserve">##  3rd Qu.:0.411   3rd Qu.:0.2870   3rd Qu.:10.730   3rd Qu.: 7.692  </w:t>
      </w:r>
      <w:r w:rsidRPr="00E421FD">
        <w:br/>
      </w:r>
      <w:r w:rsidRPr="00E421FD">
        <w:rPr>
          <w:rStyle w:val="VerbatimChar"/>
        </w:rPr>
        <w:t xml:space="preserve">##  Max.   :0.849   Max.   :0.4440   Max.   :18.398   Max.   :64.662  </w:t>
      </w:r>
      <w:r w:rsidRPr="00E421FD">
        <w:br/>
      </w:r>
      <w:r w:rsidRPr="00E421FD">
        <w:rPr>
          <w:rStyle w:val="VerbatimChar"/>
        </w:rPr>
        <w:t>#</w:t>
      </w:r>
      <w:proofErr w:type="gramStart"/>
      <w:r w:rsidRPr="00E421FD">
        <w:rPr>
          <w:rStyle w:val="VerbatimChar"/>
        </w:rPr>
        <w:t>#  NA's</w:t>
      </w:r>
      <w:proofErr w:type="gramEnd"/>
      <w:r w:rsidRPr="00E421FD">
        <w:rPr>
          <w:rStyle w:val="VerbatimChar"/>
        </w:rPr>
        <w:t xml:space="preserve">   :24      NA's   :24       NA's   :24       NA's   :24      </w:t>
      </w:r>
      <w:r w:rsidRPr="00E421FD">
        <w:br/>
      </w:r>
      <w:r w:rsidRPr="00E421FD">
        <w:rPr>
          <w:rStyle w:val="VerbatimChar"/>
        </w:rPr>
        <w:t xml:space="preserve">##        RA             Color            trat        ABCPEIC         </w:t>
      </w:r>
      <w:r w:rsidRPr="00E421FD">
        <w:br/>
      </w:r>
      <w:r w:rsidRPr="00E421FD">
        <w:rPr>
          <w:rStyle w:val="VerbatimChar"/>
        </w:rPr>
        <w:t xml:space="preserve">##  Min.   : 35.34   Min.   :1.000   11   </w:t>
      </w:r>
      <w:proofErr w:type="gramStart"/>
      <w:r w:rsidRPr="00E421FD">
        <w:rPr>
          <w:rStyle w:val="VerbatimChar"/>
        </w:rPr>
        <w:t xml:space="preserve">  :</w:t>
      </w:r>
      <w:proofErr w:type="gramEnd"/>
      <w:r w:rsidRPr="00E421FD">
        <w:rPr>
          <w:rStyle w:val="VerbatimChar"/>
        </w:rPr>
        <w:t xml:space="preserve"> 72   Min.   :   0.0000  </w:t>
      </w:r>
      <w:r w:rsidRPr="00E421FD">
        <w:br/>
      </w:r>
      <w:r w:rsidRPr="00E421FD">
        <w:rPr>
          <w:rStyle w:val="VerbatimChar"/>
        </w:rPr>
        <w:t xml:space="preserve">##  1st Qu.: 92.31   1st Qu.:1.000   12     : 72   1st Qu.:   0.0000  </w:t>
      </w:r>
      <w:r w:rsidRPr="00E421FD">
        <w:br/>
      </w:r>
      <w:r w:rsidRPr="00E421FD">
        <w:rPr>
          <w:rStyle w:val="VerbatimChar"/>
        </w:rPr>
        <w:t xml:space="preserve">##  Median : 98.35   Median :2.000   13     : 72   Median :   0.1925  </w:t>
      </w:r>
      <w:r w:rsidRPr="00E421FD">
        <w:br/>
      </w:r>
      <w:r w:rsidRPr="00E421FD">
        <w:rPr>
          <w:rStyle w:val="VerbatimChar"/>
        </w:rPr>
        <w:t xml:space="preserve">##  Mean   : 93.82   Mean   :1.694   21     : 72   Mean   : 326.8269  </w:t>
      </w:r>
      <w:r w:rsidRPr="00E421FD">
        <w:br/>
      </w:r>
      <w:r w:rsidRPr="00E421FD">
        <w:rPr>
          <w:rStyle w:val="VerbatimChar"/>
        </w:rPr>
        <w:t xml:space="preserve">##  3rd Qu.:100.00   3rd Qu.:2.000   22     : 72   3rd Qu.: 683.7950  </w:t>
      </w:r>
      <w:r w:rsidRPr="00E421FD">
        <w:br/>
      </w:r>
      <w:r w:rsidRPr="00E421FD">
        <w:rPr>
          <w:rStyle w:val="VerbatimChar"/>
        </w:rPr>
        <w:t xml:space="preserve">##  Max.   :100.00   Max.   :3.000   23   </w:t>
      </w:r>
      <w:proofErr w:type="gramStart"/>
      <w:r w:rsidRPr="00E421FD">
        <w:rPr>
          <w:rStyle w:val="VerbatimChar"/>
        </w:rPr>
        <w:t xml:space="preserve">  :</w:t>
      </w:r>
      <w:proofErr w:type="gramEnd"/>
      <w:r w:rsidRPr="00E421FD">
        <w:rPr>
          <w:rStyle w:val="VerbatimChar"/>
        </w:rPr>
        <w:t xml:space="preserve"> 72   Max.   :2850.9250  </w:t>
      </w:r>
      <w:r w:rsidRPr="00E421FD">
        <w:br/>
      </w:r>
      <w:r w:rsidRPr="00E421FD">
        <w:rPr>
          <w:rStyle w:val="VerbatimChar"/>
        </w:rPr>
        <w:t>#</w:t>
      </w:r>
      <w:proofErr w:type="gramStart"/>
      <w:r w:rsidRPr="00E421FD">
        <w:rPr>
          <w:rStyle w:val="VerbatimChar"/>
        </w:rPr>
        <w:t>#  NA's</w:t>
      </w:r>
      <w:proofErr w:type="gramEnd"/>
      <w:r w:rsidRPr="00E421FD">
        <w:rPr>
          <w:rStyle w:val="VerbatimChar"/>
        </w:rPr>
        <w:t xml:space="preserve">   :24       NA's   :24      (Other):216</w:t>
      </w:r>
    </w:p>
    <w:p w14:paraId="1CA528CD" w14:textId="77777777" w:rsidR="00164FCA" w:rsidRPr="00E421FD" w:rsidRDefault="00164FCA" w:rsidP="00164FCA">
      <w:pPr>
        <w:pStyle w:val="SourceCode"/>
      </w:pPr>
      <w:r w:rsidRPr="00E421FD">
        <w:rPr>
          <w:rStyle w:val="FunctionTok"/>
        </w:rPr>
        <w:t>class</w:t>
      </w:r>
      <w:r w:rsidRPr="00E421FD">
        <w:rPr>
          <w:rStyle w:val="NormalTok"/>
        </w:rPr>
        <w:t>(base)</w:t>
      </w:r>
    </w:p>
    <w:p w14:paraId="071B0EB4" w14:textId="77777777" w:rsidR="00164FCA" w:rsidRPr="00E421FD" w:rsidRDefault="00164FCA" w:rsidP="00164FCA">
      <w:pPr>
        <w:pStyle w:val="SourceCode"/>
      </w:pPr>
      <w:r w:rsidRPr="00E421FD">
        <w:rPr>
          <w:rStyle w:val="VerbatimChar"/>
        </w:rPr>
        <w:lastRenderedPageBreak/>
        <w:t>## [1] "</w:t>
      </w:r>
      <w:proofErr w:type="gramStart"/>
      <w:r w:rsidRPr="00E421FD">
        <w:rPr>
          <w:rStyle w:val="VerbatimChar"/>
        </w:rPr>
        <w:t>data.frame</w:t>
      </w:r>
      <w:proofErr w:type="gramEnd"/>
      <w:r w:rsidRPr="00E421FD">
        <w:rPr>
          <w:rStyle w:val="VerbatimChar"/>
        </w:rPr>
        <w:t>"</w:t>
      </w:r>
    </w:p>
    <w:p w14:paraId="340FB4C8" w14:textId="77777777" w:rsidR="00164FCA" w:rsidRPr="00E421FD" w:rsidRDefault="00164FCA" w:rsidP="00164FCA">
      <w:pPr>
        <w:pStyle w:val="SourceCode"/>
      </w:pPr>
      <w:r w:rsidRPr="00E421FD">
        <w:rPr>
          <w:rStyle w:val="FunctionTok"/>
        </w:rPr>
        <w:t>str</w:t>
      </w:r>
      <w:r w:rsidRPr="00E421FD">
        <w:rPr>
          <w:rStyle w:val="NormalTok"/>
        </w:rPr>
        <w:t>(base)</w:t>
      </w:r>
    </w:p>
    <w:p w14:paraId="599728A2" w14:textId="77777777" w:rsidR="00164FCA" w:rsidRPr="00164FCA" w:rsidRDefault="00164FCA" w:rsidP="00164FCA">
      <w:pPr>
        <w:pStyle w:val="SourceCode"/>
        <w:rPr>
          <w:lang w:val="es-MX"/>
        </w:rPr>
      </w:pPr>
      <w:r w:rsidRPr="00E421FD">
        <w:rPr>
          <w:rStyle w:val="VerbatimChar"/>
        </w:rPr>
        <w:t>## 'data.frame':    648 obs. of  32 variables:</w:t>
      </w:r>
      <w:r w:rsidRPr="00E421FD">
        <w:br/>
      </w:r>
      <w:r w:rsidRPr="00E421FD">
        <w:rPr>
          <w:rStyle w:val="VerbatimChar"/>
        </w:rPr>
        <w:t>##  $ Arbol     : Factor w/ 54 levels "1","2","3","4",..: 1 2 3 4 5 6 7 8 9 10 ...</w:t>
      </w:r>
      <w:r w:rsidRPr="00E421FD">
        <w:br/>
      </w:r>
      <w:r w:rsidRPr="00E421FD">
        <w:rPr>
          <w:rStyle w:val="VerbatimChar"/>
        </w:rPr>
        <w:t>##  $ Bloque    : Factor w/ 3 levels "Alta","Baja",..: 1 1 1 1 1 1 1 1 1 1 ...</w:t>
      </w:r>
      <w:r w:rsidRPr="00E421FD">
        <w:br/>
      </w:r>
      <w:r w:rsidRPr="00E421FD">
        <w:rPr>
          <w:rStyle w:val="VerbatimChar"/>
        </w:rPr>
        <w:t>##  $ Longitud  : num  -98 -98 -98 -98 -98 ...</w:t>
      </w:r>
      <w:r w:rsidRPr="00E421FD">
        <w:br/>
      </w:r>
      <w:r w:rsidRPr="00E421FD">
        <w:rPr>
          <w:rStyle w:val="VerbatimChar"/>
        </w:rPr>
        <w:t>##  $ Latitud   : num  19.7 19.7 19.7 19.7 19.7 ...</w:t>
      </w:r>
      <w:r w:rsidRPr="00E421FD">
        <w:br/>
      </w:r>
      <w:r w:rsidRPr="00E421FD">
        <w:rPr>
          <w:rStyle w:val="VerbatimChar"/>
        </w:rPr>
        <w:t>##  $ X_UTM     : num  605748 605744 605740 605754 605742 ...</w:t>
      </w:r>
      <w:r w:rsidRPr="00E421FD">
        <w:br/>
      </w:r>
      <w:r w:rsidRPr="00E421FD">
        <w:rPr>
          <w:rStyle w:val="VerbatimChar"/>
        </w:rPr>
        <w:t>##  $ Y_UTM     : num  2181070 2181057 2181039 2181034 2181026 ...</w:t>
      </w:r>
      <w:r w:rsidRPr="00E421FD">
        <w:br/>
      </w:r>
      <w:r w:rsidRPr="00E421FD">
        <w:rPr>
          <w:rStyle w:val="VerbatimChar"/>
        </w:rPr>
        <w:t>##  $ Altitud   : num  2979 2979 2980 2980 2984 ...</w:t>
      </w:r>
      <w:r w:rsidRPr="00E421FD">
        <w:br/>
      </w:r>
      <w:r w:rsidRPr="00E421FD">
        <w:rPr>
          <w:rStyle w:val="VerbatimChar"/>
        </w:rPr>
        <w:t>##  $ AltRan    : Factor w/ 2 levels "Alta","Baja": 2 2 2 2 2 1 1 1 1 1 ...</w:t>
      </w:r>
      <w:r w:rsidRPr="00E421FD">
        <w:br/>
      </w:r>
      <w:r w:rsidRPr="00E421FD">
        <w:rPr>
          <w:rStyle w:val="VerbatimChar"/>
        </w:rPr>
        <w:t>##  $ Fungicida : Factor w/ 3 levels "1","2","3": 1 1 2 1 2 1 1 2 2 3 ...</w:t>
      </w:r>
      <w:r w:rsidRPr="00E421FD">
        <w:br/>
      </w:r>
      <w:r w:rsidRPr="00E421FD">
        <w:rPr>
          <w:rStyle w:val="VerbatimChar"/>
        </w:rPr>
        <w:t>##  $ Nutrimento: Factor w/ 3 levels "1","2","3": 1 2 2 2 1 3 3 3 2 1 ...</w:t>
      </w:r>
      <w:r w:rsidRPr="00E421FD">
        <w:br/>
      </w:r>
      <w:r>
        <w:rPr>
          <w:rStyle w:val="VerbatimChar"/>
        </w:rPr>
        <w:t>##  $ Rep       : int  1 1 1 2 1 1 2 1 2 1 ...</w:t>
      </w:r>
      <w:r>
        <w:br/>
      </w:r>
      <w:r>
        <w:rPr>
          <w:rStyle w:val="VerbatimChar"/>
        </w:rPr>
        <w:t>##  $ Muestreo  : Factor w/ 6 levels "1","2","3","4",..: 1 1 1 1 1 1 1 1 1 1 ...</w:t>
      </w:r>
      <w:r>
        <w:br/>
      </w:r>
      <w:r>
        <w:rPr>
          <w:rStyle w:val="VerbatimChar"/>
        </w:rPr>
        <w:t>##  $ DDA       : Factor w/ 6 levels "0","63","91",..: 1 1 1 1 1 1 1 1 1 1 ...</w:t>
      </w:r>
      <w:r>
        <w:br/>
      </w:r>
      <w:r>
        <w:rPr>
          <w:rStyle w:val="VerbatimChar"/>
        </w:rPr>
        <w:t>##  $ Anio      : Factor w/ 2 levels "2016","2017": 1 1 1 1 1 1 1 1 1 1 ...</w:t>
      </w:r>
      <w:r>
        <w:br/>
      </w:r>
      <w:r>
        <w:rPr>
          <w:rStyle w:val="VerbatimChar"/>
        </w:rPr>
        <w:t>##  $ AcicR     : int  74 129 69 33 98 71 68 44 92 92 ...</w:t>
      </w:r>
      <w:r>
        <w:br/>
      </w:r>
      <w:r>
        <w:rPr>
          <w:rStyle w:val="VerbatimChar"/>
        </w:rPr>
        <w:t>##  $ Abs       : int  25 2 2 6 20 15 3 5 4 15 ...</w:t>
      </w:r>
      <w:r>
        <w:br/>
      </w:r>
      <w:r>
        <w:rPr>
          <w:rStyle w:val="VerbatimChar"/>
        </w:rPr>
        <w:t>##  $ TotalAc   : int  99 131 71 39 118 86 71 49 96 107 ...</w:t>
      </w:r>
      <w:r>
        <w:br/>
      </w:r>
      <w:r>
        <w:rPr>
          <w:rStyle w:val="VerbatimChar"/>
        </w:rPr>
        <w:t>##  $ Inc       : num  0.9 1 0.767 1 1 ...</w:t>
      </w:r>
      <w:r>
        <w:br/>
      </w:r>
      <w:r>
        <w:rPr>
          <w:rStyle w:val="VerbatimChar"/>
        </w:rPr>
        <w:t>##  $ Sevmed    : num  0.15 0.331 0.347 0.351 0.384 ...</w:t>
      </w:r>
      <w:r>
        <w:br/>
      </w:r>
      <w:r>
        <w:rPr>
          <w:rStyle w:val="VerbatimChar"/>
        </w:rPr>
        <w:t>##  $ Sevmin    : num  0 0.137 0 0.21 0.197 ...</w:t>
      </w:r>
      <w:r>
        <w:br/>
      </w:r>
      <w:r>
        <w:rPr>
          <w:rStyle w:val="VerbatimChar"/>
        </w:rPr>
        <w:t>##  $ Sevmax    : num  0.4 0.667 0.583 0.573 0.56 ...</w:t>
      </w:r>
      <w:r>
        <w:br/>
      </w:r>
      <w:r>
        <w:rPr>
          <w:rStyle w:val="VerbatimChar"/>
        </w:rPr>
        <w:t>##  $ LonBrot   : num  7.25 12.9 5.1 3.9 9.25 5 6.8 4.5 7.7 9.55 ...</w:t>
      </w:r>
      <w:r>
        <w:br/>
      </w:r>
      <w:r>
        <w:rPr>
          <w:rStyle w:val="VerbatimChar"/>
        </w:rPr>
        <w:t>##  $ indcol    : num  13.5 33.1 26.6 35.1 38.4 ...</w:t>
      </w:r>
      <w:r>
        <w:br/>
      </w:r>
      <w:r>
        <w:rPr>
          <w:rStyle w:val="VerbatimChar"/>
        </w:rPr>
        <w:t>##  $ Afmed     : num  0.239 0.374 0.196 0.37 0.362 ...</w:t>
      </w:r>
      <w:r>
        <w:br/>
      </w:r>
      <w:r>
        <w:rPr>
          <w:rStyle w:val="VerbatimChar"/>
        </w:rPr>
        <w:t>##  $ Afmax     : num  0.275 0.436 0.217 0.411 0.482 ...</w:t>
      </w:r>
      <w:r>
        <w:br/>
      </w:r>
      <w:r>
        <w:rPr>
          <w:rStyle w:val="VerbatimChar"/>
        </w:rPr>
        <w:t>##  $ Afmin     : num  0.194 0.308 0.163 0.286 0.29 ...</w:t>
      </w:r>
      <w:r>
        <w:br/>
      </w:r>
      <w:r>
        <w:rPr>
          <w:rStyle w:val="VerbatimChar"/>
        </w:rPr>
        <w:t>##  $ Aftotal   : num  7.18 11.23 5.88 11.1 10.87 ...</w:t>
      </w:r>
      <w:r>
        <w:br/>
      </w:r>
      <w:r>
        <w:rPr>
          <w:rStyle w:val="VerbatimChar"/>
        </w:rPr>
        <w:t>##  $ CA        : num  25.25 1.53 2.82 15.38 16.95 ...</w:t>
      </w:r>
      <w:r>
        <w:br/>
      </w:r>
      <w:r>
        <w:rPr>
          <w:rStyle w:val="VerbatimChar"/>
        </w:rPr>
        <w:t>##  $ RA        : num  74.7 98.5 97.2 84.6 83.1 ...</w:t>
      </w:r>
      <w:r>
        <w:br/>
      </w:r>
      <w:r>
        <w:rPr>
          <w:rStyle w:val="VerbatimChar"/>
        </w:rPr>
        <w:t>##  $ Color     : int  1 1 1 1 1 1 1 1 1 1 ...</w:t>
      </w:r>
      <w:r>
        <w:br/>
      </w:r>
      <w:r>
        <w:rPr>
          <w:rStyle w:val="VerbatimChar"/>
        </w:rPr>
        <w:t>##  $ trat      : Factor w/ 9 levels "11","12","13",..: 1 2 5 2 4 3 3 6 5 7 ...</w:t>
      </w:r>
      <w:r>
        <w:br/>
      </w:r>
      <w:r w:rsidRPr="00164FCA">
        <w:rPr>
          <w:rStyle w:val="VerbatimChar"/>
          <w:lang w:val="es-MX"/>
        </w:rPr>
        <w:t>##  $ ABCPEIC   : num  0 0 0 0 0 0 0 0 0 0 ...</w:t>
      </w:r>
    </w:p>
    <w:p w14:paraId="51CA52E3" w14:textId="23144C51" w:rsidR="00164FCA" w:rsidRPr="00164FCA" w:rsidRDefault="00164FCA" w:rsidP="00164FCA">
      <w:pPr>
        <w:pStyle w:val="SourceCode"/>
        <w:rPr>
          <w:lang w:val="es-MX"/>
        </w:rPr>
      </w:pPr>
      <w:r w:rsidRPr="00164FCA">
        <w:rPr>
          <w:rStyle w:val="CommentTok"/>
          <w:lang w:val="es-MX"/>
        </w:rPr>
        <w:t>#matriz de diagramas de dispersion</w:t>
      </w:r>
      <w:r w:rsidRPr="00164FCA">
        <w:rPr>
          <w:lang w:val="es-MX"/>
        </w:rPr>
        <w:br/>
      </w:r>
      <w:proofErr w:type="gramStart"/>
      <w:r w:rsidRPr="00E94BA3">
        <w:rPr>
          <w:rStyle w:val="NormalTok"/>
          <w:lang w:val="es-MX"/>
        </w:rPr>
        <w:t>psych</w:t>
      </w:r>
      <w:r w:rsidRPr="00E94BA3">
        <w:rPr>
          <w:rStyle w:val="SpecialCharTok"/>
          <w:lang w:val="es-MX"/>
        </w:rPr>
        <w:t>::</w:t>
      </w:r>
      <w:proofErr w:type="gramEnd"/>
      <w:r w:rsidRPr="00E94BA3">
        <w:rPr>
          <w:rStyle w:val="FunctionTok"/>
          <w:lang w:val="es-MX"/>
        </w:rPr>
        <w:t>pairs.panels</w:t>
      </w:r>
      <w:r w:rsidRPr="00E94BA3">
        <w:rPr>
          <w:rStyle w:val="NormalTok"/>
          <w:lang w:val="es-MX"/>
        </w:rPr>
        <w:t>(base[,</w:t>
      </w:r>
      <w:r w:rsidRPr="00E94BA3">
        <w:rPr>
          <w:rStyle w:val="FunctionTok"/>
          <w:lang w:val="es-MX"/>
        </w:rPr>
        <w:t>c</w:t>
      </w:r>
      <w:r w:rsidRPr="00E94BA3">
        <w:rPr>
          <w:rStyle w:val="NormalTok"/>
          <w:lang w:val="es-MX"/>
        </w:rPr>
        <w:t>(</w:t>
      </w:r>
      <w:r w:rsidRPr="00E94BA3">
        <w:rPr>
          <w:rStyle w:val="DecValTok"/>
          <w:lang w:val="es-MX"/>
        </w:rPr>
        <w:t>5</w:t>
      </w:r>
      <w:r w:rsidRPr="00E94BA3">
        <w:rPr>
          <w:rStyle w:val="NormalTok"/>
          <w:lang w:val="es-MX"/>
        </w:rPr>
        <w:t>,</w:t>
      </w:r>
      <w:r w:rsidRPr="00E94BA3">
        <w:rPr>
          <w:rStyle w:val="DecValTok"/>
          <w:lang w:val="es-MX"/>
        </w:rPr>
        <w:t>6</w:t>
      </w:r>
      <w:r w:rsidRPr="00E94BA3">
        <w:rPr>
          <w:rStyle w:val="NormalTok"/>
          <w:lang w:val="es-MX"/>
        </w:rPr>
        <w:t>,</w:t>
      </w:r>
      <w:r w:rsidRPr="00E94BA3">
        <w:rPr>
          <w:rStyle w:val="DecValTok"/>
          <w:lang w:val="es-MX"/>
        </w:rPr>
        <w:t>7</w:t>
      </w:r>
      <w:r w:rsidRPr="00E94BA3">
        <w:rPr>
          <w:rStyle w:val="NormalTok"/>
          <w:lang w:val="es-MX"/>
        </w:rPr>
        <w:t>,</w:t>
      </w:r>
      <w:r w:rsidRPr="00E94BA3">
        <w:rPr>
          <w:rStyle w:val="DecValTok"/>
          <w:lang w:val="es-MX"/>
        </w:rPr>
        <w:t>18</w:t>
      </w:r>
      <w:r w:rsidRPr="00E94BA3">
        <w:rPr>
          <w:rStyle w:val="NormalTok"/>
          <w:lang w:val="es-MX"/>
        </w:rPr>
        <w:t>,</w:t>
      </w:r>
      <w:r w:rsidRPr="00E94BA3">
        <w:rPr>
          <w:rStyle w:val="DecValTok"/>
          <w:lang w:val="es-MX"/>
        </w:rPr>
        <w:t>19</w:t>
      </w:r>
      <w:r w:rsidRPr="00E94BA3">
        <w:rPr>
          <w:rStyle w:val="NormalTok"/>
          <w:lang w:val="es-MX"/>
        </w:rPr>
        <w:t>,</w:t>
      </w:r>
      <w:r w:rsidRPr="00E94BA3">
        <w:rPr>
          <w:rStyle w:val="DecValTok"/>
          <w:lang w:val="es-MX"/>
        </w:rPr>
        <w:t>22</w:t>
      </w:r>
      <w:r w:rsidRPr="00E94BA3">
        <w:rPr>
          <w:rStyle w:val="NormalTok"/>
          <w:lang w:val="es-MX"/>
        </w:rPr>
        <w:t>,</w:t>
      </w:r>
      <w:r w:rsidRPr="00E94BA3">
        <w:rPr>
          <w:rStyle w:val="DecValTok"/>
          <w:lang w:val="es-MX"/>
        </w:rPr>
        <w:t>24</w:t>
      </w:r>
      <w:r w:rsidRPr="00E94BA3">
        <w:rPr>
          <w:rStyle w:val="NormalTok"/>
          <w:lang w:val="es-MX"/>
        </w:rPr>
        <w:t>,</w:t>
      </w:r>
      <w:r w:rsidRPr="00E94BA3">
        <w:rPr>
          <w:rStyle w:val="DecValTok"/>
          <w:lang w:val="es-MX"/>
        </w:rPr>
        <w:t>28</w:t>
      </w:r>
      <w:r w:rsidRPr="00E94BA3">
        <w:rPr>
          <w:rStyle w:val="SpecialCharTok"/>
          <w:lang w:val="es-MX"/>
        </w:rPr>
        <w:t>:</w:t>
      </w:r>
      <w:r w:rsidRPr="00E94BA3">
        <w:rPr>
          <w:rStyle w:val="DecValTok"/>
          <w:lang w:val="es-MX"/>
        </w:rPr>
        <w:t>30</w:t>
      </w:r>
      <w:r w:rsidRPr="00E94BA3">
        <w:rPr>
          <w:rStyle w:val="NormalTok"/>
          <w:lang w:val="es-MX"/>
        </w:rPr>
        <w:t>)])</w:t>
      </w:r>
    </w:p>
    <w:p w14:paraId="553CD521" w14:textId="77777777" w:rsidR="006F5E72" w:rsidRDefault="001E6580" w:rsidP="006F5E72">
      <w:pPr>
        <w:pStyle w:val="FirstParagraph"/>
        <w:keepNext/>
      </w:pPr>
      <w:r>
        <w:rPr>
          <w:noProof/>
        </w:rPr>
        <w:lastRenderedPageBreak/>
        <w:drawing>
          <wp:inline distT="0" distB="0" distL="0" distR="0" wp14:anchorId="749415B6" wp14:editId="1E69A4F2">
            <wp:extent cx="5805834" cy="2721610"/>
            <wp:effectExtent l="0" t="0" r="4445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3826" cy="272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AE12" w14:textId="621DEB69" w:rsidR="00164FCA" w:rsidRPr="00914281" w:rsidRDefault="006F5E72" w:rsidP="009F7621">
      <w:pPr>
        <w:pStyle w:val="Descripcin"/>
        <w:ind w:left="284"/>
        <w:rPr>
          <w:b w:val="0"/>
          <w:bCs/>
          <w:lang w:val="es-MX"/>
        </w:rPr>
      </w:pPr>
      <w:bookmarkStart w:id="8" w:name="_Toc119794915"/>
      <w:r w:rsidRPr="00914281">
        <w:rPr>
          <w:lang w:val="es-MX"/>
        </w:rPr>
        <w:t xml:space="preserve">Figura </w:t>
      </w:r>
      <w:r>
        <w:fldChar w:fldCharType="begin"/>
      </w:r>
      <w:r w:rsidRPr="00914281">
        <w:rPr>
          <w:lang w:val="es-MX"/>
        </w:rPr>
        <w:instrText xml:space="preserve"> SEQ Figura \* ARABIC </w:instrText>
      </w:r>
      <w:r>
        <w:fldChar w:fldCharType="separate"/>
      </w:r>
      <w:r w:rsidRPr="00914281">
        <w:rPr>
          <w:noProof/>
          <w:lang w:val="es-MX"/>
        </w:rPr>
        <w:t>1</w:t>
      </w:r>
      <w:r>
        <w:fldChar w:fldCharType="end"/>
      </w:r>
      <w:r w:rsidR="00914281" w:rsidRPr="00914281">
        <w:rPr>
          <w:lang w:val="es-MX"/>
        </w:rPr>
        <w:t xml:space="preserve">. </w:t>
      </w:r>
      <w:r w:rsidR="00914281" w:rsidRPr="00914281">
        <w:rPr>
          <w:b w:val="0"/>
          <w:bCs/>
          <w:lang w:val="es-MX"/>
        </w:rPr>
        <w:t>Matriz de diagramas de dispersión</w:t>
      </w:r>
      <w:r w:rsidR="00624B69">
        <w:rPr>
          <w:b w:val="0"/>
          <w:bCs/>
          <w:lang w:val="es-MX"/>
        </w:rPr>
        <w:t xml:space="preserve"> de la base de datos original.</w:t>
      </w:r>
      <w:bookmarkEnd w:id="8"/>
    </w:p>
    <w:p w14:paraId="2DCAEED9" w14:textId="77777777" w:rsidR="00914281" w:rsidRPr="00914281" w:rsidRDefault="00914281" w:rsidP="006F5E72">
      <w:pPr>
        <w:pStyle w:val="Descripcin"/>
        <w:rPr>
          <w:lang w:val="es-MX"/>
        </w:rPr>
      </w:pPr>
    </w:p>
    <w:p w14:paraId="3554E00D" w14:textId="77777777" w:rsidR="00164FCA" w:rsidRPr="00E421FD" w:rsidRDefault="00164FCA" w:rsidP="00164FCA">
      <w:pPr>
        <w:pStyle w:val="SourceCode"/>
        <w:rPr>
          <w:lang w:val="es-MX"/>
        </w:rPr>
      </w:pPr>
      <w:r w:rsidRPr="00E421FD">
        <w:rPr>
          <w:rStyle w:val="NormalTok"/>
          <w:lang w:val="es-MX"/>
        </w:rPr>
        <w:t>base.pc</w:t>
      </w:r>
      <w:r w:rsidRPr="00E421FD">
        <w:rPr>
          <w:rStyle w:val="OtherTok"/>
          <w:lang w:val="es-MX"/>
        </w:rPr>
        <w:t>&lt;-</w:t>
      </w:r>
      <w:r w:rsidRPr="00E421FD">
        <w:rPr>
          <w:rStyle w:val="NormalTok"/>
          <w:lang w:val="es-MX"/>
        </w:rPr>
        <w:t xml:space="preserve"> </w:t>
      </w:r>
      <w:r w:rsidRPr="00E421FD">
        <w:rPr>
          <w:rStyle w:val="FunctionTok"/>
          <w:lang w:val="es-MX"/>
        </w:rPr>
        <w:t>na.omit</w:t>
      </w:r>
      <w:r w:rsidRPr="00E421FD">
        <w:rPr>
          <w:rStyle w:val="NormalTok"/>
          <w:lang w:val="es-MX"/>
        </w:rPr>
        <w:t>(base[,</w:t>
      </w:r>
      <w:r w:rsidRPr="00E421FD">
        <w:rPr>
          <w:rStyle w:val="FunctionTok"/>
          <w:lang w:val="es-MX"/>
        </w:rPr>
        <w:t>c</w:t>
      </w:r>
      <w:r w:rsidRPr="00E421FD">
        <w:rPr>
          <w:rStyle w:val="NormalTok"/>
          <w:lang w:val="es-MX"/>
        </w:rPr>
        <w:t>(</w:t>
      </w:r>
      <w:r w:rsidRPr="00E421FD">
        <w:rPr>
          <w:rStyle w:val="DecValTok"/>
          <w:lang w:val="es-MX"/>
        </w:rPr>
        <w:t>14</w:t>
      </w:r>
      <w:r w:rsidRPr="00E421FD">
        <w:rPr>
          <w:rStyle w:val="NormalTok"/>
          <w:lang w:val="es-MX"/>
        </w:rPr>
        <w:t>,</w:t>
      </w:r>
      <w:r w:rsidRPr="00E421FD">
        <w:rPr>
          <w:rStyle w:val="DecValTok"/>
          <w:lang w:val="es-MX"/>
        </w:rPr>
        <w:t>2</w:t>
      </w:r>
      <w:r w:rsidRPr="00E421FD">
        <w:rPr>
          <w:rStyle w:val="NormalTok"/>
          <w:lang w:val="es-MX"/>
        </w:rPr>
        <w:t>,</w:t>
      </w:r>
      <w:r w:rsidRPr="00E421FD">
        <w:rPr>
          <w:rStyle w:val="DecValTok"/>
          <w:lang w:val="es-MX"/>
        </w:rPr>
        <w:t>5</w:t>
      </w:r>
      <w:r w:rsidRPr="00E421FD">
        <w:rPr>
          <w:rStyle w:val="NormalTok"/>
          <w:lang w:val="es-MX"/>
        </w:rPr>
        <w:t>,</w:t>
      </w:r>
      <w:r w:rsidRPr="00E421FD">
        <w:rPr>
          <w:rStyle w:val="DecValTok"/>
          <w:lang w:val="es-MX"/>
        </w:rPr>
        <w:t>6</w:t>
      </w:r>
      <w:r w:rsidRPr="00E421FD">
        <w:rPr>
          <w:rStyle w:val="NormalTok"/>
          <w:lang w:val="es-MX"/>
        </w:rPr>
        <w:t>,</w:t>
      </w:r>
      <w:r w:rsidRPr="00E421FD">
        <w:rPr>
          <w:rStyle w:val="DecValTok"/>
          <w:lang w:val="es-MX"/>
        </w:rPr>
        <w:t>7</w:t>
      </w:r>
      <w:r w:rsidRPr="00E421FD">
        <w:rPr>
          <w:rStyle w:val="NormalTok"/>
          <w:lang w:val="es-MX"/>
        </w:rPr>
        <w:t>,</w:t>
      </w:r>
      <w:r w:rsidRPr="00E421FD">
        <w:rPr>
          <w:rStyle w:val="DecValTok"/>
          <w:lang w:val="es-MX"/>
        </w:rPr>
        <w:t>18</w:t>
      </w:r>
      <w:r w:rsidRPr="00E421FD">
        <w:rPr>
          <w:rStyle w:val="NormalTok"/>
          <w:lang w:val="es-MX"/>
        </w:rPr>
        <w:t>,</w:t>
      </w:r>
      <w:r w:rsidRPr="00E421FD">
        <w:rPr>
          <w:rStyle w:val="DecValTok"/>
          <w:lang w:val="es-MX"/>
        </w:rPr>
        <w:t>19</w:t>
      </w:r>
      <w:r w:rsidRPr="00E421FD">
        <w:rPr>
          <w:rStyle w:val="NormalTok"/>
          <w:lang w:val="es-MX"/>
        </w:rPr>
        <w:t>,</w:t>
      </w:r>
      <w:r w:rsidRPr="00E421FD">
        <w:rPr>
          <w:rStyle w:val="DecValTok"/>
          <w:lang w:val="es-MX"/>
        </w:rPr>
        <w:t>22</w:t>
      </w:r>
      <w:r w:rsidRPr="00E421FD">
        <w:rPr>
          <w:rStyle w:val="NormalTok"/>
          <w:lang w:val="es-MX"/>
        </w:rPr>
        <w:t>,</w:t>
      </w:r>
      <w:r w:rsidRPr="00E421FD">
        <w:rPr>
          <w:rStyle w:val="DecValTok"/>
          <w:lang w:val="es-MX"/>
        </w:rPr>
        <w:t>24</w:t>
      </w:r>
      <w:r w:rsidRPr="00E421FD">
        <w:rPr>
          <w:rStyle w:val="NormalTok"/>
          <w:lang w:val="es-MX"/>
        </w:rPr>
        <w:t>,</w:t>
      </w:r>
      <w:r w:rsidRPr="00E421FD">
        <w:rPr>
          <w:rStyle w:val="DecValTok"/>
          <w:lang w:val="es-MX"/>
        </w:rPr>
        <w:t>28</w:t>
      </w:r>
      <w:r w:rsidRPr="00E421FD">
        <w:rPr>
          <w:rStyle w:val="SpecialCharTok"/>
          <w:lang w:val="es-MX"/>
        </w:rPr>
        <w:t>:</w:t>
      </w:r>
      <w:r w:rsidRPr="00E421FD">
        <w:rPr>
          <w:rStyle w:val="DecValTok"/>
          <w:lang w:val="es-MX"/>
        </w:rPr>
        <w:t>30</w:t>
      </w:r>
      <w:r w:rsidRPr="00E421FD">
        <w:rPr>
          <w:rStyle w:val="NormalTok"/>
          <w:lang w:val="es-MX"/>
        </w:rPr>
        <w:t>)])</w:t>
      </w:r>
      <w:r w:rsidRPr="00E421FD">
        <w:rPr>
          <w:lang w:val="es-MX"/>
        </w:rPr>
        <w:br/>
      </w:r>
      <w:r w:rsidRPr="00E421FD">
        <w:rPr>
          <w:lang w:val="es-MX"/>
        </w:rPr>
        <w:br/>
      </w:r>
      <w:r w:rsidRPr="00E421FD">
        <w:rPr>
          <w:rStyle w:val="CommentTok"/>
          <w:lang w:val="es-MX"/>
        </w:rPr>
        <w:t xml:space="preserve">#Análisis de componentes principales </w:t>
      </w:r>
      <w:r w:rsidRPr="00E421FD">
        <w:rPr>
          <w:lang w:val="es-MX"/>
        </w:rPr>
        <w:br/>
      </w:r>
      <w:r w:rsidRPr="00E421FD">
        <w:rPr>
          <w:rStyle w:val="NormalTok"/>
          <w:lang w:val="es-MX"/>
        </w:rPr>
        <w:t xml:space="preserve">pca </w:t>
      </w:r>
      <w:r w:rsidRPr="00E421FD">
        <w:rPr>
          <w:rStyle w:val="OtherTok"/>
          <w:lang w:val="es-MX"/>
        </w:rPr>
        <w:t>&lt;-</w:t>
      </w:r>
      <w:r w:rsidRPr="00E421FD">
        <w:rPr>
          <w:rStyle w:val="NormalTok"/>
          <w:lang w:val="es-MX"/>
        </w:rPr>
        <w:t xml:space="preserve"> </w:t>
      </w:r>
      <w:r w:rsidRPr="00E421FD">
        <w:rPr>
          <w:rStyle w:val="FunctionTok"/>
          <w:lang w:val="es-MX"/>
        </w:rPr>
        <w:t>prcomp</w:t>
      </w:r>
      <w:r w:rsidRPr="00E421FD">
        <w:rPr>
          <w:rStyle w:val="NormalTok"/>
          <w:lang w:val="es-MX"/>
        </w:rPr>
        <w:t>(base.pc[,</w:t>
      </w:r>
      <w:r w:rsidRPr="00E421FD">
        <w:rPr>
          <w:rStyle w:val="SpecialCharTok"/>
          <w:lang w:val="es-MX"/>
        </w:rPr>
        <w:t>-</w:t>
      </w:r>
      <w:r w:rsidRPr="00E421FD">
        <w:rPr>
          <w:rStyle w:val="FunctionTok"/>
          <w:lang w:val="es-MX"/>
        </w:rPr>
        <w:t>c</w:t>
      </w:r>
      <w:r w:rsidRPr="00E421FD">
        <w:rPr>
          <w:rStyle w:val="NormalTok"/>
          <w:lang w:val="es-MX"/>
        </w:rPr>
        <w:t>(</w:t>
      </w:r>
      <w:r w:rsidRPr="00E421FD">
        <w:rPr>
          <w:rStyle w:val="DecValTok"/>
          <w:lang w:val="es-MX"/>
        </w:rPr>
        <w:t>1</w:t>
      </w:r>
      <w:r w:rsidRPr="00E421FD">
        <w:rPr>
          <w:rStyle w:val="NormalTok"/>
          <w:lang w:val="es-MX"/>
        </w:rPr>
        <w:t>,</w:t>
      </w:r>
      <w:r w:rsidRPr="00E421FD">
        <w:rPr>
          <w:rStyle w:val="DecValTok"/>
          <w:lang w:val="es-MX"/>
        </w:rPr>
        <w:t>2</w:t>
      </w:r>
      <w:r w:rsidRPr="00E421FD">
        <w:rPr>
          <w:rStyle w:val="NormalTok"/>
          <w:lang w:val="es-MX"/>
        </w:rPr>
        <w:t xml:space="preserve">)], </w:t>
      </w:r>
      <w:r w:rsidRPr="00E421FD">
        <w:rPr>
          <w:rStyle w:val="AttributeTok"/>
          <w:lang w:val="es-MX"/>
        </w:rPr>
        <w:t>scale =</w:t>
      </w:r>
      <w:r w:rsidRPr="00E421FD">
        <w:rPr>
          <w:rStyle w:val="NormalTok"/>
          <w:lang w:val="es-MX"/>
        </w:rPr>
        <w:t xml:space="preserve"> T, </w:t>
      </w:r>
      <w:r w:rsidRPr="00E421FD">
        <w:rPr>
          <w:rStyle w:val="AttributeTok"/>
          <w:lang w:val="es-MX"/>
        </w:rPr>
        <w:t>center=</w:t>
      </w:r>
      <w:r w:rsidRPr="00E421FD">
        <w:rPr>
          <w:rStyle w:val="NormalTok"/>
          <w:lang w:val="es-MX"/>
        </w:rPr>
        <w:t>T)</w:t>
      </w:r>
      <w:r w:rsidRPr="00E421FD">
        <w:rPr>
          <w:lang w:val="es-MX"/>
        </w:rPr>
        <w:br/>
      </w:r>
      <w:r w:rsidRPr="00E421FD">
        <w:rPr>
          <w:rStyle w:val="FunctionTok"/>
          <w:lang w:val="es-MX"/>
        </w:rPr>
        <w:t>summary</w:t>
      </w:r>
      <w:r w:rsidRPr="00E421FD">
        <w:rPr>
          <w:rStyle w:val="NormalTok"/>
          <w:lang w:val="es-MX"/>
        </w:rPr>
        <w:t>(pca)</w:t>
      </w:r>
    </w:p>
    <w:p w14:paraId="142421B3" w14:textId="77777777" w:rsidR="00164FCA" w:rsidRDefault="00164FCA" w:rsidP="00164FCA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1.7451 1.5196 1.2216 1.0107 0.88496 0.70241 0.69614</w:t>
      </w:r>
      <w:r>
        <w:br/>
      </w:r>
      <w:r>
        <w:rPr>
          <w:rStyle w:val="VerbatimChar"/>
        </w:rPr>
        <w:t>## Proportion of Variance 0.3045 0.2309 0.1492 0.1021 0.07832 0.04934 0.04846</w:t>
      </w:r>
      <w:r>
        <w:br/>
      </w:r>
      <w:r>
        <w:rPr>
          <w:rStyle w:val="VerbatimChar"/>
        </w:rPr>
        <w:t>## Cumulative Proportion  0.3045 0.5354 0.6847 0.7868 0.86512 0.91446 0.96292</w:t>
      </w:r>
      <w:r>
        <w:br/>
      </w:r>
      <w:r>
        <w:rPr>
          <w:rStyle w:val="VerbatimChar"/>
        </w:rPr>
        <w:t>##                            PC8     PC9      PC10</w:t>
      </w:r>
      <w:r>
        <w:br/>
      </w:r>
      <w:r>
        <w:rPr>
          <w:rStyle w:val="VerbatimChar"/>
        </w:rPr>
        <w:t>## Standard deviation     0.46896 0.38840 1.265e-10</w:t>
      </w:r>
      <w:r>
        <w:br/>
      </w:r>
      <w:r>
        <w:rPr>
          <w:rStyle w:val="VerbatimChar"/>
        </w:rPr>
        <w:t>## Proportion of Variance 0.02199 0.01509 0.000e+00</w:t>
      </w:r>
      <w:r>
        <w:br/>
      </w:r>
      <w:r>
        <w:rPr>
          <w:rStyle w:val="VerbatimChar"/>
        </w:rPr>
        <w:t>## Cumulative Proportion  0.98491 1.00000 1.000e+00</w:t>
      </w:r>
    </w:p>
    <w:p w14:paraId="492D94BD" w14:textId="77777777" w:rsidR="00164FCA" w:rsidRDefault="00164FCA" w:rsidP="00164FCA">
      <w:pPr>
        <w:pStyle w:val="SourceCode"/>
      </w:pPr>
      <w:r>
        <w:rPr>
          <w:rStyle w:val="CommentTok"/>
        </w:rPr>
        <w:t>#biplot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Edad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as.factor</w:t>
      </w:r>
      <w:proofErr w:type="gramEnd"/>
      <w:r>
        <w:rPr>
          <w:rStyle w:val="NormalTok"/>
        </w:rPr>
        <w:t>(base.pc</w:t>
      </w:r>
      <w:r>
        <w:rPr>
          <w:rStyle w:val="SpecialCharTok"/>
        </w:rPr>
        <w:t>$</w:t>
      </w:r>
      <w:r>
        <w:rPr>
          <w:rStyle w:val="NormalTok"/>
        </w:rPr>
        <w:t>Anio)</w:t>
      </w:r>
      <w:r>
        <w:br/>
      </w:r>
      <w:r>
        <w:rPr>
          <w:rStyle w:val="NormalTok"/>
        </w:rPr>
        <w:t xml:space="preserve">plot4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(base.pc,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pca</w:t>
      </w:r>
      <w:r>
        <w:rPr>
          <w:rStyle w:val="SpecialCha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y =</w:t>
      </w:r>
      <w:r>
        <w:rPr>
          <w:rStyle w:val="NormalTok"/>
        </w:rPr>
        <w:t xml:space="preserve"> pca</w:t>
      </w:r>
      <w:r>
        <w:rPr>
          <w:rStyle w:val="SpecialCha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colour =</w:t>
      </w:r>
      <w:r>
        <w:rPr>
          <w:rStyle w:val="NormalTok"/>
        </w:rPr>
        <w:t xml:space="preserve"> Edad))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"PC1"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"PC2"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"PCA por Edad del follaje"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plot4</w:t>
      </w:r>
    </w:p>
    <w:p w14:paraId="1A292D04" w14:textId="3B59B3E4" w:rsidR="00164FCA" w:rsidRDefault="00164FCA" w:rsidP="00667FAC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79B514F" wp14:editId="3D3EFF77">
            <wp:extent cx="3208020" cy="2563219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579" cy="257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9406" w14:textId="627E3444" w:rsidR="00624B69" w:rsidRPr="00914281" w:rsidRDefault="00624B69" w:rsidP="00624B69">
      <w:pPr>
        <w:pStyle w:val="Descripcin"/>
        <w:ind w:left="284"/>
        <w:rPr>
          <w:b w:val="0"/>
          <w:bCs/>
          <w:lang w:val="es-MX"/>
        </w:rPr>
      </w:pPr>
      <w:bookmarkStart w:id="9" w:name="_Toc119794916"/>
      <w:r w:rsidRPr="00914281">
        <w:rPr>
          <w:lang w:val="es-MX"/>
        </w:rPr>
        <w:t xml:space="preserve">Figura </w:t>
      </w:r>
      <w:r>
        <w:fldChar w:fldCharType="begin"/>
      </w:r>
      <w:r w:rsidRPr="00914281">
        <w:rPr>
          <w:lang w:val="es-MX"/>
        </w:rPr>
        <w:instrText xml:space="preserve"> SEQ Figura \* ARABIC </w:instrText>
      </w:r>
      <w:r>
        <w:fldChar w:fldCharType="separate"/>
      </w:r>
      <w:r>
        <w:rPr>
          <w:noProof/>
          <w:lang w:val="es-MX"/>
        </w:rPr>
        <w:t>2</w:t>
      </w:r>
      <w:r>
        <w:fldChar w:fldCharType="end"/>
      </w:r>
      <w:r w:rsidRPr="00914281">
        <w:rPr>
          <w:lang w:val="es-MX"/>
        </w:rPr>
        <w:t>.</w:t>
      </w:r>
      <w:r w:rsidR="00BF00E3">
        <w:rPr>
          <w:b w:val="0"/>
          <w:bCs/>
          <w:lang w:val="es-MX"/>
        </w:rPr>
        <w:t xml:space="preserve"> PCA1 vs PCA2 de la base original</w:t>
      </w:r>
      <w:r w:rsidR="00A95656">
        <w:rPr>
          <w:b w:val="0"/>
          <w:bCs/>
          <w:lang w:val="es-MX"/>
        </w:rPr>
        <w:t xml:space="preserve"> por Edad del follaje colectado</w:t>
      </w:r>
      <w:r>
        <w:rPr>
          <w:b w:val="0"/>
          <w:bCs/>
          <w:lang w:val="es-MX"/>
        </w:rPr>
        <w:t>.</w:t>
      </w:r>
      <w:bookmarkEnd w:id="9"/>
    </w:p>
    <w:p w14:paraId="7B5709CA" w14:textId="77777777" w:rsidR="00624B69" w:rsidRPr="00624B69" w:rsidRDefault="00624B69" w:rsidP="00624B69">
      <w:pPr>
        <w:pStyle w:val="Textoindependiente"/>
        <w:rPr>
          <w:lang w:val="es-MX"/>
        </w:rPr>
      </w:pPr>
    </w:p>
    <w:p w14:paraId="38B0A3D5" w14:textId="7A4420EF" w:rsidR="00164FCA" w:rsidRPr="00624B69" w:rsidRDefault="00164FCA" w:rsidP="00164FCA">
      <w:pPr>
        <w:pStyle w:val="FirstParagraph"/>
        <w:rPr>
          <w:lang w:val="es-MX"/>
        </w:rPr>
      </w:pPr>
    </w:p>
    <w:p w14:paraId="6B89F0C0" w14:textId="77777777" w:rsidR="00164FCA" w:rsidRPr="00164FCA" w:rsidRDefault="00164FCA" w:rsidP="00164FCA">
      <w:pPr>
        <w:pStyle w:val="SourceCode"/>
        <w:rPr>
          <w:lang w:val="es-MX"/>
        </w:rPr>
      </w:pPr>
      <w:r w:rsidRPr="00164FCA">
        <w:rPr>
          <w:rStyle w:val="FunctionTok"/>
          <w:lang w:val="es-MX"/>
        </w:rPr>
        <w:t>par</w:t>
      </w:r>
      <w:r w:rsidRPr="00164FCA">
        <w:rPr>
          <w:rStyle w:val="NormalTok"/>
          <w:lang w:val="es-MX"/>
        </w:rPr>
        <w:t>(</w:t>
      </w:r>
      <w:r w:rsidRPr="00164FCA">
        <w:rPr>
          <w:rStyle w:val="AttributeTok"/>
          <w:lang w:val="es-MX"/>
        </w:rPr>
        <w:t>mfrow =</w:t>
      </w:r>
      <w:r w:rsidRPr="00164FCA">
        <w:rPr>
          <w:rStyle w:val="NormalTok"/>
          <w:lang w:val="es-MX"/>
        </w:rPr>
        <w:t xml:space="preserve"> </w:t>
      </w:r>
      <w:r w:rsidRPr="00164FCA">
        <w:rPr>
          <w:rStyle w:val="FunctionTok"/>
          <w:lang w:val="es-MX"/>
        </w:rPr>
        <w:t>c</w:t>
      </w:r>
      <w:r w:rsidRPr="00164FCA">
        <w:rPr>
          <w:rStyle w:val="NormalTok"/>
          <w:lang w:val="es-MX"/>
        </w:rPr>
        <w:t>(</w:t>
      </w:r>
      <w:r w:rsidRPr="00164FCA">
        <w:rPr>
          <w:rStyle w:val="DecValTok"/>
          <w:lang w:val="es-MX"/>
        </w:rPr>
        <w:t>1</w:t>
      </w:r>
      <w:r w:rsidRPr="00164FCA">
        <w:rPr>
          <w:rStyle w:val="NormalTok"/>
          <w:lang w:val="es-MX"/>
        </w:rPr>
        <w:t>,</w:t>
      </w:r>
      <w:r w:rsidRPr="00164FCA">
        <w:rPr>
          <w:rStyle w:val="DecValTok"/>
          <w:lang w:val="es-MX"/>
        </w:rPr>
        <w:t>2</w:t>
      </w:r>
      <w:r w:rsidRPr="00164FCA">
        <w:rPr>
          <w:rStyle w:val="NormalTok"/>
          <w:lang w:val="es-MX"/>
        </w:rPr>
        <w:t>))</w:t>
      </w:r>
      <w:r w:rsidRPr="00164FCA">
        <w:rPr>
          <w:lang w:val="es-MX"/>
        </w:rPr>
        <w:br/>
      </w:r>
      <w:r w:rsidRPr="00164FCA">
        <w:rPr>
          <w:rStyle w:val="FunctionTok"/>
          <w:lang w:val="es-MX"/>
        </w:rPr>
        <w:t>plot</w:t>
      </w:r>
      <w:r w:rsidRPr="00164FCA">
        <w:rPr>
          <w:rStyle w:val="NormalTok"/>
          <w:lang w:val="es-MX"/>
        </w:rPr>
        <w:t xml:space="preserve">(pca, </w:t>
      </w:r>
      <w:r w:rsidRPr="00164FCA">
        <w:rPr>
          <w:rStyle w:val="AttributeTok"/>
          <w:lang w:val="es-MX"/>
        </w:rPr>
        <w:t>main=</w:t>
      </w:r>
      <w:r w:rsidRPr="00164FCA">
        <w:rPr>
          <w:rStyle w:val="StringTok"/>
          <w:lang w:val="es-MX"/>
        </w:rPr>
        <w:t>"Sedimentación"</w:t>
      </w:r>
      <w:r w:rsidRPr="00164FCA">
        <w:rPr>
          <w:rStyle w:val="NormalTok"/>
          <w:lang w:val="es-MX"/>
        </w:rPr>
        <w:t>)</w:t>
      </w:r>
      <w:r w:rsidRPr="00164FCA">
        <w:rPr>
          <w:lang w:val="es-MX"/>
        </w:rPr>
        <w:br/>
      </w:r>
      <w:r w:rsidRPr="00164FCA">
        <w:rPr>
          <w:lang w:val="es-MX"/>
        </w:rPr>
        <w:br/>
      </w:r>
      <w:r w:rsidRPr="00164FCA">
        <w:rPr>
          <w:rStyle w:val="NormalTok"/>
          <w:lang w:val="es-MX"/>
        </w:rPr>
        <w:t xml:space="preserve">colores </w:t>
      </w:r>
      <w:r w:rsidRPr="00164FCA">
        <w:rPr>
          <w:rStyle w:val="OtherTok"/>
          <w:lang w:val="es-MX"/>
        </w:rPr>
        <w:t>&lt;-</w:t>
      </w:r>
      <w:r w:rsidRPr="00164FCA">
        <w:rPr>
          <w:rStyle w:val="NormalTok"/>
          <w:lang w:val="es-MX"/>
        </w:rPr>
        <w:t xml:space="preserve"> </w:t>
      </w:r>
      <w:r w:rsidRPr="00164FCA">
        <w:rPr>
          <w:rStyle w:val="ControlFlowTok"/>
          <w:lang w:val="es-MX"/>
        </w:rPr>
        <w:t>function</w:t>
      </w:r>
      <w:r w:rsidRPr="00164FCA">
        <w:rPr>
          <w:rStyle w:val="NormalTok"/>
          <w:lang w:val="es-MX"/>
        </w:rPr>
        <w:t>(vec){</w:t>
      </w:r>
      <w:r w:rsidRPr="00164FCA">
        <w:rPr>
          <w:lang w:val="es-MX"/>
        </w:rPr>
        <w:br/>
      </w:r>
      <w:r w:rsidRPr="00164FCA">
        <w:rPr>
          <w:rStyle w:val="NormalTok"/>
          <w:lang w:val="es-MX"/>
        </w:rPr>
        <w:t xml:space="preserve">  </w:t>
      </w:r>
      <w:r w:rsidRPr="00164FCA">
        <w:rPr>
          <w:rStyle w:val="CommentTok"/>
          <w:lang w:val="es-MX"/>
        </w:rPr>
        <w:t># la funci?</w:t>
      </w:r>
      <w:proofErr w:type="gramStart"/>
      <w:r w:rsidRPr="00164FCA">
        <w:rPr>
          <w:rStyle w:val="CommentTok"/>
          <w:lang w:val="es-MX"/>
        </w:rPr>
        <w:t>n rainbow() devuelve un vector que contiene el n?</w:t>
      </w:r>
      <w:proofErr w:type="gramEnd"/>
      <w:r w:rsidRPr="00164FCA">
        <w:rPr>
          <w:rStyle w:val="CommentTok"/>
          <w:lang w:val="es-MX"/>
        </w:rPr>
        <w:t>mero de colores distintos</w:t>
      </w:r>
      <w:r w:rsidRPr="00164FCA">
        <w:rPr>
          <w:lang w:val="es-MX"/>
        </w:rPr>
        <w:br/>
      </w:r>
      <w:r w:rsidRPr="00164FCA">
        <w:rPr>
          <w:rStyle w:val="NormalTok"/>
          <w:lang w:val="es-MX"/>
        </w:rPr>
        <w:t xml:space="preserve">  col </w:t>
      </w:r>
      <w:r w:rsidRPr="00164FCA">
        <w:rPr>
          <w:rStyle w:val="OtherTok"/>
          <w:lang w:val="es-MX"/>
        </w:rPr>
        <w:t>&lt;-</w:t>
      </w:r>
      <w:r w:rsidRPr="00164FCA">
        <w:rPr>
          <w:rStyle w:val="NormalTok"/>
          <w:lang w:val="es-MX"/>
        </w:rPr>
        <w:t xml:space="preserve"> </w:t>
      </w:r>
      <w:r w:rsidRPr="00164FCA">
        <w:rPr>
          <w:rStyle w:val="FunctionTok"/>
          <w:lang w:val="es-MX"/>
        </w:rPr>
        <w:t>rainbow</w:t>
      </w:r>
      <w:r w:rsidRPr="00164FCA">
        <w:rPr>
          <w:rStyle w:val="NormalTok"/>
          <w:lang w:val="es-MX"/>
        </w:rPr>
        <w:t>(</w:t>
      </w:r>
      <w:r w:rsidRPr="00164FCA">
        <w:rPr>
          <w:rStyle w:val="FunctionTok"/>
          <w:lang w:val="es-MX"/>
        </w:rPr>
        <w:t>length</w:t>
      </w:r>
      <w:r w:rsidRPr="00164FCA">
        <w:rPr>
          <w:rStyle w:val="NormalTok"/>
          <w:lang w:val="es-MX"/>
        </w:rPr>
        <w:t>(</w:t>
      </w:r>
      <w:r w:rsidRPr="00164FCA">
        <w:rPr>
          <w:rStyle w:val="FunctionTok"/>
          <w:lang w:val="es-MX"/>
        </w:rPr>
        <w:t>unique</w:t>
      </w:r>
      <w:r w:rsidRPr="00164FCA">
        <w:rPr>
          <w:rStyle w:val="NormalTok"/>
          <w:lang w:val="es-MX"/>
        </w:rPr>
        <w:t>(vec)))</w:t>
      </w:r>
      <w:r w:rsidRPr="00164FCA">
        <w:rPr>
          <w:lang w:val="es-MX"/>
        </w:rPr>
        <w:br/>
      </w:r>
      <w:r w:rsidRPr="00164FCA">
        <w:rPr>
          <w:rStyle w:val="NormalTok"/>
          <w:lang w:val="es-MX"/>
        </w:rPr>
        <w:t xml:space="preserve">  </w:t>
      </w:r>
      <w:r w:rsidRPr="00164FCA">
        <w:rPr>
          <w:rStyle w:val="FunctionTok"/>
          <w:lang w:val="es-MX"/>
        </w:rPr>
        <w:t>return</w:t>
      </w:r>
      <w:r w:rsidRPr="00164FCA">
        <w:rPr>
          <w:rStyle w:val="NormalTok"/>
          <w:lang w:val="es-MX"/>
        </w:rPr>
        <w:t>(col[</w:t>
      </w:r>
      <w:r w:rsidRPr="00164FCA">
        <w:rPr>
          <w:rStyle w:val="FunctionTok"/>
          <w:lang w:val="es-MX"/>
        </w:rPr>
        <w:t>as.numeric</w:t>
      </w:r>
      <w:r w:rsidRPr="00164FCA">
        <w:rPr>
          <w:rStyle w:val="NormalTok"/>
          <w:lang w:val="es-MX"/>
        </w:rPr>
        <w:t>(</w:t>
      </w:r>
      <w:r w:rsidRPr="00164FCA">
        <w:rPr>
          <w:rStyle w:val="FunctionTok"/>
          <w:lang w:val="es-MX"/>
        </w:rPr>
        <w:t>as.factor</w:t>
      </w:r>
      <w:r w:rsidRPr="00164FCA">
        <w:rPr>
          <w:rStyle w:val="NormalTok"/>
          <w:lang w:val="es-MX"/>
        </w:rPr>
        <w:t>(vec))])</w:t>
      </w:r>
      <w:r w:rsidRPr="00164FCA">
        <w:rPr>
          <w:lang w:val="es-MX"/>
        </w:rPr>
        <w:br/>
      </w:r>
      <w:r w:rsidRPr="00164FCA">
        <w:rPr>
          <w:rStyle w:val="NormalTok"/>
          <w:lang w:val="es-MX"/>
        </w:rPr>
        <w:t>}</w:t>
      </w:r>
      <w:r w:rsidRPr="00164FCA">
        <w:rPr>
          <w:lang w:val="es-MX"/>
        </w:rPr>
        <w:br/>
      </w:r>
      <w:r w:rsidRPr="00164FCA">
        <w:rPr>
          <w:lang w:val="es-MX"/>
        </w:rPr>
        <w:br/>
      </w:r>
      <w:r w:rsidRPr="00164FCA">
        <w:rPr>
          <w:rStyle w:val="FunctionTok"/>
          <w:lang w:val="es-MX"/>
        </w:rPr>
        <w:t>plot</w:t>
      </w:r>
      <w:r w:rsidRPr="00164FCA">
        <w:rPr>
          <w:rStyle w:val="NormalTok"/>
          <w:lang w:val="es-MX"/>
        </w:rPr>
        <w:t>(pca</w:t>
      </w:r>
      <w:r w:rsidRPr="00164FCA">
        <w:rPr>
          <w:rStyle w:val="SpecialCharTok"/>
          <w:lang w:val="es-MX"/>
        </w:rPr>
        <w:t>$</w:t>
      </w:r>
      <w:r w:rsidRPr="00164FCA">
        <w:rPr>
          <w:rStyle w:val="NormalTok"/>
          <w:lang w:val="es-MX"/>
        </w:rPr>
        <w:t>x[,</w:t>
      </w:r>
      <w:r w:rsidRPr="00164FCA">
        <w:rPr>
          <w:rStyle w:val="FunctionTok"/>
          <w:lang w:val="es-MX"/>
        </w:rPr>
        <w:t>c</w:t>
      </w:r>
      <w:r w:rsidRPr="00164FCA">
        <w:rPr>
          <w:rStyle w:val="NormalTok"/>
          <w:lang w:val="es-MX"/>
        </w:rPr>
        <w:t>(</w:t>
      </w:r>
      <w:r w:rsidRPr="00164FCA">
        <w:rPr>
          <w:rStyle w:val="DecValTok"/>
          <w:lang w:val="es-MX"/>
        </w:rPr>
        <w:t>1</w:t>
      </w:r>
      <w:r w:rsidRPr="00164FCA">
        <w:rPr>
          <w:rStyle w:val="NormalTok"/>
          <w:lang w:val="es-MX"/>
        </w:rPr>
        <w:t xml:space="preserve">, </w:t>
      </w:r>
      <w:r w:rsidRPr="00164FCA">
        <w:rPr>
          <w:rStyle w:val="DecValTok"/>
          <w:lang w:val="es-MX"/>
        </w:rPr>
        <w:t>2</w:t>
      </w:r>
      <w:r w:rsidRPr="00164FCA">
        <w:rPr>
          <w:rStyle w:val="NormalTok"/>
          <w:lang w:val="es-MX"/>
        </w:rPr>
        <w:t xml:space="preserve">)], </w:t>
      </w:r>
      <w:r w:rsidRPr="00164FCA">
        <w:rPr>
          <w:rStyle w:val="AttributeTok"/>
          <w:lang w:val="es-MX"/>
        </w:rPr>
        <w:t>col =</w:t>
      </w:r>
      <w:r w:rsidRPr="00164FCA">
        <w:rPr>
          <w:rStyle w:val="NormalTok"/>
          <w:lang w:val="es-MX"/>
        </w:rPr>
        <w:t xml:space="preserve"> </w:t>
      </w:r>
      <w:r w:rsidRPr="00164FCA">
        <w:rPr>
          <w:rStyle w:val="FunctionTok"/>
          <w:lang w:val="es-MX"/>
        </w:rPr>
        <w:t>colores</w:t>
      </w:r>
      <w:r w:rsidRPr="00164FCA">
        <w:rPr>
          <w:rStyle w:val="NormalTok"/>
          <w:lang w:val="es-MX"/>
        </w:rPr>
        <w:t>(base.pc</w:t>
      </w:r>
      <w:r w:rsidRPr="00164FCA">
        <w:rPr>
          <w:rStyle w:val="SpecialCharTok"/>
          <w:lang w:val="es-MX"/>
        </w:rPr>
        <w:t>$</w:t>
      </w:r>
      <w:r w:rsidRPr="00164FCA">
        <w:rPr>
          <w:rStyle w:val="NormalTok"/>
          <w:lang w:val="es-MX"/>
        </w:rPr>
        <w:t>Bloque),</w:t>
      </w:r>
      <w:r w:rsidRPr="00164FCA">
        <w:rPr>
          <w:lang w:val="es-MX"/>
        </w:rPr>
        <w:br/>
      </w:r>
      <w:r w:rsidRPr="00164FCA">
        <w:rPr>
          <w:rStyle w:val="NormalTok"/>
          <w:lang w:val="es-MX"/>
        </w:rPr>
        <w:t xml:space="preserve">     </w:t>
      </w:r>
      <w:r w:rsidRPr="00164FCA">
        <w:rPr>
          <w:rStyle w:val="AttributeTok"/>
          <w:lang w:val="es-MX"/>
        </w:rPr>
        <w:t>pch =</w:t>
      </w:r>
      <w:r w:rsidRPr="00164FCA">
        <w:rPr>
          <w:rStyle w:val="NormalTok"/>
          <w:lang w:val="es-MX"/>
        </w:rPr>
        <w:t xml:space="preserve"> </w:t>
      </w:r>
      <w:r w:rsidRPr="00164FCA">
        <w:rPr>
          <w:rStyle w:val="DecValTok"/>
          <w:lang w:val="es-MX"/>
        </w:rPr>
        <w:t>19</w:t>
      </w:r>
      <w:r w:rsidRPr="00164FCA">
        <w:rPr>
          <w:rStyle w:val="NormalTok"/>
          <w:lang w:val="es-MX"/>
        </w:rPr>
        <w:t xml:space="preserve">, </w:t>
      </w:r>
      <w:r w:rsidRPr="00164FCA">
        <w:rPr>
          <w:lang w:val="es-MX"/>
        </w:rPr>
        <w:br/>
      </w:r>
      <w:r w:rsidRPr="00164FCA">
        <w:rPr>
          <w:rStyle w:val="NormalTok"/>
          <w:lang w:val="es-MX"/>
        </w:rPr>
        <w:t xml:space="preserve">     </w:t>
      </w:r>
      <w:r w:rsidRPr="00164FCA">
        <w:rPr>
          <w:rStyle w:val="AttributeTok"/>
          <w:lang w:val="es-MX"/>
        </w:rPr>
        <w:t>xlab =</w:t>
      </w:r>
      <w:r w:rsidRPr="00164FCA">
        <w:rPr>
          <w:rStyle w:val="NormalTok"/>
          <w:lang w:val="es-MX"/>
        </w:rPr>
        <w:t xml:space="preserve"> </w:t>
      </w:r>
      <w:r w:rsidRPr="00164FCA">
        <w:rPr>
          <w:rStyle w:val="StringTok"/>
          <w:lang w:val="es-MX"/>
        </w:rPr>
        <w:t>"PC1"</w:t>
      </w:r>
      <w:r w:rsidRPr="00164FCA">
        <w:rPr>
          <w:rStyle w:val="NormalTok"/>
          <w:lang w:val="es-MX"/>
        </w:rPr>
        <w:t xml:space="preserve">, </w:t>
      </w:r>
      <w:r w:rsidRPr="00164FCA">
        <w:rPr>
          <w:lang w:val="es-MX"/>
        </w:rPr>
        <w:br/>
      </w:r>
      <w:r w:rsidRPr="00164FCA">
        <w:rPr>
          <w:rStyle w:val="NormalTok"/>
          <w:lang w:val="es-MX"/>
        </w:rPr>
        <w:t xml:space="preserve">     </w:t>
      </w:r>
      <w:r w:rsidRPr="00164FCA">
        <w:rPr>
          <w:rStyle w:val="AttributeTok"/>
          <w:lang w:val="es-MX"/>
        </w:rPr>
        <w:t>ylab =</w:t>
      </w:r>
      <w:r w:rsidRPr="00164FCA">
        <w:rPr>
          <w:rStyle w:val="NormalTok"/>
          <w:lang w:val="es-MX"/>
        </w:rPr>
        <w:t xml:space="preserve"> </w:t>
      </w:r>
      <w:r w:rsidRPr="00164FCA">
        <w:rPr>
          <w:rStyle w:val="StringTok"/>
          <w:lang w:val="es-MX"/>
        </w:rPr>
        <w:t>"PC2"</w:t>
      </w:r>
      <w:r w:rsidRPr="00164FCA">
        <w:rPr>
          <w:rStyle w:val="NormalTok"/>
          <w:lang w:val="es-MX"/>
        </w:rPr>
        <w:t xml:space="preserve">, </w:t>
      </w:r>
      <w:r w:rsidRPr="00164FCA">
        <w:rPr>
          <w:rStyle w:val="AttributeTok"/>
          <w:lang w:val="es-MX"/>
        </w:rPr>
        <w:t>main=</w:t>
      </w:r>
      <w:r w:rsidRPr="00164FCA">
        <w:rPr>
          <w:rStyle w:val="StringTok"/>
          <w:lang w:val="es-MX"/>
        </w:rPr>
        <w:t>"PCA por Transparencia"</w:t>
      </w:r>
      <w:r w:rsidRPr="00164FCA">
        <w:rPr>
          <w:rStyle w:val="NormalTok"/>
          <w:lang w:val="es-MX"/>
        </w:rPr>
        <w:t>)</w:t>
      </w:r>
    </w:p>
    <w:p w14:paraId="25E5F5CE" w14:textId="17F1ABE5" w:rsidR="00164FCA" w:rsidRDefault="00051D1A" w:rsidP="009042A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0597A27D" wp14:editId="123D979A">
            <wp:extent cx="5612130" cy="2455545"/>
            <wp:effectExtent l="0" t="0" r="762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99D9" w14:textId="08E90B6A" w:rsidR="00C57F8C" w:rsidRPr="00914281" w:rsidRDefault="00C57F8C" w:rsidP="00C57F8C">
      <w:pPr>
        <w:pStyle w:val="Descripcin"/>
        <w:ind w:left="284"/>
        <w:rPr>
          <w:b w:val="0"/>
          <w:bCs/>
          <w:lang w:val="es-MX"/>
        </w:rPr>
      </w:pPr>
      <w:bookmarkStart w:id="10" w:name="_Toc119794917"/>
      <w:r w:rsidRPr="00914281">
        <w:rPr>
          <w:lang w:val="es-MX"/>
        </w:rPr>
        <w:t xml:space="preserve">Figura </w:t>
      </w:r>
      <w:r>
        <w:fldChar w:fldCharType="begin"/>
      </w:r>
      <w:r w:rsidRPr="00914281">
        <w:rPr>
          <w:lang w:val="es-MX"/>
        </w:rPr>
        <w:instrText xml:space="preserve"> SEQ Figura \* ARABIC </w:instrText>
      </w:r>
      <w:r>
        <w:fldChar w:fldCharType="separate"/>
      </w:r>
      <w:r>
        <w:rPr>
          <w:noProof/>
          <w:lang w:val="es-MX"/>
        </w:rPr>
        <w:t>3</w:t>
      </w:r>
      <w:r>
        <w:fldChar w:fldCharType="end"/>
      </w:r>
      <w:r w:rsidRPr="00914281">
        <w:rPr>
          <w:lang w:val="es-MX"/>
        </w:rPr>
        <w:t xml:space="preserve">. </w:t>
      </w:r>
      <w:r w:rsidR="00EF15E1">
        <w:rPr>
          <w:b w:val="0"/>
          <w:bCs/>
          <w:lang w:val="es-MX"/>
        </w:rPr>
        <w:t>Gráfica de sedimentación y PCA1 vs PCA2 por transparencia de copa.</w:t>
      </w:r>
      <w:bookmarkEnd w:id="10"/>
    </w:p>
    <w:p w14:paraId="2D5C3EDE" w14:textId="77777777" w:rsidR="00C57F8C" w:rsidRPr="00C57F8C" w:rsidRDefault="00C57F8C" w:rsidP="00C57F8C">
      <w:pPr>
        <w:pStyle w:val="Textoindependiente"/>
        <w:rPr>
          <w:lang w:val="es-MX"/>
        </w:rPr>
      </w:pPr>
    </w:p>
    <w:p w14:paraId="4B9B72DA" w14:textId="1A4A2A74" w:rsidR="00164FCA" w:rsidRPr="00164FCA" w:rsidRDefault="00164FCA" w:rsidP="003C555F">
      <w:pPr>
        <w:pStyle w:val="FirstParagraph"/>
        <w:jc w:val="both"/>
        <w:rPr>
          <w:lang w:val="es-MX"/>
        </w:rPr>
      </w:pPr>
      <w:r w:rsidRPr="00164FCA">
        <w:rPr>
          <w:b/>
          <w:bCs/>
          <w:lang w:val="es-MX"/>
        </w:rPr>
        <w:t>Interpretación:</w:t>
      </w:r>
      <w:r w:rsidRPr="00164FCA">
        <w:rPr>
          <w:lang w:val="es-MX"/>
        </w:rPr>
        <w:t xml:space="preserve"> De acuerdo con el AED y ACP se seleccionaron las variables transparencia de copa, coordenadas UTM (X y Y), altitud, incidencia, severidad, longitud de brote, área de acícula, acículas </w:t>
      </w:r>
      <w:r w:rsidR="00D77700" w:rsidRPr="00164FCA">
        <w:rPr>
          <w:lang w:val="es-MX"/>
        </w:rPr>
        <w:t>caídas</w:t>
      </w:r>
      <w:r w:rsidRPr="00164FCA">
        <w:rPr>
          <w:lang w:val="es-MX"/>
        </w:rPr>
        <w:t>, acículas retenidas y color de acícula, para implementar las técnicas de ML.</w:t>
      </w:r>
    </w:p>
    <w:p w14:paraId="2591FF5F" w14:textId="735F294B" w:rsidR="00164FCA" w:rsidRDefault="00164FCA" w:rsidP="00DC13A6">
      <w:pPr>
        <w:pStyle w:val="Ttulo2"/>
      </w:pPr>
      <w:bookmarkStart w:id="11" w:name="base-de-datos-y-aed"/>
      <w:bookmarkStart w:id="12" w:name="_Toc119858196"/>
      <w:bookmarkEnd w:id="11"/>
      <w:r>
        <w:t>Random Forest</w:t>
      </w:r>
      <w:bookmarkEnd w:id="12"/>
    </w:p>
    <w:p w14:paraId="65C18C47" w14:textId="46BE0D4B" w:rsidR="00164FCA" w:rsidRDefault="00164FCA" w:rsidP="00164FC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CommentTok"/>
        </w:rPr>
        <w:t>#Getting Data</w:t>
      </w:r>
      <w:r>
        <w:br/>
      </w:r>
      <w:r>
        <w:rPr>
          <w:rStyle w:val="NormalTok"/>
        </w:rPr>
        <w:t xml:space="preserve">base_rf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(base[,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#Data Partition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(base_rf),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base_rf[ind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base_rf[ind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(rf, test)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(p2, test</w:t>
      </w:r>
      <w:r>
        <w:rPr>
          <w:rStyle w:val="SpecialCharTok"/>
        </w:rPr>
        <w:t>$</w:t>
      </w:r>
      <w:r>
        <w:rPr>
          <w:rStyle w:val="NormalTok"/>
        </w:rPr>
        <w:t>Bloque)</w:t>
      </w:r>
    </w:p>
    <w:p w14:paraId="4D2F6279" w14:textId="77777777" w:rsidR="00164FCA" w:rsidRDefault="00164FCA" w:rsidP="00164FC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Alta Baja Media</w:t>
      </w:r>
      <w:r>
        <w:br/>
      </w:r>
      <w:r>
        <w:rPr>
          <w:rStyle w:val="VerbatimChar"/>
        </w:rPr>
        <w:t>##      Alta    60    0     0</w:t>
      </w:r>
      <w:r>
        <w:br/>
      </w:r>
      <w:r>
        <w:rPr>
          <w:rStyle w:val="VerbatimChar"/>
        </w:rPr>
        <w:t>##      Baja     2   56     0</w:t>
      </w:r>
      <w:r>
        <w:br/>
      </w:r>
      <w:r>
        <w:rPr>
          <w:rStyle w:val="VerbatimChar"/>
        </w:rPr>
        <w:t>##      Media    1    0    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0.9839          </w:t>
      </w:r>
      <w:r>
        <w:br/>
      </w:r>
      <w:r>
        <w:rPr>
          <w:rStyle w:val="VerbatimChar"/>
        </w:rPr>
        <w:t>##                  95% CI : (0.9536, 0.9967)</w:t>
      </w:r>
      <w:r>
        <w:br/>
      </w:r>
      <w:r>
        <w:rPr>
          <w:rStyle w:val="VerbatimChar"/>
        </w:rPr>
        <w:t xml:space="preserve">##     No Information Rate : 0.3602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0.9758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Alta Class: Baja Class: Media</w:t>
      </w:r>
      <w:r>
        <w:br/>
      </w:r>
      <w:r>
        <w:rPr>
          <w:rStyle w:val="VerbatimChar"/>
        </w:rPr>
        <w:t>## Sensitivity               0.9524      1.0000       1.0000</w:t>
      </w:r>
      <w:r>
        <w:br/>
      </w:r>
      <w:r>
        <w:rPr>
          <w:rStyle w:val="VerbatimChar"/>
        </w:rPr>
        <w:t>## Specificity               1.0000      0.9846       0.9916</w:t>
      </w:r>
      <w:r>
        <w:br/>
      </w:r>
      <w:r>
        <w:rPr>
          <w:rStyle w:val="VerbatimChar"/>
        </w:rPr>
        <w:t>## Pos Pred Value            1.0000      0.9655       0.9853</w:t>
      </w:r>
      <w:r>
        <w:br/>
      </w:r>
      <w:r>
        <w:rPr>
          <w:rStyle w:val="VerbatimChar"/>
        </w:rPr>
        <w:t>## Neg Pred Value            0.9762      1.0000       1.0000</w:t>
      </w:r>
      <w:r>
        <w:br/>
      </w:r>
      <w:r>
        <w:rPr>
          <w:rStyle w:val="VerbatimChar"/>
        </w:rPr>
        <w:t>## Prevalence                0.3387      0.3011       0.3602</w:t>
      </w:r>
      <w:r>
        <w:br/>
      </w:r>
      <w:r>
        <w:rPr>
          <w:rStyle w:val="VerbatimChar"/>
        </w:rPr>
        <w:t>## Detection Rate            0.3226      0.3011       0.3602</w:t>
      </w:r>
      <w:r>
        <w:br/>
      </w:r>
      <w:r>
        <w:rPr>
          <w:rStyle w:val="VerbatimChar"/>
        </w:rPr>
        <w:t>## Detection Prevalence      0.3226      0.3118       0.3656</w:t>
      </w:r>
      <w:r>
        <w:br/>
      </w:r>
      <w:r>
        <w:rPr>
          <w:rStyle w:val="VerbatimChar"/>
        </w:rPr>
        <w:t>## Balanced Accuracy         0.9762      0.9923       0.9958</w:t>
      </w:r>
    </w:p>
    <w:p w14:paraId="2DE19E44" w14:textId="77777777" w:rsidR="00164FCA" w:rsidRDefault="00164FCA" w:rsidP="00164FCA">
      <w:pPr>
        <w:pStyle w:val="SourceCode"/>
      </w:pPr>
      <w:r>
        <w:rPr>
          <w:rStyle w:val="NormalTok"/>
        </w:rPr>
        <w:t xml:space="preserve">(tab2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p2, test</w:t>
      </w:r>
      <w:r>
        <w:rPr>
          <w:rStyle w:val="SpecialCharTok"/>
        </w:rPr>
        <w:t>$</w:t>
      </w:r>
      <w:r>
        <w:rPr>
          <w:rStyle w:val="NormalTok"/>
        </w:rPr>
        <w:t>Bloque))</w:t>
      </w:r>
    </w:p>
    <w:p w14:paraId="4381562B" w14:textId="77777777" w:rsidR="00164FCA" w:rsidRPr="00164FCA" w:rsidRDefault="00164FCA" w:rsidP="00164FCA">
      <w:pPr>
        <w:pStyle w:val="SourceCode"/>
        <w:rPr>
          <w:lang w:val="es-MX"/>
        </w:rPr>
      </w:pPr>
      <w:r w:rsidRPr="00164FCA">
        <w:rPr>
          <w:rStyle w:val="VerbatimChar"/>
          <w:lang w:val="es-MX"/>
        </w:rPr>
        <w:t xml:space="preserve">##        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>## p2      Alta Baja Media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>##   Alta    60    0     0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>##   Baja     2   56     0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>##   Media    1    0    67</w:t>
      </w:r>
    </w:p>
    <w:p w14:paraId="53D383B1" w14:textId="77777777" w:rsidR="00164FCA" w:rsidRDefault="00164FCA" w:rsidP="00164FCA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(tab2))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(tab2)</w:t>
      </w:r>
    </w:p>
    <w:p w14:paraId="746FEF7F" w14:textId="77777777" w:rsidR="00164FCA" w:rsidRDefault="00164FCA" w:rsidP="00164FCA">
      <w:pPr>
        <w:pStyle w:val="SourceCode"/>
      </w:pPr>
      <w:r>
        <w:rPr>
          <w:rStyle w:val="VerbatimChar"/>
        </w:rPr>
        <w:t>## [1] 0.01612903</w:t>
      </w:r>
    </w:p>
    <w:p w14:paraId="0D909A94" w14:textId="77777777" w:rsidR="00B234B4" w:rsidRDefault="00164FCA" w:rsidP="00164FCA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error</w:t>
      </w:r>
      <w:proofErr w:type="gramEnd"/>
      <w:r>
        <w:rPr>
          <w:rStyle w:val="CommentTok"/>
        </w:rPr>
        <w:t xml:space="preserve"> del 0%</w:t>
      </w:r>
      <w:r>
        <w:br/>
      </w:r>
    </w:p>
    <w:p w14:paraId="0543BEF2" w14:textId="43C59276" w:rsidR="00164FCA" w:rsidRDefault="00164FCA" w:rsidP="00164FCA">
      <w:pPr>
        <w:pStyle w:val="SourceCode"/>
      </w:pPr>
      <w:r>
        <w:rPr>
          <w:rStyle w:val="CommentTok"/>
        </w:rPr>
        <w:t>#Error rate of Random Forest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(rf)</w:t>
      </w:r>
    </w:p>
    <w:p w14:paraId="1300FB4B" w14:textId="6FB40E87" w:rsidR="00164FCA" w:rsidRDefault="00164FCA" w:rsidP="009042A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F59E736" wp14:editId="381DF105">
            <wp:extent cx="3385759" cy="2705100"/>
            <wp:effectExtent l="0" t="0" r="5715" b="0"/>
            <wp:docPr id="19" name="Imagen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29" cy="272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183" w14:textId="304C1043" w:rsidR="001B21DC" w:rsidRDefault="001B21DC" w:rsidP="001B21DC">
      <w:pPr>
        <w:pStyle w:val="Descripcin"/>
        <w:ind w:left="284"/>
        <w:rPr>
          <w:b w:val="0"/>
          <w:bCs/>
          <w:lang w:val="es-MX"/>
        </w:rPr>
      </w:pPr>
      <w:bookmarkStart w:id="13" w:name="_Toc119794918"/>
      <w:r>
        <w:rPr>
          <w:lang w:val="es-MX"/>
        </w:rPr>
        <w:t xml:space="preserve">Figura </w:t>
      </w:r>
      <w:r>
        <w:fldChar w:fldCharType="begin"/>
      </w:r>
      <w:r>
        <w:rPr>
          <w:lang w:val="es-MX"/>
        </w:rPr>
        <w:instrText xml:space="preserve"> SEQ Figura \* ARABIC </w:instrText>
      </w:r>
      <w:r>
        <w:fldChar w:fldCharType="separate"/>
      </w:r>
      <w:r>
        <w:rPr>
          <w:noProof/>
          <w:lang w:val="es-MX"/>
        </w:rPr>
        <w:t>4</w:t>
      </w:r>
      <w:r>
        <w:fldChar w:fldCharType="end"/>
      </w:r>
      <w:r>
        <w:rPr>
          <w:lang w:val="es-MX"/>
        </w:rPr>
        <w:t xml:space="preserve">. </w:t>
      </w:r>
      <w:r w:rsidR="007A407C">
        <w:rPr>
          <w:b w:val="0"/>
          <w:bCs/>
          <w:lang w:val="es-MX"/>
        </w:rPr>
        <w:t>Gráficas del error por el número de árboles utilizados con la técnica de RF.</w:t>
      </w:r>
      <w:bookmarkEnd w:id="13"/>
    </w:p>
    <w:p w14:paraId="699E3658" w14:textId="35ECABFE" w:rsidR="001B21DC" w:rsidRPr="001B21DC" w:rsidRDefault="001B21DC" w:rsidP="001B21DC">
      <w:pPr>
        <w:pStyle w:val="Textoindependiente"/>
        <w:rPr>
          <w:lang w:val="es-MX"/>
        </w:rPr>
      </w:pPr>
    </w:p>
    <w:p w14:paraId="27B53A9F" w14:textId="77777777" w:rsidR="00164FCA" w:rsidRPr="001B21DC" w:rsidRDefault="00164FCA" w:rsidP="00164FCA">
      <w:pPr>
        <w:pStyle w:val="SourceCode"/>
        <w:rPr>
          <w:lang w:val="es-MX"/>
        </w:rPr>
      </w:pPr>
      <w:r w:rsidRPr="001B21DC">
        <w:rPr>
          <w:rStyle w:val="CommentTok"/>
          <w:lang w:val="es-MX"/>
        </w:rPr>
        <w:t>#Tune mtry (Número de variables aleatorias utilizadas en cada árbol)</w:t>
      </w:r>
      <w:r w:rsidRPr="001B21DC">
        <w:rPr>
          <w:lang w:val="es-MX"/>
        </w:rPr>
        <w:br/>
      </w:r>
      <w:r w:rsidRPr="001B21DC">
        <w:rPr>
          <w:rStyle w:val="NormalTok"/>
          <w:lang w:val="es-MX"/>
        </w:rPr>
        <w:t xml:space="preserve">t </w:t>
      </w:r>
      <w:r w:rsidRPr="001B21DC">
        <w:rPr>
          <w:rStyle w:val="OtherTok"/>
          <w:lang w:val="es-MX"/>
        </w:rPr>
        <w:t>&lt;-</w:t>
      </w:r>
      <w:r w:rsidRPr="001B21DC">
        <w:rPr>
          <w:rStyle w:val="NormalTok"/>
          <w:lang w:val="es-MX"/>
        </w:rPr>
        <w:t xml:space="preserve"> </w:t>
      </w:r>
      <w:r w:rsidRPr="001B21DC">
        <w:rPr>
          <w:rStyle w:val="FunctionTok"/>
          <w:lang w:val="es-MX"/>
        </w:rPr>
        <w:t>tuneRF</w:t>
      </w:r>
      <w:r w:rsidRPr="001B21DC">
        <w:rPr>
          <w:rStyle w:val="NormalTok"/>
          <w:lang w:val="es-MX"/>
        </w:rPr>
        <w:t>(train[,</w:t>
      </w:r>
      <w:r w:rsidRPr="001B21DC">
        <w:rPr>
          <w:rStyle w:val="SpecialCharTok"/>
          <w:lang w:val="es-MX"/>
        </w:rPr>
        <w:t>-</w:t>
      </w:r>
      <w:r w:rsidRPr="001B21DC">
        <w:rPr>
          <w:rStyle w:val="DecValTok"/>
          <w:lang w:val="es-MX"/>
        </w:rPr>
        <w:t>1</w:t>
      </w:r>
      <w:r w:rsidRPr="001B21DC">
        <w:rPr>
          <w:rStyle w:val="NormalTok"/>
          <w:lang w:val="es-MX"/>
        </w:rPr>
        <w:t>], train[,</w:t>
      </w:r>
      <w:r w:rsidRPr="001B21DC">
        <w:rPr>
          <w:rStyle w:val="DecValTok"/>
          <w:lang w:val="es-MX"/>
        </w:rPr>
        <w:t>1</w:t>
      </w:r>
      <w:r w:rsidRPr="001B21DC">
        <w:rPr>
          <w:rStyle w:val="NormalTok"/>
          <w:lang w:val="es-MX"/>
        </w:rPr>
        <w:t>],</w:t>
      </w:r>
      <w:r w:rsidRPr="001B21DC">
        <w:rPr>
          <w:lang w:val="es-MX"/>
        </w:rPr>
        <w:br/>
      </w:r>
      <w:r w:rsidRPr="001B21DC">
        <w:rPr>
          <w:rStyle w:val="NormalTok"/>
          <w:lang w:val="es-MX"/>
        </w:rPr>
        <w:t xml:space="preserve">            </w:t>
      </w:r>
      <w:r w:rsidRPr="001B21DC">
        <w:rPr>
          <w:rStyle w:val="AttributeTok"/>
          <w:lang w:val="es-MX"/>
        </w:rPr>
        <w:t>stepFactor =</w:t>
      </w:r>
      <w:r w:rsidRPr="001B21DC">
        <w:rPr>
          <w:rStyle w:val="NormalTok"/>
          <w:lang w:val="es-MX"/>
        </w:rPr>
        <w:t xml:space="preserve"> </w:t>
      </w:r>
      <w:r w:rsidRPr="001B21DC">
        <w:rPr>
          <w:rStyle w:val="FloatTok"/>
          <w:lang w:val="es-MX"/>
        </w:rPr>
        <w:t>0.5</w:t>
      </w:r>
      <w:r w:rsidRPr="001B21DC">
        <w:rPr>
          <w:rStyle w:val="NormalTok"/>
          <w:lang w:val="es-MX"/>
        </w:rPr>
        <w:t>,</w:t>
      </w:r>
      <w:r w:rsidRPr="001B21DC">
        <w:rPr>
          <w:lang w:val="es-MX"/>
        </w:rPr>
        <w:br/>
      </w:r>
      <w:r w:rsidRPr="001B21DC">
        <w:rPr>
          <w:rStyle w:val="NormalTok"/>
          <w:lang w:val="es-MX"/>
        </w:rPr>
        <w:t xml:space="preserve">            </w:t>
      </w:r>
      <w:r w:rsidRPr="001B21DC">
        <w:rPr>
          <w:rStyle w:val="AttributeTok"/>
          <w:lang w:val="es-MX"/>
        </w:rPr>
        <w:t>plot =</w:t>
      </w:r>
      <w:r w:rsidRPr="001B21DC">
        <w:rPr>
          <w:rStyle w:val="NormalTok"/>
          <w:lang w:val="es-MX"/>
        </w:rPr>
        <w:t xml:space="preserve"> </w:t>
      </w:r>
      <w:r w:rsidRPr="001B21DC">
        <w:rPr>
          <w:rStyle w:val="ConstantTok"/>
          <w:lang w:val="es-MX"/>
        </w:rPr>
        <w:t>TRUE</w:t>
      </w:r>
      <w:r w:rsidRPr="001B21DC">
        <w:rPr>
          <w:rStyle w:val="NormalTok"/>
          <w:lang w:val="es-MX"/>
        </w:rPr>
        <w:t>,</w:t>
      </w:r>
      <w:r w:rsidRPr="001B21DC">
        <w:rPr>
          <w:lang w:val="es-MX"/>
        </w:rPr>
        <w:br/>
      </w:r>
      <w:r w:rsidRPr="001B21DC">
        <w:rPr>
          <w:rStyle w:val="NormalTok"/>
          <w:lang w:val="es-MX"/>
        </w:rPr>
        <w:t xml:space="preserve">            </w:t>
      </w:r>
      <w:r w:rsidRPr="001B21DC">
        <w:rPr>
          <w:rStyle w:val="AttributeTok"/>
          <w:lang w:val="es-MX"/>
        </w:rPr>
        <w:t>ntreeTry =</w:t>
      </w:r>
      <w:r w:rsidRPr="001B21DC">
        <w:rPr>
          <w:rStyle w:val="NormalTok"/>
          <w:lang w:val="es-MX"/>
        </w:rPr>
        <w:t xml:space="preserve"> </w:t>
      </w:r>
      <w:r w:rsidRPr="001B21DC">
        <w:rPr>
          <w:rStyle w:val="DecValTok"/>
          <w:lang w:val="es-MX"/>
        </w:rPr>
        <w:t>5</w:t>
      </w:r>
      <w:r w:rsidRPr="001B21DC">
        <w:rPr>
          <w:rStyle w:val="NormalTok"/>
          <w:lang w:val="es-MX"/>
        </w:rPr>
        <w:t>,</w:t>
      </w:r>
      <w:r w:rsidRPr="001B21DC">
        <w:rPr>
          <w:lang w:val="es-MX"/>
        </w:rPr>
        <w:br/>
      </w:r>
      <w:r w:rsidRPr="001B21DC">
        <w:rPr>
          <w:rStyle w:val="NormalTok"/>
          <w:lang w:val="es-MX"/>
        </w:rPr>
        <w:t xml:space="preserve">            </w:t>
      </w:r>
      <w:r w:rsidRPr="001B21DC">
        <w:rPr>
          <w:rStyle w:val="AttributeTok"/>
          <w:lang w:val="es-MX"/>
        </w:rPr>
        <w:t>trace =</w:t>
      </w:r>
      <w:r w:rsidRPr="001B21DC">
        <w:rPr>
          <w:rStyle w:val="NormalTok"/>
          <w:lang w:val="es-MX"/>
        </w:rPr>
        <w:t xml:space="preserve"> </w:t>
      </w:r>
      <w:r w:rsidRPr="001B21DC">
        <w:rPr>
          <w:rStyle w:val="ConstantTok"/>
          <w:lang w:val="es-MX"/>
        </w:rPr>
        <w:t>TRUE</w:t>
      </w:r>
      <w:r w:rsidRPr="001B21DC">
        <w:rPr>
          <w:rStyle w:val="NormalTok"/>
          <w:lang w:val="es-MX"/>
        </w:rPr>
        <w:t>,</w:t>
      </w:r>
      <w:r w:rsidRPr="001B21DC">
        <w:rPr>
          <w:lang w:val="es-MX"/>
        </w:rPr>
        <w:br/>
      </w:r>
      <w:r w:rsidRPr="001B21DC">
        <w:rPr>
          <w:rStyle w:val="NormalTok"/>
          <w:lang w:val="es-MX"/>
        </w:rPr>
        <w:t xml:space="preserve">            </w:t>
      </w:r>
      <w:r w:rsidRPr="001B21DC">
        <w:rPr>
          <w:rStyle w:val="AttributeTok"/>
          <w:lang w:val="es-MX"/>
        </w:rPr>
        <w:t>improve =</w:t>
      </w:r>
      <w:r w:rsidRPr="001B21DC">
        <w:rPr>
          <w:rStyle w:val="NormalTok"/>
          <w:lang w:val="es-MX"/>
        </w:rPr>
        <w:t xml:space="preserve"> </w:t>
      </w:r>
      <w:r w:rsidRPr="001B21DC">
        <w:rPr>
          <w:rStyle w:val="FloatTok"/>
          <w:lang w:val="es-MX"/>
        </w:rPr>
        <w:t>0.05</w:t>
      </w:r>
      <w:r w:rsidRPr="001B21DC">
        <w:rPr>
          <w:rStyle w:val="NormalTok"/>
          <w:lang w:val="es-MX"/>
        </w:rPr>
        <w:t>)</w:t>
      </w:r>
    </w:p>
    <w:p w14:paraId="283B88E1" w14:textId="64BDD505" w:rsidR="00164FCA" w:rsidRDefault="00164FCA" w:rsidP="009042A7">
      <w:pPr>
        <w:pStyle w:val="FirstParagraph"/>
        <w:jc w:val="center"/>
      </w:pPr>
      <w:r>
        <w:rPr>
          <w:noProof/>
        </w:rPr>
        <w:drawing>
          <wp:inline distT="0" distB="0" distL="0" distR="0" wp14:anchorId="7707CD78" wp14:editId="5650619E">
            <wp:extent cx="3048624" cy="243586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15" cy="245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0393" w14:textId="16665F0B" w:rsidR="008E1DA2" w:rsidRDefault="008E1DA2" w:rsidP="008E1DA2">
      <w:pPr>
        <w:pStyle w:val="Descripcin"/>
        <w:ind w:left="284"/>
        <w:rPr>
          <w:b w:val="0"/>
          <w:bCs/>
          <w:lang w:val="es-MX"/>
        </w:rPr>
      </w:pPr>
      <w:bookmarkStart w:id="14" w:name="_Toc119794919"/>
      <w:r>
        <w:rPr>
          <w:lang w:val="es-MX"/>
        </w:rPr>
        <w:t xml:space="preserve">Figura </w:t>
      </w:r>
      <w:r>
        <w:fldChar w:fldCharType="begin"/>
      </w:r>
      <w:r>
        <w:rPr>
          <w:lang w:val="es-MX"/>
        </w:rPr>
        <w:instrText xml:space="preserve"> SEQ Figura \* ARABIC </w:instrText>
      </w:r>
      <w:r>
        <w:fldChar w:fldCharType="separate"/>
      </w:r>
      <w:r>
        <w:rPr>
          <w:noProof/>
          <w:lang w:val="es-MX"/>
        </w:rPr>
        <w:t>5</w:t>
      </w:r>
      <w:r>
        <w:fldChar w:fldCharType="end"/>
      </w:r>
      <w:r>
        <w:rPr>
          <w:lang w:val="es-MX"/>
        </w:rPr>
        <w:t xml:space="preserve">. </w:t>
      </w:r>
      <w:r w:rsidR="00295A5B">
        <w:rPr>
          <w:b w:val="0"/>
          <w:bCs/>
          <w:lang w:val="es-MX"/>
        </w:rPr>
        <w:t>Mtry vs error observado con la técnica de RF.</w:t>
      </w:r>
      <w:bookmarkEnd w:id="14"/>
    </w:p>
    <w:p w14:paraId="61A20CDC" w14:textId="77777777" w:rsidR="008E1DA2" w:rsidRPr="008E1DA2" w:rsidRDefault="008E1DA2" w:rsidP="008E1DA2">
      <w:pPr>
        <w:pStyle w:val="Textoindependiente"/>
        <w:rPr>
          <w:lang w:val="es-MX"/>
        </w:rPr>
      </w:pPr>
    </w:p>
    <w:p w14:paraId="0EFEDB03" w14:textId="77777777" w:rsidR="00164FCA" w:rsidRDefault="00164FCA" w:rsidP="00164FCA">
      <w:pPr>
        <w:pStyle w:val="SourceCode"/>
      </w:pPr>
      <w:r>
        <w:rPr>
          <w:rStyle w:val="CommentTok"/>
        </w:rPr>
        <w:lastRenderedPageBreak/>
        <w:t>#mtry=6</w:t>
      </w:r>
      <w:r>
        <w:br/>
      </w:r>
      <w:r>
        <w:br/>
      </w:r>
      <w:r>
        <w:rPr>
          <w:rStyle w:val="CommentTok"/>
        </w:rPr>
        <w:t>#No. of nodes for the trees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treesize</w:t>
      </w:r>
      <w:r>
        <w:rPr>
          <w:rStyle w:val="NormalTok"/>
        </w:rPr>
        <w:t>(rf),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"No. of Nodes for the Trees"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224A933" w14:textId="4F30917A" w:rsidR="00164FCA" w:rsidRDefault="00164FCA" w:rsidP="001A668F">
      <w:pPr>
        <w:pStyle w:val="FirstParagraph"/>
        <w:jc w:val="center"/>
      </w:pPr>
      <w:r>
        <w:rPr>
          <w:noProof/>
        </w:rPr>
        <w:drawing>
          <wp:inline distT="0" distB="0" distL="0" distR="0" wp14:anchorId="0162600C" wp14:editId="72AD8E99">
            <wp:extent cx="2446020" cy="1954379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417" cy="196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C936" w14:textId="3F496852" w:rsidR="005E062E" w:rsidRDefault="005E062E" w:rsidP="005E062E">
      <w:pPr>
        <w:pStyle w:val="Descripcin"/>
        <w:ind w:left="284"/>
        <w:rPr>
          <w:b w:val="0"/>
          <w:bCs/>
          <w:lang w:val="es-MX"/>
        </w:rPr>
      </w:pPr>
      <w:bookmarkStart w:id="15" w:name="_Toc119794920"/>
      <w:r>
        <w:rPr>
          <w:lang w:val="es-MX"/>
        </w:rPr>
        <w:t xml:space="preserve">Figura </w:t>
      </w:r>
      <w:r>
        <w:fldChar w:fldCharType="begin"/>
      </w:r>
      <w:r>
        <w:rPr>
          <w:lang w:val="es-MX"/>
        </w:rPr>
        <w:instrText xml:space="preserve"> SEQ Figura \* ARABIC </w:instrText>
      </w:r>
      <w:r>
        <w:fldChar w:fldCharType="separate"/>
      </w:r>
      <w:r>
        <w:rPr>
          <w:noProof/>
          <w:lang w:val="es-MX"/>
        </w:rPr>
        <w:t>6</w:t>
      </w:r>
      <w:r>
        <w:fldChar w:fldCharType="end"/>
      </w:r>
      <w:r>
        <w:rPr>
          <w:lang w:val="es-MX"/>
        </w:rPr>
        <w:t xml:space="preserve">. </w:t>
      </w:r>
      <w:r w:rsidR="00931C19" w:rsidRPr="00931C19">
        <w:rPr>
          <w:b w:val="0"/>
          <w:bCs/>
          <w:lang w:val="es-MX"/>
        </w:rPr>
        <w:t>Histograma del</w:t>
      </w:r>
      <w:r w:rsidR="00931C19">
        <w:rPr>
          <w:lang w:val="es-MX"/>
        </w:rPr>
        <w:t xml:space="preserve"> </w:t>
      </w:r>
      <w:r w:rsidR="00931C19">
        <w:rPr>
          <w:b w:val="0"/>
          <w:bCs/>
          <w:lang w:val="es-MX"/>
        </w:rPr>
        <w:t>Número de nodos por árboles con la técnica de RF.</w:t>
      </w:r>
      <w:bookmarkEnd w:id="15"/>
    </w:p>
    <w:p w14:paraId="1549CA4B" w14:textId="77777777" w:rsidR="005E062E" w:rsidRPr="005E062E" w:rsidRDefault="005E062E" w:rsidP="005E062E">
      <w:pPr>
        <w:pStyle w:val="Textoindependiente"/>
        <w:rPr>
          <w:lang w:val="es-MX"/>
        </w:rPr>
      </w:pPr>
    </w:p>
    <w:p w14:paraId="337C02B0" w14:textId="77777777" w:rsidR="00164FCA" w:rsidRPr="00164FCA" w:rsidRDefault="00164FCA" w:rsidP="00164FCA">
      <w:pPr>
        <w:pStyle w:val="SourceCode"/>
        <w:rPr>
          <w:lang w:val="es-MX"/>
        </w:rPr>
      </w:pPr>
      <w:r w:rsidRPr="00164FCA">
        <w:rPr>
          <w:rStyle w:val="CommentTok"/>
          <w:lang w:val="es-MX"/>
        </w:rPr>
        <w:t>#media de 60 árboles</w:t>
      </w:r>
      <w:r w:rsidRPr="00164FCA">
        <w:rPr>
          <w:lang w:val="es-MX"/>
        </w:rPr>
        <w:br/>
      </w:r>
      <w:r w:rsidRPr="00164FCA">
        <w:rPr>
          <w:lang w:val="es-MX"/>
        </w:rPr>
        <w:br/>
      </w:r>
      <w:r w:rsidRPr="00164FCA">
        <w:rPr>
          <w:rStyle w:val="CommentTok"/>
          <w:lang w:val="es-MX"/>
        </w:rPr>
        <w:t>#Variable Importance</w:t>
      </w:r>
      <w:r w:rsidRPr="00164FCA">
        <w:rPr>
          <w:lang w:val="es-MX"/>
        </w:rPr>
        <w:br/>
      </w:r>
      <w:r w:rsidRPr="00164FCA">
        <w:rPr>
          <w:rStyle w:val="FunctionTok"/>
          <w:lang w:val="es-MX"/>
        </w:rPr>
        <w:t>varImpPlot</w:t>
      </w:r>
      <w:r w:rsidRPr="00164FCA">
        <w:rPr>
          <w:rStyle w:val="NormalTok"/>
          <w:lang w:val="es-MX"/>
        </w:rPr>
        <w:t>(rf,</w:t>
      </w:r>
      <w:r w:rsidRPr="00164FCA">
        <w:rPr>
          <w:lang w:val="es-MX"/>
        </w:rPr>
        <w:br/>
      </w:r>
      <w:r w:rsidRPr="00164FCA">
        <w:rPr>
          <w:rStyle w:val="NormalTok"/>
          <w:lang w:val="es-MX"/>
        </w:rPr>
        <w:t xml:space="preserve">           </w:t>
      </w:r>
      <w:r w:rsidRPr="00164FCA">
        <w:rPr>
          <w:rStyle w:val="AttributeTok"/>
          <w:lang w:val="es-MX"/>
        </w:rPr>
        <w:t>sort =</w:t>
      </w:r>
      <w:r w:rsidRPr="00164FCA">
        <w:rPr>
          <w:rStyle w:val="NormalTok"/>
          <w:lang w:val="es-MX"/>
        </w:rPr>
        <w:t xml:space="preserve"> T,</w:t>
      </w:r>
      <w:r w:rsidRPr="00164FCA">
        <w:rPr>
          <w:lang w:val="es-MX"/>
        </w:rPr>
        <w:br/>
      </w:r>
      <w:r w:rsidRPr="00164FCA">
        <w:rPr>
          <w:rStyle w:val="NormalTok"/>
          <w:lang w:val="es-MX"/>
        </w:rPr>
        <w:t xml:space="preserve">           </w:t>
      </w:r>
      <w:r w:rsidRPr="00164FCA">
        <w:rPr>
          <w:rStyle w:val="AttributeTok"/>
          <w:lang w:val="es-MX"/>
        </w:rPr>
        <w:t>n.var =</w:t>
      </w:r>
      <w:r w:rsidRPr="00164FCA">
        <w:rPr>
          <w:rStyle w:val="NormalTok"/>
          <w:lang w:val="es-MX"/>
        </w:rPr>
        <w:t xml:space="preserve"> </w:t>
      </w:r>
      <w:r w:rsidRPr="00164FCA">
        <w:rPr>
          <w:rStyle w:val="DecValTok"/>
          <w:lang w:val="es-MX"/>
        </w:rPr>
        <w:t>10</w:t>
      </w:r>
      <w:r w:rsidRPr="00164FCA">
        <w:rPr>
          <w:rStyle w:val="NormalTok"/>
          <w:lang w:val="es-MX"/>
        </w:rPr>
        <w:t>,</w:t>
      </w:r>
      <w:r w:rsidRPr="00164FCA">
        <w:rPr>
          <w:lang w:val="es-MX"/>
        </w:rPr>
        <w:br/>
      </w:r>
      <w:r w:rsidRPr="00164FCA">
        <w:rPr>
          <w:rStyle w:val="NormalTok"/>
          <w:lang w:val="es-MX"/>
        </w:rPr>
        <w:t xml:space="preserve">           </w:t>
      </w:r>
      <w:r w:rsidRPr="00164FCA">
        <w:rPr>
          <w:rStyle w:val="AttributeTok"/>
          <w:lang w:val="es-MX"/>
        </w:rPr>
        <w:t>main =</w:t>
      </w:r>
      <w:r w:rsidRPr="00164FCA">
        <w:rPr>
          <w:rStyle w:val="NormalTok"/>
          <w:lang w:val="es-MX"/>
        </w:rPr>
        <w:t xml:space="preserve"> </w:t>
      </w:r>
      <w:r w:rsidRPr="00164FCA">
        <w:rPr>
          <w:rStyle w:val="StringTok"/>
          <w:lang w:val="es-MX"/>
        </w:rPr>
        <w:t>"Top 10 - Importancia de Variables"</w:t>
      </w:r>
      <w:r w:rsidRPr="00164FCA">
        <w:rPr>
          <w:rStyle w:val="NormalTok"/>
          <w:lang w:val="es-MX"/>
        </w:rPr>
        <w:t>)</w:t>
      </w:r>
    </w:p>
    <w:p w14:paraId="377FE8C3" w14:textId="0A2902BD" w:rsidR="00164FCA" w:rsidRDefault="00164FCA" w:rsidP="005E062E">
      <w:pPr>
        <w:pStyle w:val="FirstParagraph"/>
        <w:jc w:val="center"/>
      </w:pPr>
      <w:r>
        <w:rPr>
          <w:noProof/>
        </w:rPr>
        <w:drawing>
          <wp:inline distT="0" distB="0" distL="0" distR="0" wp14:anchorId="360B4BC1" wp14:editId="117DE6E9">
            <wp:extent cx="3108960" cy="248406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932" cy="249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D05D" w14:textId="611BCB1C" w:rsidR="005E062E" w:rsidRDefault="005E062E" w:rsidP="005E062E">
      <w:pPr>
        <w:pStyle w:val="Descripcin"/>
        <w:ind w:left="284"/>
        <w:rPr>
          <w:b w:val="0"/>
          <w:bCs/>
          <w:lang w:val="es-MX"/>
        </w:rPr>
      </w:pPr>
      <w:bookmarkStart w:id="16" w:name="_Toc119794921"/>
      <w:r>
        <w:rPr>
          <w:lang w:val="es-MX"/>
        </w:rPr>
        <w:t xml:space="preserve">Figura </w:t>
      </w:r>
      <w:r>
        <w:fldChar w:fldCharType="begin"/>
      </w:r>
      <w:r>
        <w:rPr>
          <w:lang w:val="es-MX"/>
        </w:rPr>
        <w:instrText xml:space="preserve"> SEQ Figura \* ARABIC </w:instrText>
      </w:r>
      <w:r>
        <w:fldChar w:fldCharType="separate"/>
      </w:r>
      <w:r>
        <w:rPr>
          <w:noProof/>
          <w:lang w:val="es-MX"/>
        </w:rPr>
        <w:t>7</w:t>
      </w:r>
      <w:r>
        <w:fldChar w:fldCharType="end"/>
      </w:r>
      <w:r>
        <w:rPr>
          <w:lang w:val="es-MX"/>
        </w:rPr>
        <w:t xml:space="preserve">. </w:t>
      </w:r>
      <w:r w:rsidR="0029568E">
        <w:rPr>
          <w:b w:val="0"/>
          <w:bCs/>
          <w:lang w:val="es-MX"/>
        </w:rPr>
        <w:t>Relación de la importancia de las variables utilizadas en la técnica de RF.</w:t>
      </w:r>
      <w:bookmarkEnd w:id="16"/>
    </w:p>
    <w:p w14:paraId="625ACA2D" w14:textId="77777777" w:rsidR="005E062E" w:rsidRPr="005E062E" w:rsidRDefault="005E062E" w:rsidP="005E062E">
      <w:pPr>
        <w:pStyle w:val="Textoindependiente"/>
        <w:rPr>
          <w:lang w:val="es-MX"/>
        </w:rPr>
      </w:pPr>
    </w:p>
    <w:p w14:paraId="20E3B9EC" w14:textId="6FC54F2F" w:rsidR="00164FCA" w:rsidRPr="00164FCA" w:rsidRDefault="00164FCA" w:rsidP="000D645A">
      <w:pPr>
        <w:pStyle w:val="FirstParagraph"/>
        <w:jc w:val="both"/>
        <w:rPr>
          <w:lang w:val="es-MX"/>
        </w:rPr>
      </w:pPr>
      <w:r w:rsidRPr="00164FCA">
        <w:rPr>
          <w:lang w:val="es-MX"/>
        </w:rPr>
        <w:lastRenderedPageBreak/>
        <w:t xml:space="preserve"> </w:t>
      </w:r>
      <w:r w:rsidRPr="00164FCA">
        <w:rPr>
          <w:b/>
          <w:bCs/>
          <w:lang w:val="es-MX"/>
        </w:rPr>
        <w:t>Interpretación:</w:t>
      </w:r>
      <w:r w:rsidRPr="00164FCA">
        <w:rPr>
          <w:lang w:val="es-MX"/>
        </w:rPr>
        <w:t xml:space="preserve"> se obtuvo una precisión del 98% y un valor </w:t>
      </w:r>
      <m:oMath>
        <m:r>
          <w:rPr>
            <w:rFonts w:ascii="Cambria Math" w:hAnsi="Cambria Math"/>
          </w:rPr>
          <m:t>κ</m:t>
        </m:r>
      </m:oMath>
      <w:r w:rsidRPr="00164FCA">
        <w:rPr>
          <w:lang w:val="es-MX"/>
        </w:rPr>
        <w:t>= 0.98, una mtry (Número de variables aleatorias utilizadas en cada árbol) de 6, 60 nodos promedio por árbol, las variables de mayor peso son las coordenadas UTM (X y Y).</w:t>
      </w:r>
    </w:p>
    <w:p w14:paraId="5B605CFD" w14:textId="05E3A686" w:rsidR="00164FCA" w:rsidRPr="007A275E" w:rsidRDefault="00164FCA" w:rsidP="00341008">
      <w:pPr>
        <w:pStyle w:val="Ttulo2"/>
        <w:rPr>
          <w:lang w:val="es-MX"/>
        </w:rPr>
      </w:pPr>
      <w:bookmarkStart w:id="17" w:name="random-forest"/>
      <w:bookmarkStart w:id="18" w:name="_Toc119858197"/>
      <w:bookmarkEnd w:id="17"/>
      <w:r w:rsidRPr="007A275E">
        <w:rPr>
          <w:lang w:val="es-MX"/>
        </w:rPr>
        <w:t>Naive Bayes</w:t>
      </w:r>
      <w:bookmarkEnd w:id="18"/>
    </w:p>
    <w:p w14:paraId="6CD8A3AE" w14:textId="596699EB" w:rsidR="00164FCA" w:rsidRPr="00AC131D" w:rsidRDefault="00164FCA" w:rsidP="00164FCA">
      <w:pPr>
        <w:pStyle w:val="SourceCode"/>
        <w:rPr>
          <w:lang w:val="es-MX"/>
        </w:rPr>
      </w:pPr>
      <w:r w:rsidRPr="00164FCA">
        <w:rPr>
          <w:rStyle w:val="CommentTok"/>
          <w:lang w:val="es-MX"/>
        </w:rPr>
        <w:t>#clasificacion en datos poco correlacionados</w:t>
      </w:r>
      <w:r w:rsidRPr="00164FCA">
        <w:rPr>
          <w:lang w:val="es-MX"/>
        </w:rPr>
        <w:br/>
      </w:r>
      <w:r w:rsidRPr="00FD3A46">
        <w:rPr>
          <w:rStyle w:val="CommentTok"/>
          <w:lang w:val="es-MX"/>
        </w:rPr>
        <w:t>#Prediccion</w:t>
      </w:r>
      <w:r w:rsidRPr="00FD3A46">
        <w:rPr>
          <w:lang w:val="es-MX"/>
        </w:rPr>
        <w:br/>
      </w:r>
      <w:r w:rsidRPr="00FD3A46">
        <w:rPr>
          <w:rStyle w:val="FunctionTok"/>
          <w:lang w:val="es-MX"/>
        </w:rPr>
        <w:t>library</w:t>
      </w:r>
      <w:r w:rsidRPr="00FD3A46">
        <w:rPr>
          <w:rStyle w:val="NormalTok"/>
          <w:lang w:val="es-MX"/>
        </w:rPr>
        <w:t>(caret)</w:t>
      </w:r>
      <w:r w:rsidRPr="00FD3A46">
        <w:rPr>
          <w:lang w:val="es-MX"/>
        </w:rPr>
        <w:br/>
      </w:r>
      <w:r w:rsidRPr="00FD3A46">
        <w:rPr>
          <w:rStyle w:val="FunctionTok"/>
          <w:lang w:val="es-MX"/>
        </w:rPr>
        <w:t>confusionMatrix</w:t>
      </w:r>
      <w:r w:rsidRPr="00FD3A46">
        <w:rPr>
          <w:rStyle w:val="NormalTok"/>
          <w:lang w:val="es-MX"/>
        </w:rPr>
        <w:t>(p2,test_nb</w:t>
      </w:r>
      <w:r w:rsidRPr="00FD3A46">
        <w:rPr>
          <w:rStyle w:val="SpecialCharTok"/>
          <w:lang w:val="es-MX"/>
        </w:rPr>
        <w:t>$</w:t>
      </w:r>
      <w:r w:rsidRPr="00FD3A46">
        <w:rPr>
          <w:rStyle w:val="NormalTok"/>
          <w:lang w:val="es-MX"/>
        </w:rPr>
        <w:t>Bloque)</w:t>
      </w:r>
    </w:p>
    <w:p w14:paraId="4E0C4564" w14:textId="77777777" w:rsidR="00164FCA" w:rsidRDefault="00164FCA" w:rsidP="00164FC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Alta Baja Media</w:t>
      </w:r>
      <w:r>
        <w:br/>
      </w:r>
      <w:r>
        <w:rPr>
          <w:rStyle w:val="VerbatimChar"/>
        </w:rPr>
        <w:t>##      Alta    28   14    13</w:t>
      </w:r>
      <w:r>
        <w:br/>
      </w:r>
      <w:r>
        <w:rPr>
          <w:rStyle w:val="VerbatimChar"/>
        </w:rPr>
        <w:t>##      Baja    12   30    22</w:t>
      </w:r>
      <w:r>
        <w:br/>
      </w:r>
      <w:r>
        <w:rPr>
          <w:rStyle w:val="VerbatimChar"/>
        </w:rPr>
        <w:t>##      Media   17   19   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0.4895          </w:t>
      </w:r>
      <w:r>
        <w:br/>
      </w:r>
      <w:r>
        <w:rPr>
          <w:rStyle w:val="VerbatimChar"/>
        </w:rPr>
        <w:t>##                  95% CI : (0.4164, 0.5629)</w:t>
      </w:r>
      <w:r>
        <w:br/>
      </w:r>
      <w:r>
        <w:rPr>
          <w:rStyle w:val="VerbatimChar"/>
        </w:rPr>
        <w:t xml:space="preserve">##     No Information Rate : 0.3684          </w:t>
      </w:r>
      <w:r>
        <w:br/>
      </w:r>
      <w:r>
        <w:rPr>
          <w:rStyle w:val="VerbatimChar"/>
        </w:rPr>
        <w:t xml:space="preserve">##     P-Value [Acc &gt; NIR] : 0.0004302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0.2309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0.8238127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Alta Class: Baja Class: Media</w:t>
      </w:r>
      <w:r>
        <w:br/>
      </w:r>
      <w:r>
        <w:rPr>
          <w:rStyle w:val="VerbatimChar"/>
        </w:rPr>
        <w:t>## Sensitivity               0.4912      0.4762       0.5000</w:t>
      </w:r>
      <w:r>
        <w:br/>
      </w:r>
      <w:r>
        <w:rPr>
          <w:rStyle w:val="VerbatimChar"/>
        </w:rPr>
        <w:t>## Specificity               0.7970      0.7323       0.7000</w:t>
      </w:r>
      <w:r>
        <w:br/>
      </w:r>
      <w:r>
        <w:rPr>
          <w:rStyle w:val="VerbatimChar"/>
        </w:rPr>
        <w:t>## Pos Pred Value            0.5091      0.4688       0.4930</w:t>
      </w:r>
      <w:r>
        <w:br/>
      </w:r>
      <w:r>
        <w:rPr>
          <w:rStyle w:val="VerbatimChar"/>
        </w:rPr>
        <w:t>## Neg Pred Value            0.7852      0.7381       0.7059</w:t>
      </w:r>
      <w:r>
        <w:br/>
      </w:r>
      <w:r>
        <w:rPr>
          <w:rStyle w:val="VerbatimChar"/>
        </w:rPr>
        <w:t>## Prevalence                0.3000      0.3316       0.3684</w:t>
      </w:r>
      <w:r>
        <w:br/>
      </w:r>
      <w:r>
        <w:rPr>
          <w:rStyle w:val="VerbatimChar"/>
        </w:rPr>
        <w:t>## Detection Rate            0.1474      0.1579       0.1842</w:t>
      </w:r>
      <w:r>
        <w:br/>
      </w:r>
      <w:r>
        <w:rPr>
          <w:rStyle w:val="VerbatimChar"/>
        </w:rPr>
        <w:t>## Detection Prevalence      0.2895      0.3368       0.3737</w:t>
      </w:r>
      <w:r>
        <w:br/>
      </w:r>
      <w:r>
        <w:rPr>
          <w:rStyle w:val="VerbatimChar"/>
        </w:rPr>
        <w:t>## Balanced Accuracy         0.6441      0.6042       0.6000</w:t>
      </w:r>
    </w:p>
    <w:p w14:paraId="47CEFED8" w14:textId="77777777" w:rsidR="00164FCA" w:rsidRPr="00164FCA" w:rsidRDefault="00164FCA" w:rsidP="00164FCA">
      <w:pPr>
        <w:pStyle w:val="FirstParagraph"/>
        <w:rPr>
          <w:lang w:val="es-MX"/>
        </w:rPr>
      </w:pPr>
      <w:r w:rsidRPr="00164FCA">
        <w:rPr>
          <w:b/>
          <w:bCs/>
          <w:lang w:val="es-MX"/>
        </w:rPr>
        <w:t>Interpretación:</w:t>
      </w:r>
      <w:r w:rsidRPr="00164FCA">
        <w:rPr>
          <w:lang w:val="es-MX"/>
        </w:rPr>
        <w:t xml:space="preserve"> se obtuvo una precisión de 49% y un valor de </w:t>
      </w:r>
      <m:oMath>
        <m:r>
          <w:rPr>
            <w:rFonts w:ascii="Cambria Math" w:hAnsi="Cambria Math"/>
          </w:rPr>
          <m:t>κ</m:t>
        </m:r>
      </m:oMath>
      <w:r w:rsidRPr="00164FCA">
        <w:rPr>
          <w:lang w:val="es-MX"/>
        </w:rPr>
        <w:t>=0.23. En general esta técnica no fue tan buena para clasificar la transparencia de copa.</w:t>
      </w:r>
    </w:p>
    <w:p w14:paraId="6B13856C" w14:textId="6776A186" w:rsidR="00164FCA" w:rsidRPr="00E421FD" w:rsidRDefault="00164FCA" w:rsidP="00172EDA">
      <w:pPr>
        <w:pStyle w:val="Ttulo2"/>
      </w:pPr>
      <w:bookmarkStart w:id="19" w:name="naive-bayes"/>
      <w:bookmarkStart w:id="20" w:name="_Toc119858198"/>
      <w:bookmarkEnd w:id="19"/>
      <w:r w:rsidRPr="00E421FD">
        <w:t>K-NN</w:t>
      </w:r>
      <w:bookmarkEnd w:id="20"/>
    </w:p>
    <w:p w14:paraId="19BE024F" w14:textId="77777777" w:rsidR="00C15066" w:rsidRPr="00E421FD" w:rsidRDefault="00164FCA" w:rsidP="00164FCA">
      <w:pPr>
        <w:pStyle w:val="SourceCode"/>
      </w:pPr>
      <w:r w:rsidRPr="00E421FD">
        <w:rPr>
          <w:rStyle w:val="FunctionTok"/>
        </w:rPr>
        <w:t>library</w:t>
      </w:r>
      <w:r w:rsidRPr="00E421FD">
        <w:rPr>
          <w:rStyle w:val="NormalTok"/>
        </w:rPr>
        <w:t>(kknn)</w:t>
      </w:r>
      <w:r w:rsidRPr="00E421FD">
        <w:br/>
      </w:r>
    </w:p>
    <w:p w14:paraId="0443B3F5" w14:textId="68518090" w:rsidR="00164FCA" w:rsidRPr="00C2139C" w:rsidRDefault="00164FCA" w:rsidP="00164FCA">
      <w:pPr>
        <w:pStyle w:val="SourceCode"/>
      </w:pPr>
      <w:r w:rsidRPr="00C2139C">
        <w:rPr>
          <w:rStyle w:val="CommentTok"/>
        </w:rPr>
        <w:t>#Precisión test de prueba</w:t>
      </w:r>
      <w:r w:rsidRPr="00C2139C">
        <w:br/>
      </w:r>
      <w:r w:rsidRPr="00C2139C">
        <w:rPr>
          <w:rStyle w:val="NormalTok"/>
        </w:rPr>
        <w:t xml:space="preserve">pred    </w:t>
      </w:r>
      <w:r w:rsidRPr="00C2139C">
        <w:rPr>
          <w:rStyle w:val="OtherTok"/>
        </w:rPr>
        <w:t>&lt;-</w:t>
      </w:r>
      <w:r w:rsidRPr="00C2139C">
        <w:rPr>
          <w:rStyle w:val="NormalTok"/>
        </w:rPr>
        <w:t xml:space="preserve"> </w:t>
      </w:r>
      <w:proofErr w:type="gramStart"/>
      <w:r w:rsidRPr="00C2139C">
        <w:rPr>
          <w:rStyle w:val="FunctionTok"/>
        </w:rPr>
        <w:t>predict</w:t>
      </w:r>
      <w:r w:rsidRPr="00C2139C">
        <w:rPr>
          <w:rStyle w:val="NormalTok"/>
        </w:rPr>
        <w:t>(</w:t>
      </w:r>
      <w:proofErr w:type="gramEnd"/>
      <w:r w:rsidRPr="00C2139C">
        <w:rPr>
          <w:rStyle w:val="NormalTok"/>
        </w:rPr>
        <w:t>knn, test_knn[,</w:t>
      </w:r>
      <w:r w:rsidRPr="00C2139C">
        <w:rPr>
          <w:rStyle w:val="SpecialCharTok"/>
        </w:rPr>
        <w:t>-</w:t>
      </w:r>
      <w:r w:rsidRPr="00C2139C">
        <w:rPr>
          <w:rStyle w:val="DecValTok"/>
        </w:rPr>
        <w:t>1</w:t>
      </w:r>
      <w:r w:rsidRPr="00C2139C">
        <w:rPr>
          <w:rStyle w:val="NormalTok"/>
        </w:rPr>
        <w:t>])</w:t>
      </w:r>
      <w:r w:rsidRPr="00C2139C">
        <w:br/>
      </w:r>
      <w:r w:rsidRPr="00C2139C">
        <w:rPr>
          <w:rStyle w:val="NormalTok"/>
        </w:rPr>
        <w:lastRenderedPageBreak/>
        <w:t xml:space="preserve">table   </w:t>
      </w:r>
      <w:r w:rsidRPr="00C2139C">
        <w:rPr>
          <w:rStyle w:val="OtherTok"/>
        </w:rPr>
        <w:t>&lt;-</w:t>
      </w:r>
      <w:r w:rsidRPr="00C2139C">
        <w:rPr>
          <w:rStyle w:val="NormalTok"/>
        </w:rPr>
        <w:t xml:space="preserve"> </w:t>
      </w:r>
      <w:r w:rsidRPr="00C2139C">
        <w:rPr>
          <w:rStyle w:val="FunctionTok"/>
        </w:rPr>
        <w:t>table</w:t>
      </w:r>
      <w:r w:rsidRPr="00C2139C">
        <w:rPr>
          <w:rStyle w:val="NormalTok"/>
        </w:rPr>
        <w:t>(test_knn[,</w:t>
      </w:r>
      <w:r w:rsidRPr="00C2139C">
        <w:rPr>
          <w:rStyle w:val="DecValTok"/>
        </w:rPr>
        <w:t>1</w:t>
      </w:r>
      <w:r w:rsidRPr="00C2139C">
        <w:rPr>
          <w:rStyle w:val="NormalTok"/>
        </w:rPr>
        <w:t>],pred)</w:t>
      </w:r>
      <w:r w:rsidRPr="00C2139C">
        <w:br/>
      </w:r>
      <w:r w:rsidRPr="00C2139C">
        <w:rPr>
          <w:rStyle w:val="NormalTok"/>
        </w:rPr>
        <w:t>table</w:t>
      </w:r>
    </w:p>
    <w:p w14:paraId="345B6C16" w14:textId="77777777" w:rsidR="00164FCA" w:rsidRPr="00164FCA" w:rsidRDefault="00164FCA" w:rsidP="00164FCA">
      <w:pPr>
        <w:pStyle w:val="SourceCode"/>
        <w:rPr>
          <w:lang w:val="es-MX"/>
        </w:rPr>
      </w:pPr>
      <w:r w:rsidRPr="00164FCA">
        <w:rPr>
          <w:rStyle w:val="VerbatimChar"/>
          <w:lang w:val="es-MX"/>
        </w:rPr>
        <w:t>##        pred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>##         Alta Baja Media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>##   Alta    35   13    13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>##   Baja    13   29    21</w:t>
      </w:r>
      <w:r w:rsidRPr="00164FCA">
        <w:rPr>
          <w:lang w:val="es-MX"/>
        </w:rPr>
        <w:br/>
      </w:r>
      <w:r w:rsidRPr="00164FCA">
        <w:rPr>
          <w:rStyle w:val="VerbatimChar"/>
          <w:lang w:val="es-MX"/>
        </w:rPr>
        <w:t>##   Media   12   16    35</w:t>
      </w:r>
    </w:p>
    <w:p w14:paraId="324E56AB" w14:textId="77777777" w:rsidR="00164FCA" w:rsidRDefault="00164FCA" w:rsidP="00164FCA">
      <w:pPr>
        <w:pStyle w:val="SourceCode"/>
      </w:pPr>
      <w:r>
        <w:rPr>
          <w:rStyle w:val="NormalTok"/>
        </w:rPr>
        <w:t xml:space="preserve">clas   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(table)))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(table)</w:t>
      </w:r>
      <w:r>
        <w:br/>
      </w:r>
      <w:r>
        <w:rPr>
          <w:rStyle w:val="NormalTok"/>
        </w:rPr>
        <w:t>clas</w:t>
      </w:r>
    </w:p>
    <w:p w14:paraId="025FAD53" w14:textId="77777777" w:rsidR="00164FCA" w:rsidRPr="00164FCA" w:rsidRDefault="00164FCA" w:rsidP="00164FCA">
      <w:pPr>
        <w:pStyle w:val="SourceCode"/>
        <w:rPr>
          <w:lang w:val="es-MX"/>
        </w:rPr>
      </w:pPr>
      <w:r w:rsidRPr="00164FCA">
        <w:rPr>
          <w:rStyle w:val="VerbatimChar"/>
          <w:lang w:val="es-MX"/>
        </w:rPr>
        <w:t>## [1] 0.5294118</w:t>
      </w:r>
    </w:p>
    <w:p w14:paraId="2B88FC68" w14:textId="77777777" w:rsidR="00164FCA" w:rsidRPr="00164FCA" w:rsidRDefault="00164FCA" w:rsidP="00164FCA">
      <w:pPr>
        <w:pStyle w:val="SourceCode"/>
        <w:rPr>
          <w:lang w:val="es-MX"/>
        </w:rPr>
      </w:pPr>
      <w:r w:rsidRPr="00164FCA">
        <w:rPr>
          <w:rStyle w:val="CommentTok"/>
          <w:lang w:val="es-MX"/>
        </w:rPr>
        <w:t>#Precisión del 53% de datos de prueba</w:t>
      </w:r>
      <w:r w:rsidRPr="00164FCA">
        <w:rPr>
          <w:lang w:val="es-MX"/>
        </w:rPr>
        <w:br/>
      </w:r>
      <w:r w:rsidRPr="00164FCA">
        <w:rPr>
          <w:lang w:val="es-MX"/>
        </w:rPr>
        <w:br/>
      </w:r>
      <w:r w:rsidRPr="00164FCA">
        <w:rPr>
          <w:rStyle w:val="CommentTok"/>
          <w:lang w:val="es-MX"/>
        </w:rPr>
        <w:t>#matriz de confusion con la prueba</w:t>
      </w:r>
      <w:r w:rsidRPr="00164FCA">
        <w:rPr>
          <w:lang w:val="es-MX"/>
        </w:rPr>
        <w:br/>
      </w:r>
      <w:r w:rsidRPr="00164FCA">
        <w:rPr>
          <w:lang w:val="es-MX"/>
        </w:rPr>
        <w:br/>
      </w:r>
      <w:r w:rsidRPr="00164FCA">
        <w:rPr>
          <w:rStyle w:val="FunctionTok"/>
          <w:lang w:val="es-MX"/>
        </w:rPr>
        <w:t>library</w:t>
      </w:r>
      <w:r w:rsidRPr="00164FCA">
        <w:rPr>
          <w:rStyle w:val="NormalTok"/>
          <w:lang w:val="es-MX"/>
        </w:rPr>
        <w:t>(caret)</w:t>
      </w:r>
      <w:r w:rsidRPr="00164FCA">
        <w:rPr>
          <w:lang w:val="es-MX"/>
        </w:rPr>
        <w:br/>
      </w:r>
      <w:r w:rsidRPr="00164FCA">
        <w:rPr>
          <w:rStyle w:val="FunctionTok"/>
          <w:lang w:val="es-MX"/>
        </w:rPr>
        <w:t>confusionMatrix</w:t>
      </w:r>
      <w:r w:rsidRPr="00164FCA">
        <w:rPr>
          <w:rStyle w:val="NormalTok"/>
          <w:lang w:val="es-MX"/>
        </w:rPr>
        <w:t>(pred,test_knn</w:t>
      </w:r>
      <w:r w:rsidRPr="00164FCA">
        <w:rPr>
          <w:rStyle w:val="SpecialCharTok"/>
          <w:lang w:val="es-MX"/>
        </w:rPr>
        <w:t>$</w:t>
      </w:r>
      <w:r w:rsidRPr="00164FCA">
        <w:rPr>
          <w:rStyle w:val="NormalTok"/>
          <w:lang w:val="es-MX"/>
        </w:rPr>
        <w:t>Bloque)</w:t>
      </w:r>
    </w:p>
    <w:p w14:paraId="4147DE8D" w14:textId="77777777" w:rsidR="00164FCA" w:rsidRDefault="00164FCA" w:rsidP="00164FC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Alta Baja Media</w:t>
      </w:r>
      <w:r>
        <w:br/>
      </w:r>
      <w:r>
        <w:rPr>
          <w:rStyle w:val="VerbatimChar"/>
        </w:rPr>
        <w:t>##      Alta    35   13    12</w:t>
      </w:r>
      <w:r>
        <w:br/>
      </w:r>
      <w:r>
        <w:rPr>
          <w:rStyle w:val="VerbatimChar"/>
        </w:rPr>
        <w:t>##      Baja    13   29    16</w:t>
      </w:r>
      <w:r>
        <w:br/>
      </w:r>
      <w:r>
        <w:rPr>
          <w:rStyle w:val="VerbatimChar"/>
        </w:rPr>
        <w:t>##      Media   13   21   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0.5294          </w:t>
      </w:r>
      <w:r>
        <w:br/>
      </w:r>
      <w:r>
        <w:rPr>
          <w:rStyle w:val="VerbatimChar"/>
        </w:rPr>
        <w:t>##                  95% CI : (0.4552, 0.6026)</w:t>
      </w:r>
      <w:r>
        <w:br/>
      </w:r>
      <w:r>
        <w:rPr>
          <w:rStyle w:val="VerbatimChar"/>
        </w:rPr>
        <w:t xml:space="preserve">##     No Information Rate : 0.3369          </w:t>
      </w:r>
      <w:r>
        <w:br/>
      </w:r>
      <w:r>
        <w:rPr>
          <w:rStyle w:val="VerbatimChar"/>
        </w:rPr>
        <w:t xml:space="preserve">##     P-Value [Acc &gt; NIR] : 4.914e-08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0.294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0.8695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Alta Class: Baja Class: Media</w:t>
      </w:r>
      <w:r>
        <w:br/>
      </w:r>
      <w:r>
        <w:rPr>
          <w:rStyle w:val="VerbatimChar"/>
        </w:rPr>
        <w:t>## Sensitivity               0.5738      0.4603       0.5556</w:t>
      </w:r>
      <w:r>
        <w:br/>
      </w:r>
      <w:r>
        <w:rPr>
          <w:rStyle w:val="VerbatimChar"/>
        </w:rPr>
        <w:t>## Specificity               0.8016      0.7661       0.7258</w:t>
      </w:r>
      <w:r>
        <w:br/>
      </w:r>
      <w:r>
        <w:rPr>
          <w:rStyle w:val="VerbatimChar"/>
        </w:rPr>
        <w:t>## Pos Pred Value            0.5833      0.5000       0.5072</w:t>
      </w:r>
      <w:r>
        <w:br/>
      </w:r>
      <w:r>
        <w:rPr>
          <w:rStyle w:val="VerbatimChar"/>
        </w:rPr>
        <w:t>## Neg Pred Value            0.7953      0.7364       0.7627</w:t>
      </w:r>
      <w:r>
        <w:br/>
      </w:r>
      <w:r>
        <w:rPr>
          <w:rStyle w:val="VerbatimChar"/>
        </w:rPr>
        <w:t>## Prevalence                0.3262      0.3369       0.3369</w:t>
      </w:r>
      <w:r>
        <w:br/>
      </w:r>
      <w:r>
        <w:rPr>
          <w:rStyle w:val="VerbatimChar"/>
        </w:rPr>
        <w:t>## Detection Rate            0.1872      0.1551       0.1872</w:t>
      </w:r>
      <w:r>
        <w:br/>
      </w:r>
      <w:r>
        <w:rPr>
          <w:rStyle w:val="VerbatimChar"/>
        </w:rPr>
        <w:t>## Detection Prevalence      0.3209      0.3102       0.3690</w:t>
      </w:r>
      <w:r>
        <w:br/>
      </w:r>
      <w:r>
        <w:rPr>
          <w:rStyle w:val="VerbatimChar"/>
        </w:rPr>
        <w:t>## Balanced Accuracy         0.6877      0.6132       0.6407</w:t>
      </w:r>
    </w:p>
    <w:p w14:paraId="7D319D9D" w14:textId="77777777" w:rsidR="00164FCA" w:rsidRPr="00164FCA" w:rsidRDefault="00164FCA" w:rsidP="00164FCA">
      <w:pPr>
        <w:pStyle w:val="FirstParagraph"/>
        <w:rPr>
          <w:lang w:val="es-MX"/>
        </w:rPr>
      </w:pPr>
      <w:r w:rsidRPr="00164FCA">
        <w:rPr>
          <w:b/>
          <w:bCs/>
          <w:lang w:val="es-MX"/>
        </w:rPr>
        <w:lastRenderedPageBreak/>
        <w:t>Interpretación:</w:t>
      </w:r>
      <w:r w:rsidRPr="00164FCA">
        <w:rPr>
          <w:lang w:val="es-MX"/>
        </w:rPr>
        <w:t xml:space="preserve"> se obtuvo una precisión de 53% y un valor de </w:t>
      </w:r>
      <m:oMath>
        <m:r>
          <w:rPr>
            <w:rFonts w:ascii="Cambria Math" w:hAnsi="Cambria Math"/>
          </w:rPr>
          <m:t>κ</m:t>
        </m:r>
      </m:oMath>
      <w:r w:rsidRPr="00164FCA">
        <w:rPr>
          <w:lang w:val="es-MX"/>
        </w:rPr>
        <w:t>=0.30. En general esta técnica no fue tan buena para clasificar la transparencia de copa.</w:t>
      </w:r>
    </w:p>
    <w:p w14:paraId="73787A6E" w14:textId="67AB4433" w:rsidR="00164FCA" w:rsidRDefault="00164FCA" w:rsidP="003D77FD">
      <w:pPr>
        <w:pStyle w:val="Ttulo2"/>
      </w:pPr>
      <w:bookmarkStart w:id="21" w:name="k-nn"/>
      <w:bookmarkStart w:id="22" w:name="Xcb3872ec98b9a9f5fbe92897d1e7db1c5ebe232"/>
      <w:bookmarkStart w:id="23" w:name="_Toc119858199"/>
      <w:bookmarkEnd w:id="21"/>
      <w:r>
        <w:t>Curvas Receiver Operating Characteristic (ROC)</w:t>
      </w:r>
      <w:bookmarkEnd w:id="23"/>
    </w:p>
    <w:p w14:paraId="79B3D5AA" w14:textId="3EDD268E" w:rsidR="00164FCA" w:rsidRDefault="00164FCA" w:rsidP="001A2414">
      <w:pPr>
        <w:pStyle w:val="SourceCode"/>
      </w:pPr>
      <w:r>
        <w:br/>
      </w:r>
      <w:r>
        <w:rPr>
          <w:rStyle w:val="CommentTok"/>
        </w:rPr>
        <w:t># Validation set assessment #2: ROC curves and AUC</w:t>
      </w:r>
      <w:r>
        <w:br/>
      </w:r>
      <w:r>
        <w:rPr>
          <w:rStyle w:val="CommentTok"/>
        </w:rPr>
        <w:t># Needs to import ROCR package for ROC curve plotting: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ROCR)</w:t>
      </w:r>
      <w:r>
        <w:br/>
      </w:r>
    </w:p>
    <w:p w14:paraId="0318D2B9" w14:textId="5CB306E2" w:rsidR="00164FCA" w:rsidRDefault="00164FCA" w:rsidP="00D17213">
      <w:pPr>
        <w:pStyle w:val="FirstParagraph"/>
        <w:jc w:val="center"/>
      </w:pPr>
    </w:p>
    <w:p w14:paraId="31479C7E" w14:textId="3D261B5C" w:rsidR="00AF3027" w:rsidRPr="00AF3027" w:rsidRDefault="00AF3027" w:rsidP="00AF3027">
      <w:pPr>
        <w:pStyle w:val="Textoindependiente"/>
      </w:pPr>
      <w:r>
        <w:rPr>
          <w:noProof/>
        </w:rPr>
        <w:drawing>
          <wp:inline distT="0" distB="0" distL="0" distR="0" wp14:anchorId="79F47E3F" wp14:editId="6A6FC3AF">
            <wp:extent cx="5612130" cy="2455545"/>
            <wp:effectExtent l="0" t="0" r="762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6C50" w14:textId="63754BC6" w:rsidR="00AF3027" w:rsidRDefault="00AF3027" w:rsidP="00AF3027">
      <w:pPr>
        <w:pStyle w:val="Descripcin"/>
        <w:ind w:left="284"/>
        <w:rPr>
          <w:b w:val="0"/>
          <w:bCs/>
          <w:lang w:val="es-MX"/>
        </w:rPr>
      </w:pPr>
      <w:bookmarkStart w:id="24" w:name="_Toc119794922"/>
      <w:r>
        <w:rPr>
          <w:lang w:val="es-MX"/>
        </w:rPr>
        <w:t xml:space="preserve">Figura </w:t>
      </w:r>
      <w:r>
        <w:fldChar w:fldCharType="begin"/>
      </w:r>
      <w:r>
        <w:rPr>
          <w:lang w:val="es-MX"/>
        </w:rPr>
        <w:instrText xml:space="preserve"> SEQ Figura \* ARABIC </w:instrText>
      </w:r>
      <w:r>
        <w:fldChar w:fldCharType="separate"/>
      </w:r>
      <w:r>
        <w:rPr>
          <w:noProof/>
          <w:lang w:val="es-MX"/>
        </w:rPr>
        <w:t>8</w:t>
      </w:r>
      <w:r>
        <w:fldChar w:fldCharType="end"/>
      </w:r>
      <w:r>
        <w:rPr>
          <w:lang w:val="es-MX"/>
        </w:rPr>
        <w:t xml:space="preserve">. </w:t>
      </w:r>
      <w:r w:rsidR="00A12E2C">
        <w:rPr>
          <w:b w:val="0"/>
          <w:bCs/>
          <w:lang w:val="es-MX"/>
        </w:rPr>
        <w:t>Curvas ROC para la técnica de Random Forest, Naive Bayes y K-NN.</w:t>
      </w:r>
      <w:bookmarkEnd w:id="24"/>
    </w:p>
    <w:p w14:paraId="2FC53C16" w14:textId="77777777" w:rsidR="00AF3027" w:rsidRPr="00AF3027" w:rsidRDefault="00AF3027" w:rsidP="00AF3027">
      <w:pPr>
        <w:pStyle w:val="Textoindependiente"/>
        <w:rPr>
          <w:lang w:val="es-MX"/>
        </w:rPr>
      </w:pPr>
    </w:p>
    <w:p w14:paraId="3F1A4972" w14:textId="74B9D788" w:rsidR="00164FCA" w:rsidRPr="00E421FD" w:rsidRDefault="00164FCA" w:rsidP="00164FCA">
      <w:pPr>
        <w:pStyle w:val="SourceCode"/>
        <w:rPr>
          <w:lang w:val="es-MX"/>
        </w:rPr>
      </w:pPr>
      <w:r w:rsidRPr="00E421FD">
        <w:rPr>
          <w:rStyle w:val="CommentTok"/>
          <w:lang w:val="es-MX"/>
        </w:rPr>
        <w:t>#cuadro con valores de precision</w:t>
      </w:r>
      <w:r w:rsidRPr="00E421FD">
        <w:rPr>
          <w:lang w:val="es-MX"/>
        </w:rPr>
        <w:br/>
      </w:r>
      <w:r w:rsidRPr="00E421FD">
        <w:rPr>
          <w:lang w:val="es-MX"/>
        </w:rPr>
        <w:br/>
      </w:r>
      <w:r w:rsidRPr="00E421FD">
        <w:rPr>
          <w:rStyle w:val="FunctionTok"/>
          <w:lang w:val="es-MX"/>
        </w:rPr>
        <w:t>library</w:t>
      </w:r>
      <w:r w:rsidRPr="00E421FD">
        <w:rPr>
          <w:rStyle w:val="NormalTok"/>
          <w:lang w:val="es-MX"/>
        </w:rPr>
        <w:t>(gt)</w:t>
      </w:r>
      <w:r w:rsidRPr="00E421FD">
        <w:rPr>
          <w:lang w:val="es-MX"/>
        </w:rPr>
        <w:br/>
      </w:r>
      <w:r w:rsidRPr="00E421FD">
        <w:rPr>
          <w:rStyle w:val="NormalTok"/>
          <w:lang w:val="es-MX"/>
        </w:rPr>
        <w:t xml:space="preserve">pres </w:t>
      </w:r>
      <w:r w:rsidRPr="00E421FD">
        <w:rPr>
          <w:rStyle w:val="SpecialCharTok"/>
          <w:lang w:val="es-MX"/>
        </w:rPr>
        <w:t>%&gt;%</w:t>
      </w:r>
      <w:r w:rsidRPr="00E421FD">
        <w:rPr>
          <w:rStyle w:val="NormalTok"/>
          <w:lang w:val="es-MX"/>
        </w:rPr>
        <w:t xml:space="preserve"> </w:t>
      </w:r>
      <w:r w:rsidRPr="00E421FD">
        <w:rPr>
          <w:rStyle w:val="FunctionTok"/>
          <w:lang w:val="es-MX"/>
        </w:rPr>
        <w:t>gt</w:t>
      </w:r>
      <w:r w:rsidRPr="00E421FD">
        <w:rPr>
          <w:rStyle w:val="NormalTok"/>
          <w:lang w:val="es-MX"/>
        </w:rPr>
        <w:t>()</w:t>
      </w:r>
    </w:p>
    <w:p w14:paraId="357D7F74" w14:textId="10A18FD6" w:rsidR="0052193B" w:rsidRPr="0052193B" w:rsidRDefault="0052193B" w:rsidP="0052193B">
      <w:pPr>
        <w:pStyle w:val="Descripcin"/>
        <w:ind w:left="284"/>
        <w:rPr>
          <w:b w:val="0"/>
          <w:bCs/>
          <w:lang w:val="es-MX"/>
        </w:rPr>
      </w:pPr>
      <w:bookmarkStart w:id="25" w:name="_Toc119794478"/>
      <w:r w:rsidRPr="0052193B">
        <w:rPr>
          <w:lang w:val="es-MX"/>
        </w:rPr>
        <w:t xml:space="preserve">Cuadro </w:t>
      </w:r>
      <w:r>
        <w:fldChar w:fldCharType="begin"/>
      </w:r>
      <w:r w:rsidRPr="0052193B">
        <w:rPr>
          <w:lang w:val="es-MX"/>
        </w:rPr>
        <w:instrText xml:space="preserve"> SEQ Cuadro \* ARABIC </w:instrText>
      </w:r>
      <w:r>
        <w:fldChar w:fldCharType="separate"/>
      </w:r>
      <w:r w:rsidRPr="0052193B">
        <w:rPr>
          <w:noProof/>
          <w:lang w:val="es-MX"/>
        </w:rPr>
        <w:t>1</w:t>
      </w:r>
      <w:r>
        <w:fldChar w:fldCharType="end"/>
      </w:r>
      <w:r w:rsidRPr="0052193B">
        <w:rPr>
          <w:lang w:val="es-MX"/>
        </w:rPr>
        <w:t xml:space="preserve">. </w:t>
      </w:r>
      <w:r w:rsidR="006B4457" w:rsidRPr="007A7E9E">
        <w:rPr>
          <w:b w:val="0"/>
          <w:bCs/>
          <w:lang w:val="es-MX"/>
        </w:rPr>
        <w:t>Métricas utilizadas para comparar las técnicas de ML.</w:t>
      </w:r>
      <w:bookmarkEnd w:id="25"/>
    </w:p>
    <w:tbl>
      <w:tblPr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472"/>
        <w:gridCol w:w="2869"/>
        <w:gridCol w:w="2339"/>
        <w:gridCol w:w="1152"/>
      </w:tblGrid>
      <w:tr w:rsidR="00164FCA" w14:paraId="1269319C" w14:textId="77777777" w:rsidTr="00D06A01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2" w:space="0" w:color="D3D3D3"/>
              <w:bottom w:val="single" w:sz="4" w:space="0" w:color="auto"/>
              <w:right w:val="nil"/>
            </w:tcBorders>
            <w:hideMark/>
          </w:tcPr>
          <w:p w14:paraId="6E8066D7" w14:textId="77777777" w:rsidR="00164FCA" w:rsidRPr="00D06A01" w:rsidRDefault="00164FCA">
            <w:pPr>
              <w:keepNext/>
              <w:spacing w:after="60"/>
              <w:rPr>
                <w:b/>
                <w:bCs/>
              </w:rPr>
            </w:pPr>
            <w:r w:rsidRPr="00D06A01">
              <w:rPr>
                <w:rFonts w:ascii="Calibri" w:hAnsi="Calibri"/>
                <w:b/>
                <w:bCs/>
                <w:sz w:val="20"/>
              </w:rPr>
              <w:t>Métrica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F62A6F" w14:textId="77777777" w:rsidR="00164FCA" w:rsidRPr="00D06A01" w:rsidRDefault="00164FCA">
            <w:pPr>
              <w:keepNext/>
              <w:spacing w:after="60"/>
              <w:rPr>
                <w:b/>
                <w:bCs/>
              </w:rPr>
            </w:pPr>
            <w:r w:rsidRPr="00D06A01">
              <w:rPr>
                <w:rFonts w:ascii="Calibri" w:hAnsi="Calibri"/>
                <w:b/>
                <w:bCs/>
                <w:sz w:val="20"/>
              </w:rPr>
              <w:t>Random Forest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C6C68E" w14:textId="77777777" w:rsidR="00164FCA" w:rsidRPr="00D06A01" w:rsidRDefault="00164FCA">
            <w:pPr>
              <w:keepNext/>
              <w:spacing w:after="60"/>
              <w:rPr>
                <w:b/>
                <w:bCs/>
              </w:rPr>
            </w:pPr>
            <w:r w:rsidRPr="00D06A01">
              <w:rPr>
                <w:rFonts w:ascii="Calibri" w:hAnsi="Calibri"/>
                <w:b/>
                <w:bCs/>
                <w:sz w:val="20"/>
              </w:rPr>
              <w:t>Naive Bayes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D3D3D3"/>
            </w:tcBorders>
            <w:hideMark/>
          </w:tcPr>
          <w:p w14:paraId="68BC1471" w14:textId="77777777" w:rsidR="00164FCA" w:rsidRPr="00D06A01" w:rsidRDefault="00164FCA">
            <w:pPr>
              <w:keepNext/>
              <w:spacing w:after="60"/>
              <w:rPr>
                <w:b/>
                <w:bCs/>
              </w:rPr>
            </w:pPr>
            <w:r w:rsidRPr="00D06A01">
              <w:rPr>
                <w:rFonts w:ascii="Calibri" w:hAnsi="Calibri"/>
                <w:b/>
                <w:bCs/>
                <w:sz w:val="20"/>
              </w:rPr>
              <w:t>K-NN</w:t>
            </w:r>
          </w:p>
        </w:tc>
      </w:tr>
      <w:tr w:rsidR="00164FCA" w14:paraId="48CE23FB" w14:textId="77777777" w:rsidTr="00D06A01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8A0D921" w14:textId="3318E3F0" w:rsidR="00164FCA" w:rsidRPr="00CB0BCC" w:rsidRDefault="00164FCA">
            <w:pPr>
              <w:keepNext/>
              <w:spacing w:after="60"/>
              <w:rPr>
                <w:b/>
                <w:bCs/>
              </w:rPr>
            </w:pPr>
            <w:r w:rsidRPr="00CB0BCC">
              <w:rPr>
                <w:rFonts w:ascii="Calibri" w:hAnsi="Calibri"/>
                <w:b/>
                <w:bCs/>
                <w:sz w:val="20"/>
              </w:rPr>
              <w:t>Precisión</w:t>
            </w:r>
            <w:r w:rsidR="00CB0BCC" w:rsidRPr="00CB0BCC">
              <w:rPr>
                <w:rFonts w:ascii="Calibri" w:hAnsi="Calibri"/>
                <w:b/>
                <w:bCs/>
                <w:sz w:val="20"/>
              </w:rPr>
              <w:t xml:space="preserve"> </w:t>
            </w:r>
            <w:r w:rsidRPr="00CB0BCC">
              <w:rPr>
                <w:rFonts w:ascii="Calibri" w:hAnsi="Calibri"/>
                <w:b/>
                <w:bCs/>
                <w:sz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DB6AE50" w14:textId="77777777" w:rsidR="00164FCA" w:rsidRDefault="00164FC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4A1F68" w14:textId="77777777" w:rsidR="00164FCA" w:rsidRDefault="00164FC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AA3CBCD" w14:textId="77777777" w:rsidR="00164FCA" w:rsidRDefault="00164FC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0.53</w:t>
            </w:r>
          </w:p>
        </w:tc>
      </w:tr>
      <w:tr w:rsidR="00164FCA" w14:paraId="42CABD9E" w14:textId="77777777" w:rsidTr="00164FCA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74729FA" w14:textId="77777777" w:rsidR="00164FCA" w:rsidRPr="00CB0BCC" w:rsidRDefault="00164FCA">
            <w:pPr>
              <w:keepNext/>
              <w:spacing w:after="60"/>
              <w:rPr>
                <w:b/>
                <w:bCs/>
              </w:rPr>
            </w:pPr>
            <w:r w:rsidRPr="00CB0BCC">
              <w:rPr>
                <w:rFonts w:ascii="Calibri" w:hAnsi="Calibri"/>
                <w:b/>
                <w:bCs/>
                <w:sz w:val="20"/>
              </w:rPr>
              <w:t>Kappa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2234D5" w14:textId="77777777" w:rsidR="00164FCA" w:rsidRDefault="00164FC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51C77D" w14:textId="77777777" w:rsidR="00164FCA" w:rsidRDefault="00164FC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0.23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B5EE6D8" w14:textId="77777777" w:rsidR="00164FCA" w:rsidRDefault="00164FC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0.30</w:t>
            </w:r>
          </w:p>
        </w:tc>
      </w:tr>
      <w:tr w:rsidR="00164FCA" w14:paraId="1559A8E3" w14:textId="77777777" w:rsidTr="00D06A01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4" w:space="0" w:color="auto"/>
              <w:right w:val="single" w:sz="2" w:space="0" w:color="D3D3D3"/>
            </w:tcBorders>
            <w:hideMark/>
          </w:tcPr>
          <w:p w14:paraId="76D9255F" w14:textId="77777777" w:rsidR="00164FCA" w:rsidRPr="00CB0BCC" w:rsidRDefault="00164FCA">
            <w:pPr>
              <w:keepNext/>
              <w:spacing w:after="60"/>
              <w:rPr>
                <w:b/>
                <w:bCs/>
              </w:rPr>
            </w:pPr>
            <w:r w:rsidRPr="00CB0BCC">
              <w:rPr>
                <w:rFonts w:ascii="Calibri" w:hAnsi="Calibri"/>
                <w:b/>
                <w:bCs/>
                <w:sz w:val="20"/>
              </w:rPr>
              <w:t>AUC-ROC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4" w:space="0" w:color="auto"/>
              <w:right w:val="single" w:sz="2" w:space="0" w:color="D3D3D3"/>
            </w:tcBorders>
            <w:hideMark/>
          </w:tcPr>
          <w:p w14:paraId="037B9897" w14:textId="77777777" w:rsidR="00164FCA" w:rsidRDefault="00164FC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4" w:space="0" w:color="auto"/>
              <w:right w:val="single" w:sz="2" w:space="0" w:color="D3D3D3"/>
            </w:tcBorders>
            <w:hideMark/>
          </w:tcPr>
          <w:p w14:paraId="37997BB3" w14:textId="77777777" w:rsidR="00164FCA" w:rsidRDefault="00164FC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0.70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4" w:space="0" w:color="auto"/>
              <w:right w:val="single" w:sz="2" w:space="0" w:color="D3D3D3"/>
            </w:tcBorders>
            <w:hideMark/>
          </w:tcPr>
          <w:p w14:paraId="162B4744" w14:textId="77777777" w:rsidR="00164FCA" w:rsidRDefault="00164FC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0.72</w:t>
            </w:r>
          </w:p>
        </w:tc>
      </w:tr>
      <w:bookmarkEnd w:id="22"/>
    </w:tbl>
    <w:p w14:paraId="55785DF7" w14:textId="77777777" w:rsidR="00164FCA" w:rsidRDefault="00164FCA" w:rsidP="003D5224">
      <w:pPr>
        <w:rPr>
          <w:lang w:val="es-MX"/>
        </w:rPr>
      </w:pPr>
    </w:p>
    <w:p w14:paraId="5196D446" w14:textId="66592646" w:rsidR="0067647E" w:rsidRDefault="0067647E" w:rsidP="003D5224">
      <w:pPr>
        <w:rPr>
          <w:lang w:val="es-MX"/>
        </w:rPr>
      </w:pPr>
    </w:p>
    <w:p w14:paraId="051E3096" w14:textId="723AA635" w:rsidR="00464F28" w:rsidRDefault="00464F28" w:rsidP="003D5224">
      <w:pPr>
        <w:rPr>
          <w:lang w:val="es-MX"/>
        </w:rPr>
      </w:pPr>
    </w:p>
    <w:p w14:paraId="4F07368A" w14:textId="4BDA98C1" w:rsidR="00464F28" w:rsidRDefault="00464F28" w:rsidP="003D5224">
      <w:pPr>
        <w:rPr>
          <w:lang w:val="es-MX"/>
        </w:rPr>
      </w:pPr>
    </w:p>
    <w:p w14:paraId="1C23134F" w14:textId="25541B28" w:rsidR="00464F28" w:rsidRDefault="00464F28" w:rsidP="003D5224">
      <w:pPr>
        <w:rPr>
          <w:lang w:val="es-MX"/>
        </w:rPr>
      </w:pPr>
    </w:p>
    <w:p w14:paraId="26A29311" w14:textId="13A0D182" w:rsidR="00464F28" w:rsidRDefault="00464F28" w:rsidP="003D5224">
      <w:pPr>
        <w:rPr>
          <w:lang w:val="es-MX"/>
        </w:rPr>
      </w:pPr>
    </w:p>
    <w:p w14:paraId="1B922F43" w14:textId="77777777" w:rsidR="00464F28" w:rsidRPr="003D5224" w:rsidRDefault="00464F28" w:rsidP="003D5224">
      <w:pPr>
        <w:rPr>
          <w:lang w:val="es-MX"/>
        </w:rPr>
      </w:pPr>
    </w:p>
    <w:p w14:paraId="57DC34EC" w14:textId="04A59E19" w:rsidR="00CC1A2D" w:rsidRDefault="00CC1A2D" w:rsidP="0036622E">
      <w:pPr>
        <w:pStyle w:val="Ttulo1"/>
        <w:rPr>
          <w:rFonts w:ascii="Times New Roman" w:hAnsi="Times New Roman" w:cs="Times New Roman"/>
          <w:lang w:val="es-MX"/>
        </w:rPr>
      </w:pPr>
      <w:bookmarkStart w:id="26" w:name="_Toc119858200"/>
      <w:r w:rsidRPr="0036622E">
        <w:rPr>
          <w:rFonts w:ascii="Times New Roman" w:hAnsi="Times New Roman" w:cs="Times New Roman"/>
          <w:lang w:val="es-MX"/>
        </w:rPr>
        <w:lastRenderedPageBreak/>
        <w:t>Conclusiones</w:t>
      </w:r>
      <w:bookmarkEnd w:id="26"/>
    </w:p>
    <w:p w14:paraId="08C8DBAB" w14:textId="7C94306C" w:rsidR="00E6795E" w:rsidRPr="00164FCA" w:rsidRDefault="00E6795E" w:rsidP="00E6795E">
      <w:pPr>
        <w:pStyle w:val="FirstParagraph"/>
        <w:jc w:val="both"/>
        <w:rPr>
          <w:lang w:val="es-MX"/>
        </w:rPr>
      </w:pPr>
      <w:r w:rsidRPr="00164FCA">
        <w:rPr>
          <w:lang w:val="es-MX"/>
        </w:rPr>
        <w:t>De acuerdo la evaluación de las curvas ROC</w:t>
      </w:r>
      <w:r w:rsidR="0077369B">
        <w:rPr>
          <w:lang w:val="es-MX"/>
        </w:rPr>
        <w:t>, precisión y valor de kappa</w:t>
      </w:r>
      <w:r w:rsidRPr="00164FCA">
        <w:rPr>
          <w:lang w:val="es-MX"/>
        </w:rPr>
        <w:t>, es evidente qu</w:t>
      </w:r>
      <w:r>
        <w:rPr>
          <w:lang w:val="es-MX"/>
        </w:rPr>
        <w:t>e</w:t>
      </w:r>
      <w:r w:rsidRPr="00164FCA">
        <w:rPr>
          <w:lang w:val="es-MX"/>
        </w:rPr>
        <w:t xml:space="preserve"> el mejor modelo para clasificar a la transparencia de copa de Douglas-fir fue </w:t>
      </w:r>
      <w:r w:rsidR="0077369B">
        <w:rPr>
          <w:lang w:val="es-MX"/>
        </w:rPr>
        <w:t>Ra</w:t>
      </w:r>
      <w:r w:rsidRPr="00164FCA">
        <w:rPr>
          <w:lang w:val="es-MX"/>
        </w:rPr>
        <w:t>ndom Forest</w:t>
      </w:r>
      <w:r w:rsidR="0077369B">
        <w:rPr>
          <w:lang w:val="es-MX"/>
        </w:rPr>
        <w:t>, además</w:t>
      </w:r>
      <w:r w:rsidRPr="00164FCA">
        <w:rPr>
          <w:lang w:val="es-MX"/>
        </w:rPr>
        <w:t xml:space="preserve"> tuvo mayor cantidad de positivos verdaderos</w:t>
      </w:r>
      <w:r w:rsidR="00CF2D8A">
        <w:rPr>
          <w:lang w:val="es-MX"/>
        </w:rPr>
        <w:t xml:space="preserve"> c</w:t>
      </w:r>
      <w:r w:rsidR="00CF2D8A" w:rsidRPr="00CF2D8A">
        <w:rPr>
          <w:lang w:val="es-MX"/>
        </w:rPr>
        <w:t>on sensibilidad, especificidad y precisión equilibrada</w:t>
      </w:r>
      <w:r w:rsidR="00CF2D8A">
        <w:rPr>
          <w:lang w:val="es-MX"/>
        </w:rPr>
        <w:t xml:space="preserve"> </w:t>
      </w:r>
      <w:r w:rsidRPr="00164FCA">
        <w:rPr>
          <w:lang w:val="es-MX"/>
        </w:rPr>
        <w:t>en comparación de Naive Bayes y K-NN, donde se pueden considerar que son modelos de regulares a malos</w:t>
      </w:r>
      <w:r w:rsidR="00FB1499">
        <w:rPr>
          <w:lang w:val="es-MX"/>
        </w:rPr>
        <w:t xml:space="preserve"> para clasificar la transparencia de copa</w:t>
      </w:r>
      <w:r w:rsidRPr="00164FCA">
        <w:rPr>
          <w:lang w:val="es-MX"/>
        </w:rPr>
        <w:t>.</w:t>
      </w:r>
    </w:p>
    <w:p w14:paraId="20983AB9" w14:textId="77777777" w:rsidR="00DD169E" w:rsidRPr="00DD169E" w:rsidRDefault="00DD169E" w:rsidP="00DD169E">
      <w:pPr>
        <w:rPr>
          <w:lang w:val="es-MX"/>
        </w:rPr>
      </w:pPr>
    </w:p>
    <w:p w14:paraId="5963EADE" w14:textId="30725A9E" w:rsidR="00D954EC" w:rsidRDefault="00CC1A2D" w:rsidP="0036622E">
      <w:pPr>
        <w:pStyle w:val="Ttulo1"/>
        <w:rPr>
          <w:rFonts w:ascii="Times New Roman" w:hAnsi="Times New Roman" w:cs="Times New Roman"/>
          <w:lang w:val="es-MX"/>
        </w:rPr>
      </w:pPr>
      <w:bookmarkStart w:id="27" w:name="_Toc119858201"/>
      <w:r w:rsidRPr="00DD169E">
        <w:rPr>
          <w:rFonts w:ascii="Times New Roman" w:hAnsi="Times New Roman" w:cs="Times New Roman"/>
          <w:lang w:val="es-MX"/>
        </w:rPr>
        <w:t>Bibliografía</w:t>
      </w:r>
      <w:bookmarkEnd w:id="27"/>
    </w:p>
    <w:p w14:paraId="2E0B277B" w14:textId="7CF6697B" w:rsidR="003D5224" w:rsidRDefault="003D5224" w:rsidP="003D5224">
      <w:pPr>
        <w:rPr>
          <w:lang w:val="es-MX"/>
        </w:rPr>
      </w:pPr>
    </w:p>
    <w:p w14:paraId="1BE3434F" w14:textId="77777777" w:rsidR="009F2FFC" w:rsidRDefault="009F2FFC" w:rsidP="00EE2023">
      <w:pPr>
        <w:pStyle w:val="NormalWeb"/>
        <w:ind w:left="480" w:hanging="709"/>
        <w:jc w:val="both"/>
      </w:pPr>
      <w:r w:rsidRPr="00A6321E">
        <w:rPr>
          <w:lang w:val="en-US"/>
        </w:rPr>
        <w:t xml:space="preserve">finnstats. Naive Bayes Classification in R | R-Bloggers. </w:t>
      </w:r>
      <w:r w:rsidRPr="00A6321E">
        <w:t xml:space="preserve">9 de abril de 2021, </w:t>
      </w:r>
      <w:hyperlink r:id="rId15" w:history="1">
        <w:r w:rsidRPr="00ED15A6">
          <w:rPr>
            <w:rStyle w:val="Hipervnculo"/>
          </w:rPr>
          <w:t>https://www.r-bloggers.com/2021/04/naive-bayes-classification-in-r/</w:t>
        </w:r>
      </w:hyperlink>
      <w:r w:rsidRPr="00A6321E">
        <w:t>.</w:t>
      </w:r>
    </w:p>
    <w:p w14:paraId="7899F8B3" w14:textId="77777777" w:rsidR="009F2FFC" w:rsidRDefault="009F2FFC" w:rsidP="00EE2023">
      <w:pPr>
        <w:pStyle w:val="NormalWeb"/>
        <w:ind w:left="480" w:hanging="709"/>
        <w:jc w:val="both"/>
      </w:pPr>
      <w:r w:rsidRPr="00C63129">
        <w:rPr>
          <w:lang w:val="en-US"/>
        </w:rPr>
        <w:t xml:space="preserve">finnstats. Random Forest in R | R-Bloggers. </w:t>
      </w:r>
      <w:r w:rsidRPr="00C63129">
        <w:t xml:space="preserve">13 de abril de 2021, </w:t>
      </w:r>
      <w:hyperlink r:id="rId16" w:history="1">
        <w:r w:rsidRPr="00ED15A6">
          <w:rPr>
            <w:rStyle w:val="Hipervnculo"/>
          </w:rPr>
          <w:t>https://www.r-bloggers.com/2021/04/random-forest-in-r/</w:t>
        </w:r>
      </w:hyperlink>
      <w:r w:rsidRPr="00C63129">
        <w:t>.</w:t>
      </w:r>
      <w:r>
        <w:t xml:space="preserve"> </w:t>
      </w:r>
    </w:p>
    <w:p w14:paraId="45E6E469" w14:textId="77777777" w:rsidR="009F2FFC" w:rsidRPr="00DD169E" w:rsidRDefault="009F2FFC" w:rsidP="00EE2023">
      <w:pPr>
        <w:pStyle w:val="NormalWeb"/>
        <w:ind w:left="480" w:hanging="709"/>
        <w:jc w:val="both"/>
      </w:pPr>
      <w:r w:rsidRPr="002E54AD">
        <w:rPr>
          <w:lang w:val="en-US"/>
        </w:rPr>
        <w:t xml:space="preserve">Gandhi, Rohith. Naive Bayes Classifier. </w:t>
      </w:r>
      <w:r w:rsidRPr="002E54AD">
        <w:t xml:space="preserve">Medium, 17 de mayo de 2018, </w:t>
      </w:r>
      <w:hyperlink r:id="rId17" w:history="1">
        <w:r w:rsidRPr="00ED15A6">
          <w:rPr>
            <w:rStyle w:val="Hipervnculo"/>
          </w:rPr>
          <w:t>https://towardsdatascience.com/naive-bayes-classifier-81d512f50a7c</w:t>
        </w:r>
      </w:hyperlink>
      <w:r w:rsidRPr="002E54AD">
        <w:t>.</w:t>
      </w:r>
      <w:r>
        <w:t xml:space="preserve">  </w:t>
      </w:r>
    </w:p>
    <w:p w14:paraId="45D573E0" w14:textId="77777777" w:rsidR="009F2FFC" w:rsidRDefault="009F2FFC" w:rsidP="00EE2023">
      <w:pPr>
        <w:pStyle w:val="NormalWeb"/>
        <w:ind w:left="480" w:hanging="709"/>
        <w:jc w:val="both"/>
      </w:pPr>
      <w:r w:rsidRPr="005D21BC">
        <w:rPr>
          <w:lang w:val="en-US"/>
        </w:rPr>
        <w:t xml:space="preserve">K-NN Classifier in R Programming». </w:t>
      </w:r>
      <w:r w:rsidRPr="004C44EC">
        <w:t xml:space="preserve">GeeksforGeeks, 18 de junio de 2020, </w:t>
      </w:r>
      <w:hyperlink r:id="rId18" w:history="1">
        <w:r w:rsidRPr="004C44EC">
          <w:rPr>
            <w:rStyle w:val="Hipervnculo"/>
          </w:rPr>
          <w:t>https://www.geeksforgeeks.org/k-nn-classifier-in-r-programming/</w:t>
        </w:r>
      </w:hyperlink>
      <w:r w:rsidRPr="004C44EC">
        <w:t>.</w:t>
      </w:r>
      <w:r w:rsidRPr="004C44EC">
        <w:t xml:space="preserve"> </w:t>
      </w:r>
    </w:p>
    <w:p w14:paraId="28CB2926" w14:textId="77777777" w:rsidR="009F2FFC" w:rsidRDefault="009F2FFC" w:rsidP="00EE2023">
      <w:pPr>
        <w:pStyle w:val="NormalWeb"/>
        <w:ind w:left="480" w:hanging="709"/>
        <w:jc w:val="both"/>
      </w:pPr>
      <w:r w:rsidRPr="00EE2023">
        <w:rPr>
          <w:lang w:val="en-US"/>
        </w:rPr>
        <w:t xml:space="preserve">Naive Bayes Classifier in R Programming. </w:t>
      </w:r>
      <w:r w:rsidRPr="00EE2023">
        <w:t xml:space="preserve">GeeksforGeeks, 18 de junio de 2020, </w:t>
      </w:r>
      <w:hyperlink r:id="rId19" w:history="1">
        <w:r w:rsidRPr="00ED15A6">
          <w:rPr>
            <w:rStyle w:val="Hipervnculo"/>
          </w:rPr>
          <w:t>https://www.geeksforgeeks.org/naive-bayes-classifier-in-r-programming/</w:t>
        </w:r>
      </w:hyperlink>
      <w:r w:rsidRPr="00EE2023">
        <w:t>.</w:t>
      </w:r>
      <w:r>
        <w:t xml:space="preserve"> </w:t>
      </w:r>
    </w:p>
    <w:p w14:paraId="14F6694E" w14:textId="77777777" w:rsidR="009F2FFC" w:rsidRDefault="009F2FFC" w:rsidP="00EE2023">
      <w:pPr>
        <w:pStyle w:val="NormalWeb"/>
        <w:ind w:left="480" w:hanging="709"/>
        <w:jc w:val="both"/>
      </w:pPr>
      <w:r>
        <w:t>Quiroz, I. I. F. 2019. Tolerancia al tizón suizo en una plantación de árboles de navidad en Aquixtla, Puebla. Tesis de Maestría. Programa en Ciencias Forestales. Colegio de Postgraduados. 101p.</w:t>
      </w:r>
    </w:p>
    <w:p w14:paraId="4C328849" w14:textId="77777777" w:rsidR="009F2FFC" w:rsidRDefault="009F2FFC" w:rsidP="00EE2023">
      <w:pPr>
        <w:pStyle w:val="NormalWeb"/>
        <w:ind w:left="480" w:hanging="709"/>
        <w:jc w:val="both"/>
      </w:pPr>
      <w:r w:rsidRPr="00CD5EEB">
        <w:rPr>
          <w:lang w:val="en-US"/>
        </w:rPr>
        <w:t xml:space="preserve">RPubs - KNN. </w:t>
      </w:r>
      <w:hyperlink r:id="rId20" w:history="1">
        <w:r w:rsidRPr="00D367C1">
          <w:rPr>
            <w:rStyle w:val="Hipervnculo"/>
          </w:rPr>
          <w:t>https://rpubs.com/JairoAyala/601703</w:t>
        </w:r>
      </w:hyperlink>
      <w:r w:rsidRPr="00D367C1">
        <w:t>.</w:t>
      </w:r>
      <w:r w:rsidRPr="00D367C1">
        <w:t xml:space="preserve"> </w:t>
      </w:r>
      <w:r w:rsidRPr="00CD5EEB">
        <w:t>Accedido 20 de noviembre de 2022.</w:t>
      </w:r>
    </w:p>
    <w:sectPr w:rsidR="009F2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2A46362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9285087">
    <w:abstractNumId w:val="2"/>
  </w:num>
  <w:num w:numId="2" w16cid:durableId="1795320606">
    <w:abstractNumId w:val="3"/>
  </w:num>
  <w:num w:numId="3" w16cid:durableId="467821520">
    <w:abstractNumId w:val="1"/>
  </w:num>
  <w:num w:numId="4" w16cid:durableId="450520375">
    <w:abstractNumId w:val="1"/>
  </w:num>
  <w:num w:numId="5" w16cid:durableId="8454370">
    <w:abstractNumId w:val="0"/>
  </w:num>
  <w:num w:numId="6" w16cid:durableId="91855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15ADC"/>
    <w:rsid w:val="00036527"/>
    <w:rsid w:val="00045B2C"/>
    <w:rsid w:val="00051D1A"/>
    <w:rsid w:val="00062388"/>
    <w:rsid w:val="00073835"/>
    <w:rsid w:val="0008154D"/>
    <w:rsid w:val="00086A42"/>
    <w:rsid w:val="00087FAB"/>
    <w:rsid w:val="000A5947"/>
    <w:rsid w:val="000B3E59"/>
    <w:rsid w:val="000C1E29"/>
    <w:rsid w:val="000D335D"/>
    <w:rsid w:val="000D645A"/>
    <w:rsid w:val="000D71B3"/>
    <w:rsid w:val="000F468B"/>
    <w:rsid w:val="00135722"/>
    <w:rsid w:val="001379FE"/>
    <w:rsid w:val="00164FCA"/>
    <w:rsid w:val="00170EC3"/>
    <w:rsid w:val="00172EDA"/>
    <w:rsid w:val="00190186"/>
    <w:rsid w:val="00197777"/>
    <w:rsid w:val="001A2414"/>
    <w:rsid w:val="001A668F"/>
    <w:rsid w:val="001A675B"/>
    <w:rsid w:val="001B21DC"/>
    <w:rsid w:val="001B2934"/>
    <w:rsid w:val="001C0A13"/>
    <w:rsid w:val="001D75AB"/>
    <w:rsid w:val="001E6580"/>
    <w:rsid w:val="0021128E"/>
    <w:rsid w:val="00213F90"/>
    <w:rsid w:val="00225F64"/>
    <w:rsid w:val="00227A29"/>
    <w:rsid w:val="0023751E"/>
    <w:rsid w:val="00260CCF"/>
    <w:rsid w:val="0029568E"/>
    <w:rsid w:val="00295A5B"/>
    <w:rsid w:val="002D4D3E"/>
    <w:rsid w:val="002E1DEC"/>
    <w:rsid w:val="002E54AD"/>
    <w:rsid w:val="00320A2A"/>
    <w:rsid w:val="00341008"/>
    <w:rsid w:val="0035500D"/>
    <w:rsid w:val="00362E65"/>
    <w:rsid w:val="0036622E"/>
    <w:rsid w:val="00373788"/>
    <w:rsid w:val="00387A90"/>
    <w:rsid w:val="003950A5"/>
    <w:rsid w:val="003C4551"/>
    <w:rsid w:val="003C555F"/>
    <w:rsid w:val="003D5224"/>
    <w:rsid w:val="003D77FD"/>
    <w:rsid w:val="003F7895"/>
    <w:rsid w:val="004007CA"/>
    <w:rsid w:val="0041074E"/>
    <w:rsid w:val="004158F9"/>
    <w:rsid w:val="0044557F"/>
    <w:rsid w:val="0045487E"/>
    <w:rsid w:val="00457CF1"/>
    <w:rsid w:val="00464F28"/>
    <w:rsid w:val="004C44EC"/>
    <w:rsid w:val="004E6EC5"/>
    <w:rsid w:val="00504CFE"/>
    <w:rsid w:val="00516E5A"/>
    <w:rsid w:val="0052193B"/>
    <w:rsid w:val="005231A9"/>
    <w:rsid w:val="005D11E2"/>
    <w:rsid w:val="005D21BC"/>
    <w:rsid w:val="005E062E"/>
    <w:rsid w:val="005F34CE"/>
    <w:rsid w:val="0062045A"/>
    <w:rsid w:val="00624B69"/>
    <w:rsid w:val="00631EE7"/>
    <w:rsid w:val="00632C75"/>
    <w:rsid w:val="006566FD"/>
    <w:rsid w:val="00660E8B"/>
    <w:rsid w:val="00663BC9"/>
    <w:rsid w:val="00664ED8"/>
    <w:rsid w:val="00667FAC"/>
    <w:rsid w:val="00674852"/>
    <w:rsid w:val="0067647E"/>
    <w:rsid w:val="006817C2"/>
    <w:rsid w:val="006B4457"/>
    <w:rsid w:val="006F5E72"/>
    <w:rsid w:val="007110B6"/>
    <w:rsid w:val="00713177"/>
    <w:rsid w:val="007177CB"/>
    <w:rsid w:val="0074346B"/>
    <w:rsid w:val="00747CCE"/>
    <w:rsid w:val="00760F62"/>
    <w:rsid w:val="0077369B"/>
    <w:rsid w:val="00795009"/>
    <w:rsid w:val="007A275E"/>
    <w:rsid w:val="007A407C"/>
    <w:rsid w:val="007A7E9E"/>
    <w:rsid w:val="007B3E96"/>
    <w:rsid w:val="007F6181"/>
    <w:rsid w:val="008028FA"/>
    <w:rsid w:val="00821B18"/>
    <w:rsid w:val="008261A7"/>
    <w:rsid w:val="0085160B"/>
    <w:rsid w:val="008550D5"/>
    <w:rsid w:val="00861DE2"/>
    <w:rsid w:val="008C49C3"/>
    <w:rsid w:val="008E1DA2"/>
    <w:rsid w:val="008E6D93"/>
    <w:rsid w:val="008F1F48"/>
    <w:rsid w:val="008F2CB4"/>
    <w:rsid w:val="00901463"/>
    <w:rsid w:val="009042A7"/>
    <w:rsid w:val="00914281"/>
    <w:rsid w:val="00930CC9"/>
    <w:rsid w:val="009316A7"/>
    <w:rsid w:val="00931C19"/>
    <w:rsid w:val="00946CB3"/>
    <w:rsid w:val="00984E77"/>
    <w:rsid w:val="009A1792"/>
    <w:rsid w:val="009B731F"/>
    <w:rsid w:val="009E0547"/>
    <w:rsid w:val="009E495E"/>
    <w:rsid w:val="009E5F36"/>
    <w:rsid w:val="009F2FFC"/>
    <w:rsid w:val="009F5BAC"/>
    <w:rsid w:val="009F7621"/>
    <w:rsid w:val="00A11097"/>
    <w:rsid w:val="00A12E2C"/>
    <w:rsid w:val="00A32D25"/>
    <w:rsid w:val="00A43D15"/>
    <w:rsid w:val="00A449B7"/>
    <w:rsid w:val="00A60423"/>
    <w:rsid w:val="00A6321E"/>
    <w:rsid w:val="00A8575F"/>
    <w:rsid w:val="00A85CB2"/>
    <w:rsid w:val="00A95656"/>
    <w:rsid w:val="00AA1354"/>
    <w:rsid w:val="00AC131D"/>
    <w:rsid w:val="00AD55B7"/>
    <w:rsid w:val="00AD61BC"/>
    <w:rsid w:val="00AE18EF"/>
    <w:rsid w:val="00AE1BDD"/>
    <w:rsid w:val="00AF3027"/>
    <w:rsid w:val="00B234B4"/>
    <w:rsid w:val="00B3547C"/>
    <w:rsid w:val="00B4379D"/>
    <w:rsid w:val="00B45A2B"/>
    <w:rsid w:val="00B51A03"/>
    <w:rsid w:val="00B56C77"/>
    <w:rsid w:val="00BC387D"/>
    <w:rsid w:val="00BC5E15"/>
    <w:rsid w:val="00BF00E3"/>
    <w:rsid w:val="00C15066"/>
    <w:rsid w:val="00C2139C"/>
    <w:rsid w:val="00C27329"/>
    <w:rsid w:val="00C31EEB"/>
    <w:rsid w:val="00C40BE4"/>
    <w:rsid w:val="00C50E96"/>
    <w:rsid w:val="00C54995"/>
    <w:rsid w:val="00C57F8C"/>
    <w:rsid w:val="00C63129"/>
    <w:rsid w:val="00CB0BCC"/>
    <w:rsid w:val="00CC1A2D"/>
    <w:rsid w:val="00CD1AEC"/>
    <w:rsid w:val="00CD5EEB"/>
    <w:rsid w:val="00CF2D8A"/>
    <w:rsid w:val="00D06A01"/>
    <w:rsid w:val="00D17213"/>
    <w:rsid w:val="00D367C1"/>
    <w:rsid w:val="00D64D5B"/>
    <w:rsid w:val="00D662E7"/>
    <w:rsid w:val="00D77700"/>
    <w:rsid w:val="00D954EC"/>
    <w:rsid w:val="00D96830"/>
    <w:rsid w:val="00DA312A"/>
    <w:rsid w:val="00DA4F3D"/>
    <w:rsid w:val="00DC13A6"/>
    <w:rsid w:val="00DC164F"/>
    <w:rsid w:val="00DD169E"/>
    <w:rsid w:val="00DD4DF0"/>
    <w:rsid w:val="00DF5D89"/>
    <w:rsid w:val="00E1325C"/>
    <w:rsid w:val="00E35498"/>
    <w:rsid w:val="00E421FD"/>
    <w:rsid w:val="00E54D0D"/>
    <w:rsid w:val="00E6421A"/>
    <w:rsid w:val="00E66BB4"/>
    <w:rsid w:val="00E6795E"/>
    <w:rsid w:val="00E70A49"/>
    <w:rsid w:val="00E80DC2"/>
    <w:rsid w:val="00E94BA3"/>
    <w:rsid w:val="00EA10A3"/>
    <w:rsid w:val="00EA1478"/>
    <w:rsid w:val="00EC6855"/>
    <w:rsid w:val="00ED46F1"/>
    <w:rsid w:val="00EE2023"/>
    <w:rsid w:val="00EE6DE2"/>
    <w:rsid w:val="00EF15E1"/>
    <w:rsid w:val="00F12158"/>
    <w:rsid w:val="00F215D9"/>
    <w:rsid w:val="00F22420"/>
    <w:rsid w:val="00F3711F"/>
    <w:rsid w:val="00F83590"/>
    <w:rsid w:val="00FA3908"/>
    <w:rsid w:val="00FB1499"/>
    <w:rsid w:val="00FB63E7"/>
    <w:rsid w:val="00FB6C6A"/>
    <w:rsid w:val="00FC557F"/>
    <w:rsid w:val="00FD21BA"/>
    <w:rsid w:val="00FD3568"/>
    <w:rsid w:val="00FD3A46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3EAD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22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164F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164FC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164FC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164FC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164FC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164FC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E421FD"/>
    <w:pPr>
      <w:spacing w:after="100"/>
    </w:pPr>
    <w:rPr>
      <w:rFonts w:ascii="Times New Roman" w:hAnsi="Times New Roman"/>
    </w:rPr>
  </w:style>
  <w:style w:type="paragraph" w:styleId="TDC2">
    <w:name w:val="toc 2"/>
    <w:basedOn w:val="Normal"/>
    <w:next w:val="Normal"/>
    <w:autoRedefine/>
    <w:uiPriority w:val="39"/>
    <w:unhideWhenUsed/>
    <w:rsid w:val="00260CCF"/>
    <w:pPr>
      <w:spacing w:after="100"/>
      <w:ind w:left="240"/>
    </w:pPr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Hipervnculo">
    <w:name w:val="Hyperlink"/>
    <w:basedOn w:val="Fuentedeprrafopredeter"/>
    <w:uiPriority w:val="99"/>
    <w:unhideWhenUsed/>
    <w:rsid w:val="00CD1AEC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C1A2D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260CCF"/>
    <w:pPr>
      <w:spacing w:after="100" w:line="259" w:lineRule="auto"/>
      <w:ind w:left="440"/>
    </w:pPr>
    <w:rPr>
      <w:rFonts w:ascii="Times New Roman" w:hAnsi="Times New Roman" w:cs="Times New Roman"/>
      <w:sz w:val="22"/>
      <w:szCs w:val="22"/>
      <w:lang w:val="es-MX" w:eastAsia="es-MX"/>
    </w:rPr>
  </w:style>
  <w:style w:type="paragraph" w:styleId="NormalWeb">
    <w:name w:val="Normal (Web)"/>
    <w:basedOn w:val="Normal"/>
    <w:uiPriority w:val="99"/>
    <w:unhideWhenUsed/>
    <w:rsid w:val="0044557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4FCA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4FCA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FC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FC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FC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FCA"/>
    <w:rPr>
      <w:rFonts w:asciiTheme="majorHAnsi" w:eastAsiaTheme="majorEastAsia" w:hAnsiTheme="majorHAnsi" w:cstheme="majorBidi"/>
      <w:color w:val="4F81BD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164FCA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qFormat/>
    <w:rsid w:val="00164FCA"/>
    <w:pPr>
      <w:spacing w:before="180" w:after="180"/>
    </w:pPr>
    <w:rPr>
      <w:rFonts w:eastAsiaTheme="minorHAnsi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64FCA"/>
    <w:rPr>
      <w:rFonts w:eastAsiaTheme="minorHAnsi"/>
    </w:rPr>
  </w:style>
  <w:style w:type="paragraph" w:customStyle="1" w:styleId="msonormal0">
    <w:name w:val="msonormal"/>
    <w:basedOn w:val="Normal"/>
    <w:rsid w:val="00164FC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Textonotapie">
    <w:name w:val="footnote text"/>
    <w:basedOn w:val="Normal"/>
    <w:link w:val="TextonotapieCar"/>
    <w:uiPriority w:val="9"/>
    <w:semiHidden/>
    <w:unhideWhenUsed/>
    <w:qFormat/>
    <w:rsid w:val="00164FCA"/>
    <w:pPr>
      <w:spacing w:after="200"/>
    </w:pPr>
    <w:rPr>
      <w:rFonts w:eastAsiaTheme="minorHAnsi"/>
    </w:rPr>
  </w:style>
  <w:style w:type="character" w:customStyle="1" w:styleId="TextonotapieCar">
    <w:name w:val="Texto nota pie Car"/>
    <w:basedOn w:val="Fuentedeprrafopredeter"/>
    <w:link w:val="Textonotapie"/>
    <w:uiPriority w:val="9"/>
    <w:semiHidden/>
    <w:rsid w:val="00164FCA"/>
    <w:rPr>
      <w:rFonts w:eastAsiaTheme="minorHAnsi"/>
    </w:rPr>
  </w:style>
  <w:style w:type="character" w:customStyle="1" w:styleId="DescripcinCar">
    <w:name w:val="Descripción Car"/>
    <w:basedOn w:val="Fuentedeprrafopredeter"/>
    <w:link w:val="Descripcin"/>
    <w:locked/>
    <w:rsid w:val="006F5E72"/>
    <w:rPr>
      <w:b/>
    </w:rPr>
  </w:style>
  <w:style w:type="paragraph" w:styleId="Descripcin">
    <w:name w:val="caption"/>
    <w:basedOn w:val="Normal"/>
    <w:link w:val="DescripcinCar"/>
    <w:unhideWhenUsed/>
    <w:qFormat/>
    <w:rsid w:val="006F5E72"/>
    <w:pPr>
      <w:spacing w:after="120"/>
    </w:pPr>
    <w:rPr>
      <w:b/>
    </w:rPr>
  </w:style>
  <w:style w:type="paragraph" w:styleId="Ttulo">
    <w:name w:val="Title"/>
    <w:basedOn w:val="Normal"/>
    <w:next w:val="Textoindependiente"/>
    <w:link w:val="TtuloCar"/>
    <w:qFormat/>
    <w:rsid w:val="00164FC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164FC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link w:val="SubttuloCar"/>
    <w:qFormat/>
    <w:rsid w:val="00164FCA"/>
    <w:pPr>
      <w:spacing w:before="240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164FCA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Fecha">
    <w:name w:val="Date"/>
    <w:next w:val="Textoindependiente"/>
    <w:link w:val="FechaCar"/>
    <w:semiHidden/>
    <w:unhideWhenUsed/>
    <w:qFormat/>
    <w:rsid w:val="00164FCA"/>
    <w:pPr>
      <w:keepNext/>
      <w:keepLines/>
      <w:spacing w:after="200"/>
      <w:jc w:val="center"/>
    </w:pPr>
    <w:rPr>
      <w:rFonts w:eastAsiaTheme="minorHAnsi"/>
    </w:rPr>
  </w:style>
  <w:style w:type="character" w:customStyle="1" w:styleId="FechaCar">
    <w:name w:val="Fecha Car"/>
    <w:basedOn w:val="Fuentedeprrafopredeter"/>
    <w:link w:val="Fecha"/>
    <w:semiHidden/>
    <w:rsid w:val="00164FCA"/>
    <w:rPr>
      <w:rFonts w:eastAsiaTheme="minorHAnsi"/>
    </w:rPr>
  </w:style>
  <w:style w:type="paragraph" w:styleId="Textodebloque">
    <w:name w:val="Block Text"/>
    <w:basedOn w:val="Textoindependiente"/>
    <w:next w:val="Textoindependiente"/>
    <w:uiPriority w:val="9"/>
    <w:semiHidden/>
    <w:unhideWhenUsed/>
    <w:qFormat/>
    <w:rsid w:val="00164FCA"/>
    <w:pPr>
      <w:spacing w:before="100" w:after="100"/>
      <w:ind w:left="480" w:right="480"/>
    </w:pPr>
  </w:style>
  <w:style w:type="paragraph" w:styleId="Bibliografa">
    <w:name w:val="Bibliography"/>
    <w:basedOn w:val="Normal"/>
    <w:semiHidden/>
    <w:unhideWhenUsed/>
    <w:qFormat/>
    <w:rsid w:val="00164FCA"/>
    <w:pPr>
      <w:spacing w:after="200"/>
    </w:pPr>
    <w:rPr>
      <w:rFonts w:eastAsiaTheme="minorHAnsi"/>
    </w:rPr>
  </w:style>
  <w:style w:type="paragraph" w:customStyle="1" w:styleId="FirstParagraph">
    <w:name w:val="First Paragraph"/>
    <w:basedOn w:val="Textoindependiente"/>
    <w:next w:val="Textoindependiente"/>
    <w:qFormat/>
    <w:rsid w:val="00164FCA"/>
  </w:style>
  <w:style w:type="paragraph" w:customStyle="1" w:styleId="Compact">
    <w:name w:val="Compact"/>
    <w:basedOn w:val="Textoindependiente"/>
    <w:qFormat/>
    <w:rsid w:val="00164FCA"/>
    <w:pPr>
      <w:spacing w:before="36" w:after="36"/>
    </w:pPr>
  </w:style>
  <w:style w:type="paragraph" w:customStyle="1" w:styleId="Author">
    <w:name w:val="Author"/>
    <w:next w:val="Textoindependiente"/>
    <w:qFormat/>
    <w:rsid w:val="00164FCA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Textoindependiente"/>
    <w:qFormat/>
    <w:rsid w:val="00164FCA"/>
    <w:pPr>
      <w:keepNext/>
      <w:keepLines/>
      <w:spacing w:before="300" w:after="300"/>
    </w:pPr>
    <w:rPr>
      <w:rFonts w:eastAsiaTheme="minorHAnsi"/>
      <w:sz w:val="20"/>
      <w:szCs w:val="20"/>
    </w:rPr>
  </w:style>
  <w:style w:type="paragraph" w:customStyle="1" w:styleId="Definition">
    <w:name w:val="Definition"/>
    <w:basedOn w:val="Normal"/>
    <w:rsid w:val="00164FCA"/>
    <w:pPr>
      <w:spacing w:after="200"/>
    </w:pPr>
    <w:rPr>
      <w:rFonts w:eastAsiaTheme="minorHAnsi"/>
    </w:rPr>
  </w:style>
  <w:style w:type="paragraph" w:customStyle="1" w:styleId="DefinitionTerm">
    <w:name w:val="Definition Term"/>
    <w:basedOn w:val="Normal"/>
    <w:next w:val="Definition"/>
    <w:rsid w:val="00164FCA"/>
    <w:pPr>
      <w:keepNext/>
      <w:keepLines/>
    </w:pPr>
    <w:rPr>
      <w:rFonts w:eastAsiaTheme="minorHAnsi"/>
      <w:b/>
    </w:rPr>
  </w:style>
  <w:style w:type="paragraph" w:customStyle="1" w:styleId="Figure">
    <w:name w:val="Figure"/>
    <w:basedOn w:val="Normal"/>
    <w:rsid w:val="00164FCA"/>
    <w:pPr>
      <w:spacing w:after="200"/>
    </w:pPr>
    <w:rPr>
      <w:rFonts w:eastAsiaTheme="minorHAnsi"/>
    </w:rPr>
  </w:style>
  <w:style w:type="paragraph" w:customStyle="1" w:styleId="CaptionedFigure">
    <w:name w:val="Captioned Figure"/>
    <w:basedOn w:val="Figure"/>
    <w:rsid w:val="00164FCA"/>
    <w:pPr>
      <w:keepNext/>
    </w:pPr>
  </w:style>
  <w:style w:type="character" w:customStyle="1" w:styleId="VerbatimChar">
    <w:name w:val="Verbatim Char"/>
    <w:basedOn w:val="DescripcinCar"/>
    <w:link w:val="SourceCode"/>
    <w:locked/>
    <w:rsid w:val="00164FCA"/>
    <w:rPr>
      <w:rFonts w:ascii="Consolas" w:hAnsi="Consolas"/>
      <w:b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64FCA"/>
    <w:pPr>
      <w:shd w:val="clear" w:color="auto" w:fill="F8F8F8"/>
      <w:wordWrap w:val="0"/>
      <w:spacing w:after="200"/>
    </w:pPr>
    <w:rPr>
      <w:rFonts w:ascii="Consolas" w:hAnsi="Consolas"/>
      <w:i/>
      <w:sz w:val="22"/>
    </w:rPr>
  </w:style>
  <w:style w:type="character" w:styleId="Refdenotaalpie">
    <w:name w:val="footnote reference"/>
    <w:basedOn w:val="DescripcinCar"/>
    <w:semiHidden/>
    <w:unhideWhenUsed/>
    <w:rsid w:val="00164FCA"/>
    <w:rPr>
      <w:b/>
      <w:i/>
      <w:vertAlign w:val="superscript"/>
    </w:rPr>
  </w:style>
  <w:style w:type="character" w:customStyle="1" w:styleId="SectionNumber">
    <w:name w:val="Section Number"/>
    <w:basedOn w:val="DescripcinCar"/>
    <w:rsid w:val="00164FCA"/>
    <w:rPr>
      <w:b/>
    </w:rPr>
  </w:style>
  <w:style w:type="character" w:customStyle="1" w:styleId="KeywordTok">
    <w:name w:val="KeywordTok"/>
    <w:basedOn w:val="VerbatimChar"/>
    <w:rsid w:val="00164FCA"/>
    <w:rPr>
      <w:rFonts w:ascii="Consolas" w:hAnsi="Consolas"/>
      <w:b w:val="0"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164FC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164FCA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164FCA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164FCA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164FCA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164FCA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164FCA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164FCA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164FCA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164FCA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164FCA"/>
    <w:rPr>
      <w:rFonts w:ascii="Consolas" w:hAnsi="Consolas"/>
      <w:b/>
      <w:sz w:val="22"/>
      <w:shd w:val="clear" w:color="auto" w:fill="F8F8F8"/>
    </w:rPr>
  </w:style>
  <w:style w:type="character" w:customStyle="1" w:styleId="CommentTok">
    <w:name w:val="CommentTok"/>
    <w:basedOn w:val="VerbatimChar"/>
    <w:rsid w:val="00164FC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164FCA"/>
    <w:rPr>
      <w:rFonts w:ascii="Consolas" w:hAnsi="Consolas"/>
      <w:b w:val="0"/>
      <w:bCs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164FCA"/>
    <w:rPr>
      <w:rFonts w:ascii="Consolas" w:hAnsi="Consolas"/>
      <w:b w:val="0"/>
      <w:bCs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164FCA"/>
    <w:rPr>
      <w:rFonts w:ascii="Consolas" w:hAnsi="Consolas"/>
      <w:b w:val="0"/>
      <w:bCs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164FCA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164FCA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164FCA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164FCA"/>
    <w:rPr>
      <w:rFonts w:ascii="Consolas" w:hAnsi="Consolas"/>
      <w:b w:val="0"/>
      <w:bCs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164FCA"/>
    <w:rPr>
      <w:rFonts w:ascii="Consolas" w:hAnsi="Consolas"/>
      <w:b w:val="0"/>
      <w:bCs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164FCA"/>
    <w:rPr>
      <w:rFonts w:ascii="Consolas" w:hAnsi="Consolas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164FCA"/>
    <w:rPr>
      <w:rFonts w:ascii="Consolas" w:hAnsi="Consolas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164FC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164FCA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164FCA"/>
    <w:rPr>
      <w:rFonts w:ascii="Consolas" w:hAnsi="Consolas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164FCA"/>
    <w:rPr>
      <w:rFonts w:ascii="Consolas" w:hAnsi="Consolas"/>
      <w:b w:val="0"/>
      <w:bCs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164FCA"/>
    <w:rPr>
      <w:rFonts w:ascii="Consolas" w:hAnsi="Consolas"/>
      <w:b w:val="0"/>
      <w:bCs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164FCA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164FCA"/>
    <w:rPr>
      <w:rFonts w:ascii="Consolas" w:hAnsi="Consolas"/>
      <w:b w:val="0"/>
      <w:bCs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164FCA"/>
    <w:rPr>
      <w:rFonts w:ascii="Consolas" w:hAnsi="Consolas"/>
      <w:b/>
      <w:sz w:val="22"/>
      <w:shd w:val="clear" w:color="auto" w:fill="F8F8F8"/>
    </w:rPr>
  </w:style>
  <w:style w:type="table" w:customStyle="1" w:styleId="Table">
    <w:name w:val="Table"/>
    <w:semiHidden/>
    <w:qFormat/>
    <w:rsid w:val="00164FCA"/>
    <w:pPr>
      <w:spacing w:after="200"/>
    </w:pPr>
    <w:rPr>
      <w:rFonts w:eastAsiaTheme="minorHAnsi"/>
      <w:sz w:val="20"/>
      <w:szCs w:val="20"/>
      <w:lang w:val="es-MX" w:eastAsia="es-MX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3C4551"/>
    <w:pPr>
      <w:spacing w:after="120"/>
    </w:pPr>
    <w:rPr>
      <w:rFonts w:ascii="Times New Roman" w:hAnsi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0F4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eeksforgeeks.org/k-nn-classifier-in-r-programm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towardsdatascience.com/naive-bayes-classifier-81d512f50a7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-bloggers.com/2021/04/random-forest-in-r/" TargetMode="External"/><Relationship Id="rId20" Type="http://schemas.openxmlformats.org/officeDocument/2006/relationships/hyperlink" Target="https://rpubs.com/JairoAyala/60170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r-bloggers.com/2021/04/naive-bayes-classification-in-r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naive-bayes-classifier-in-r-programm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84C2D-1844-403F-9975-410C8E6F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16</Pages>
  <Words>3401</Words>
  <Characters>18709</Characters>
  <Application>Microsoft Office Word</Application>
  <DocSecurity>0</DocSecurity>
  <Lines>155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Fermin Quiroz Ibanez</dc:creator>
  <cp:keywords/>
  <dc:description/>
  <cp:lastModifiedBy>Ivan Fermin Quiroz Ibanez</cp:lastModifiedBy>
  <cp:revision>163</cp:revision>
  <dcterms:created xsi:type="dcterms:W3CDTF">2022-11-20T00:01:00Z</dcterms:created>
  <dcterms:modified xsi:type="dcterms:W3CDTF">2022-11-21T05:40:00Z</dcterms:modified>
  <cp:category/>
</cp:coreProperties>
</file>