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CORN - Full-Stack Scrolling Experience</w:t>
      </w:r>
    </w:p>
    <w:bookmarkStart w:id="72" w:name="corn-full-stack-scrolling-experience"/>
    <w:p>
      <w:pPr>
        <w:pStyle w:val="Heading1"/>
      </w:pPr>
      <w:r>
        <w:t xml:space="preserve">🌽 CORN — Full-Stack Scrolling Experience</w:t>
      </w:r>
    </w:p>
    <w:bookmarkStart w:id="20" w:name="X3ad72f29b13d58afc2e6898523b4d48ed62852a"/>
    <w:p>
      <w:pPr>
        <w:pStyle w:val="Heading2"/>
      </w:pPr>
      <w:r>
        <w:t xml:space="preserve">Complete Build Prompt &amp; Documentation for Antigravity AI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Cs/>
          <w:b/>
        </w:rPr>
        <w:t xml:space="preserve">stunning, fully scrolling MERN stack website</w:t>
      </w:r>
      <w:r>
        <w:t xml:space="preserve"> </w:t>
      </w:r>
      <w:r>
        <w:t xml:space="preserve">about</w:t>
      </w:r>
      <w:r>
        <w:t xml:space="preserve"> </w:t>
      </w:r>
      <w:r>
        <w:rPr>
          <w:bCs/>
          <w:b/>
        </w:rPr>
        <w:t xml:space="preserve">Corn and its Nutrition</w:t>
      </w:r>
      <w:r>
        <w:t xml:space="preserve">. The site uses a cinematic scroll-driven animation system where images and videos provided by the client appear</w:t>
      </w:r>
      <w:r>
        <w:t xml:space="preserve"> </w:t>
      </w:r>
      <w:r>
        <w:rPr>
          <w:bCs/>
          <w:b/>
        </w:rPr>
        <w:t xml:space="preserve">one by one</w:t>
      </w:r>
      <w:r>
        <w:t xml:space="preserve"> </w:t>
      </w:r>
      <w:r>
        <w:t xml:space="preserve">as the user scrolls down the page. The priority is an</w:t>
      </w:r>
      <w:r>
        <w:t xml:space="preserve"> </w:t>
      </w:r>
      <w:r>
        <w:rPr>
          <w:bCs/>
          <w:b/>
        </w:rPr>
        <w:t xml:space="preserve">exceptional, award-worthy frontend</w:t>
      </w:r>
      <w:r>
        <w:t xml:space="preserve"> </w:t>
      </w:r>
      <w:r>
        <w:t xml:space="preserve">— think Awwwards, CSS Design Awards level — paired with a clean Express/MongoDB backend.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+ Mongoose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GSAP (GreenSock) + ScrollTrigger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custom CSS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  <w:r>
              <w:t xml:space="preserve"> </w:t>
            </w:r>
            <w:r>
              <w:t xml:space="preserve">with lazy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lazy loading + Intersection 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 / Adobe Fonts (see Typography 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API or Zustand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v6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aesthetic-direction"/>
    <w:p>
      <w:pPr>
        <w:pStyle w:val="Heading2"/>
      </w:pPr>
      <w:r>
        <w:t xml:space="preserve">AESTHETIC DIRECTION</w:t>
      </w:r>
    </w:p>
    <w:p>
      <w:pPr>
        <w:pStyle w:val="FirstParagraph"/>
      </w:pPr>
      <w:r>
        <w:rPr>
          <w:bCs/>
          <w:b/>
        </w:rPr>
        <w:t xml:space="preserve">Theme:</w:t>
      </w:r>
      <w:r>
        <w:t xml:space="preserve"> </w:t>
      </w:r>
      <w:r>
        <w:t xml:space="preserve">Organic Luxury — earthy gold, deep forest green, warm cream. NOT a generic food site. Think a</w:t>
      </w:r>
      <w:r>
        <w:t xml:space="preserve"> </w:t>
      </w:r>
      <w:r>
        <w:rPr>
          <w:bCs/>
          <w:b/>
        </w:rPr>
        <w:t xml:space="preserve">high-fashion editorial spread</w:t>
      </w:r>
      <w:r>
        <w:t xml:space="preserve"> </w:t>
      </w:r>
      <w:r>
        <w:t xml:space="preserve">about corn.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Cinematic. Slow. Deliberate. Every scroll reveals something beautiful.</w:t>
      </w:r>
    </w:p>
    <w:p>
      <w:pPr>
        <w:pStyle w:val="BodyText"/>
      </w:pPr>
      <w:r>
        <w:rPr>
          <w:bCs/>
          <w:b/>
        </w:rPr>
        <w:t xml:space="preserve">Reference vibes:</w:t>
      </w:r>
      <w:r>
        <w:t xml:space="preserve"> </w:t>
      </w:r>
      <w:r>
        <w:t xml:space="preserve">Editorial fashion magazines, luxury olive oil brands, botanical encyclopedias.</w:t>
      </w:r>
    </w:p>
    <w:bookmarkStart w:id="23" w:name="color-palette-css-variables"/>
    <w:p>
      <w:pPr>
        <w:pStyle w:val="Heading3"/>
      </w:pPr>
      <w:r>
        <w:t xml:space="preserve">Color Palette (CSS Variables)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--corn-gold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#F5C842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--husk-green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#3B5323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--silk-cream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#FAF3E0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--burnt-amber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#C8702A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--deep-soil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#1A1208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--soft-white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#FEFDF8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--muted-sage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#7D9070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--translucent-gold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typography"/>
    <w:p>
      <w:pPr>
        <w:pStyle w:val="Heading3"/>
      </w:pPr>
      <w:r>
        <w:t xml:space="preserve">Typography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Display / Hero Font:</w:t>
      </w:r>
      <w:r>
        <w:t xml:space="preserve"> </w:t>
      </w:r>
      <w:r>
        <w:rPr>
          <w:rStyle w:val="VerbatimChar"/>
        </w:rPr>
        <w:t xml:space="preserve">Freight Display Pro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Canela</w:t>
      </w:r>
      <w:r>
        <w:t xml:space="preserve"> </w:t>
      </w:r>
      <w:r>
        <w:t xml:space="preserve">— serif with editorial elegance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Headers:</w:t>
      </w:r>
      <w:r>
        <w:t xml:space="preserve"> </w:t>
      </w:r>
      <w:r>
        <w:rPr>
          <w:rStyle w:val="VerbatimChar"/>
        </w:rPr>
        <w:t xml:space="preserve">Playfair Display</w:t>
      </w:r>
      <w:r>
        <w:t xml:space="preserve"> </w:t>
      </w:r>
      <w:r>
        <w:t xml:space="preserve">(Google Fonts fallback) — bold, high contrast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Copy:</w:t>
      </w:r>
      <w:r>
        <w:t xml:space="preserve"> </w:t>
      </w:r>
      <w:r>
        <w:rPr>
          <w:rStyle w:val="VerbatimChar"/>
        </w:rPr>
        <w:t xml:space="preserve">Lora</w:t>
      </w:r>
      <w:r>
        <w:t xml:space="preserve"> </w:t>
      </w:r>
      <w:r>
        <w:t xml:space="preserve">— warm, readable serif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Accent / Labels:</w:t>
      </w:r>
      <w:r>
        <w:t xml:space="preserve"> </w:t>
      </w:r>
      <w:r>
        <w:rPr>
          <w:rStyle w:val="VerbatimChar"/>
        </w:rPr>
        <w:t xml:space="preserve">Space Mono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DM Mono</w:t>
      </w:r>
      <w:r>
        <w:t xml:space="preserve"> </w:t>
      </w:r>
      <w:r>
        <w:t xml:space="preserve">— monospace for data/nutrition facts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Inter, NO Roboto, NO Arial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frontend-architecture"/>
    <w:p>
      <w:pPr>
        <w:pStyle w:val="Heading2"/>
      </w:pPr>
      <w:r>
        <w:t xml:space="preserve">FRONTEND ARCHITECTURE</w:t>
      </w:r>
    </w:p>
    <w:bookmarkStart w:id="26" w:name="page-sections-scroll-order"/>
    <w:p>
      <w:pPr>
        <w:pStyle w:val="Heading3"/>
      </w:pPr>
      <w:r>
        <w:t xml:space="preserve">Page Sections (scroll order)</w:t>
      </w:r>
    </w:p>
    <w:p>
      <w:pPr>
        <w:pStyle w:val="FirstParagraph"/>
      </w:pPr>
      <w:r>
        <w:t xml:space="preserve">Each section is a</w:t>
      </w:r>
      <w:r>
        <w:t xml:space="preserve"> </w:t>
      </w:r>
      <w:r>
        <w:rPr>
          <w:bCs/>
          <w:b/>
        </w:rPr>
        <w:t xml:space="preserve">full-viewport panel</w:t>
      </w:r>
      <w:r>
        <w:t xml:space="preserve"> </w:t>
      </w:r>
      <w:r>
        <w:t xml:space="preserve">that activates on scroll.</w:t>
      </w:r>
    </w:p>
    <w:p>
      <w:pPr>
        <w:pStyle w:val="SourceCode"/>
      </w:pPr>
      <w:r>
        <w:rPr>
          <w:rStyle w:val="VerbatimChar"/>
        </w:rPr>
        <w:t xml:space="preserve">1.  HERO              — Full-screen video autoplay, title fade-in</w:t>
      </w:r>
      <w:r>
        <w:br/>
      </w:r>
      <w:r>
        <w:rPr>
          <w:rStyle w:val="VerbatimChar"/>
        </w:rPr>
        <w:t xml:space="preserve">2.  CORN ORIGIN       — Split screen: text left, image right (parallax)</w:t>
      </w:r>
      <w:r>
        <w:br/>
      </w:r>
      <w:r>
        <w:rPr>
          <w:rStyle w:val="VerbatimChar"/>
        </w:rPr>
        <w:t xml:space="preserve">3.  VIDEO SCENE 1     — Cinematic full-width video with caption overlay</w:t>
      </w:r>
      <w:r>
        <w:br/>
      </w:r>
      <w:r>
        <w:rPr>
          <w:rStyle w:val="VerbatimChar"/>
        </w:rPr>
        <w:t xml:space="preserve">4.  NUTRITION FACTS   — Animated counter cards (protein, fiber, vitamins)</w:t>
      </w:r>
      <w:r>
        <w:br/>
      </w:r>
      <w:r>
        <w:rPr>
          <w:rStyle w:val="VerbatimChar"/>
        </w:rPr>
        <w:t xml:space="preserve">5.  IMAGE GALLERY 1   — Staggered image reveal (3 images pop in sequence)</w:t>
      </w:r>
      <w:r>
        <w:br/>
      </w:r>
      <w:r>
        <w:rPr>
          <w:rStyle w:val="VerbatimChar"/>
        </w:rPr>
        <w:t xml:space="preserve">6.  VARIETIES         — Horizontal scroll carousel (Yellow, Blue, White, Purple corn)</w:t>
      </w:r>
      <w:r>
        <w:br/>
      </w:r>
      <w:r>
        <w:rPr>
          <w:rStyle w:val="VerbatimChar"/>
        </w:rPr>
        <w:t xml:space="preserve">7.  VIDEO SCENE 2     — Second video, reversed layout</w:t>
      </w:r>
      <w:r>
        <w:br/>
      </w:r>
      <w:r>
        <w:rPr>
          <w:rStyle w:val="VerbatimChar"/>
        </w:rPr>
        <w:t xml:space="preserve">8.  HEALTH BENEFITS   — Vertical timeline with icons</w:t>
      </w:r>
      <w:r>
        <w:br/>
      </w:r>
      <w:r>
        <w:rPr>
          <w:rStyle w:val="VerbatimChar"/>
        </w:rPr>
        <w:t xml:space="preserve">9.  IMAGE GALLERY 2   — Full-bleed editorial image with text overlay</w:t>
      </w:r>
      <w:r>
        <w:br/>
      </w:r>
      <w:r>
        <w:rPr>
          <w:rStyle w:val="VerbatimChar"/>
        </w:rPr>
        <w:t xml:space="preserve">10. DID YOU KNOW      — Bold typography statement screen</w:t>
      </w:r>
      <w:r>
        <w:br/>
      </w:r>
      <w:r>
        <w:rPr>
          <w:rStyle w:val="VerbatimChar"/>
        </w:rPr>
        <w:t xml:space="preserve">11. RECIPE TEASER     — Card grid (3 recipes from DB)</w:t>
      </w:r>
      <w:r>
        <w:br/>
      </w:r>
      <w:r>
        <w:rPr>
          <w:rStyle w:val="VerbatimChar"/>
        </w:rPr>
        <w:t xml:space="preserve">12. OUTRO / FOOTER    — Logo, credits, sources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scroll-animation-system"/>
    <w:p>
      <w:pPr>
        <w:pStyle w:val="Heading2"/>
      </w:pPr>
      <w:r>
        <w:t xml:space="preserve">SCROLL ANIMATION SYSTEM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GSAP ScrollTrigger</w:t>
      </w:r>
      <w:r>
        <w:t xml:space="preserve"> </w:t>
      </w:r>
      <w:r>
        <w:t xml:space="preserve">for all scroll-driven animations.</w:t>
      </w:r>
    </w:p>
    <w:bookmarkStart w:id="33" w:name="core-animation-patterns"/>
    <w:p>
      <w:pPr>
        <w:pStyle w:val="Heading3"/>
      </w:pPr>
      <w:r>
        <w:t xml:space="preserve">Core Animation Patterns</w:t>
      </w:r>
    </w:p>
    <w:bookmarkStart w:id="28" w:name="Xb5aea7c091897c13a20a51005a0decbb72663ac"/>
    <w:p>
      <w:pPr>
        <w:pStyle w:val="Heading4"/>
      </w:pPr>
      <w:r>
        <w:t xml:space="preserve">1. Media Reveal (Images &amp; Videos appear one by one)</w:t>
      </w:r>
    </w:p>
    <w:p>
      <w:pPr>
        <w:pStyle w:val="SourceCode"/>
      </w:pPr>
      <w:r>
        <w:rPr>
          <w:rStyle w:val="CommentTok"/>
        </w:rPr>
        <w:t xml:space="preserve">// Each media element starts invisible and animates in when scrolled into view</w:t>
      </w:r>
      <w:r>
        <w:br/>
      </w: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".media-reveal"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scrollTrigger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".media-reveal"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85%"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40%"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toggleActions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 none none reverse"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"power3.out"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grouped images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29" w:name="pinned-video-sections"/>
    <w:p>
      <w:pPr>
        <w:pStyle w:val="Heading4"/>
      </w:pPr>
      <w:r>
        <w:t xml:space="preserve">2. Pinned Video Sections</w:t>
      </w:r>
    </w:p>
    <w:p>
      <w:pPr>
        <w:pStyle w:val="SourceCode"/>
      </w:pPr>
      <w:r>
        <w:rPr>
          <w:rStyle w:val="CommentTok"/>
        </w:rPr>
        <w:t xml:space="preserve">// Video section stays pinned while content scrolls over it</w:t>
      </w:r>
      <w:r>
        <w:br/>
      </w:r>
      <w:r>
        <w:rPr>
          <w:rStyle w:val="NormalTok"/>
        </w:rPr>
        <w:t xml:space="preserve">ScrollTrigger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".video-section"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"+=100%"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parallax-on-images"/>
    <w:p>
      <w:pPr>
        <w:pStyle w:val="Heading4"/>
      </w:pPr>
      <w:r>
        <w:t xml:space="preserve">3. Parallax on Images</w:t>
      </w:r>
    </w:p>
    <w:p>
      <w:pPr>
        <w:pStyle w:val="SourceCode"/>
      </w:pP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".parallax-img"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scrollTrigger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".parallax-img"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text-character-animation-section-titles"/>
    <w:p>
      <w:pPr>
        <w:pStyle w:val="Heading4"/>
      </w:pPr>
      <w:r>
        <w:t xml:space="preserve">4. Text Character Animation (Section Titles)</w:t>
      </w:r>
    </w:p>
    <w:p>
      <w:pPr>
        <w:pStyle w:val="SourceCode"/>
      </w:pPr>
      <w:r>
        <w:rPr>
          <w:rStyle w:val="CommentTok"/>
        </w:rPr>
        <w:t xml:space="preserve">// Split text into characters, animate each one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SplitText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"gsap/SplitText"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".section-title"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"chars"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(split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rotationX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"back.out(1.7)"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scrollTrigger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".section-title"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75%"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1"/>
    <w:bookmarkStart w:id="32" w:name="nutrition-counter-animation"/>
    <w:p>
      <w:pPr>
        <w:pStyle w:val="Heading4"/>
      </w:pPr>
      <w:r>
        <w:t xml:space="preserve">5. Nutrition Counter Animation</w:t>
      </w:r>
    </w:p>
    <w:p>
      <w:pPr>
        <w:pStyle w:val="SourceCode"/>
      </w:pPr>
      <w:r>
        <w:rPr>
          <w:rStyle w:val="CommentTok"/>
        </w:rPr>
        <w:t xml:space="preserve">// Numbers count up when scrolled into view</w:t>
      </w:r>
      <w:r>
        <w:br/>
      </w:r>
      <w:r>
        <w:rPr>
          <w:rStyle w:val="NormalTok"/>
        </w:rPr>
        <w:t xml:space="preserve">ScrollTrigger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".nutrition-section"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animateCounters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animateCounters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".counter"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"power2.out"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() {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targets</w:t>
      </w:r>
      <w:r>
        <w:rPr>
          <w:rStyle w:val="NormalTok"/>
        </w:rPr>
        <w:t xml:space="preserve">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media-handling"/>
    <w:p>
      <w:pPr>
        <w:pStyle w:val="Heading2"/>
      </w:pPr>
      <w:r>
        <w:t xml:space="preserve">MEDIA HANDLING</w:t>
      </w:r>
    </w:p>
    <w:bookmarkStart w:id="35" w:name="image-placement-rules"/>
    <w:p>
      <w:pPr>
        <w:pStyle w:val="Heading3"/>
      </w:pPr>
      <w:r>
        <w:t xml:space="preserve">Image Placement Rules</w:t>
      </w:r>
    </w:p>
    <w:p>
      <w:pPr>
        <w:pStyle w:val="FirstParagraph"/>
      </w:pPr>
      <w:r>
        <w:t xml:space="preserve">All client-provided images are placed in</w:t>
      </w:r>
      <w:r>
        <w:t xml:space="preserve"> </w:t>
      </w:r>
      <w:r>
        <w:rPr>
          <w:rStyle w:val="VerbatimChar"/>
        </w:rPr>
        <w:t xml:space="preserve">/client/public/media/images/</w:t>
      </w:r>
      <w:r>
        <w:t xml:space="preserve">. Name them semantically:</w:t>
      </w:r>
    </w:p>
    <w:p>
      <w:pPr>
        <w:pStyle w:val="SourceCode"/>
      </w:pPr>
      <w:r>
        <w:rPr>
          <w:rStyle w:val="VerbatimChar"/>
        </w:rPr>
        <w:t xml:space="preserve">/client/public/media/images/</w:t>
      </w:r>
      <w:r>
        <w:br/>
      </w:r>
      <w:r>
        <w:rPr>
          <w:rStyle w:val="VerbatimChar"/>
        </w:rPr>
        <w:t xml:space="preserve">  hero-corn-field.jpg</w:t>
      </w:r>
      <w:r>
        <w:br/>
      </w:r>
      <w:r>
        <w:rPr>
          <w:rStyle w:val="VerbatimChar"/>
        </w:rPr>
        <w:t xml:space="preserve">  corn-closeup-01.jpg</w:t>
      </w:r>
      <w:r>
        <w:br/>
      </w:r>
      <w:r>
        <w:rPr>
          <w:rStyle w:val="VerbatimChar"/>
        </w:rPr>
        <w:t xml:space="preserve">  corn-closeup-02.jpg</w:t>
      </w:r>
      <w:r>
        <w:br/>
      </w:r>
      <w:r>
        <w:rPr>
          <w:rStyle w:val="VerbatimChar"/>
        </w:rPr>
        <w:t xml:space="preserve">  corn-varieties.jpg</w:t>
      </w:r>
      <w:r>
        <w:br/>
      </w:r>
      <w:r>
        <w:rPr>
          <w:rStyle w:val="VerbatimChar"/>
        </w:rPr>
        <w:t xml:space="preserve">  nutrition-banner.jpg</w:t>
      </w:r>
      <w:r>
        <w:br/>
      </w:r>
      <w:r>
        <w:rPr>
          <w:rStyle w:val="VerbatimChar"/>
        </w:rPr>
        <w:t xml:space="preserve">  corn-harvest.jpg</w:t>
      </w:r>
      <w:r>
        <w:br/>
      </w:r>
      <w:r>
        <w:rPr>
          <w:rStyle w:val="VerbatimChar"/>
        </w:rPr>
        <w:t xml:space="preserve">  recipe-01.jpg</w:t>
      </w:r>
      <w:r>
        <w:br/>
      </w:r>
      <w:r>
        <w:rPr>
          <w:rStyle w:val="VerbatimChar"/>
        </w:rPr>
        <w:t xml:space="preserve">  recipe-02.jpg</w:t>
      </w:r>
      <w:r>
        <w:br/>
      </w:r>
      <w:r>
        <w:rPr>
          <w:rStyle w:val="VerbatimChar"/>
        </w:rPr>
        <w:t xml:space="preserve">  recipe-03.jpg</w:t>
      </w:r>
      <w:r>
        <w:br/>
      </w:r>
      <w:r>
        <w:rPr>
          <w:rStyle w:val="VerbatimChar"/>
        </w:rPr>
        <w:t xml:space="preserve">  (add more as provided)</w:t>
      </w:r>
    </w:p>
    <w:bookmarkEnd w:id="35"/>
    <w:bookmarkStart w:id="36" w:name="video-placement-rules"/>
    <w:p>
      <w:pPr>
        <w:pStyle w:val="Heading3"/>
      </w:pPr>
      <w:r>
        <w:t xml:space="preserve">Video Placement Rules</w:t>
      </w:r>
    </w:p>
    <w:p>
      <w:pPr>
        <w:pStyle w:val="FirstParagraph"/>
      </w:pPr>
      <w:r>
        <w:t xml:space="preserve">All client-provided videos go in</w:t>
      </w:r>
      <w:r>
        <w:t xml:space="preserve"> </w:t>
      </w:r>
      <w:r>
        <w:rPr>
          <w:rStyle w:val="VerbatimChar"/>
        </w:rPr>
        <w:t xml:space="preserve">/client/public/media/videos/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/client/public/media/videos/</w:t>
      </w:r>
      <w:r>
        <w:br/>
      </w:r>
      <w:r>
        <w:rPr>
          <w:rStyle w:val="VerbatimChar"/>
        </w:rPr>
        <w:t xml:space="preserve">  hero-loop.mp4        ← autoplay, muted, loop (Hero section)</w:t>
      </w:r>
      <w:r>
        <w:br/>
      </w:r>
      <w:r>
        <w:rPr>
          <w:rStyle w:val="VerbatimChar"/>
        </w:rPr>
        <w:t xml:space="preserve">  corn-growth.mp4      ← Video Scene 1 (with play-on-scroll)</w:t>
      </w:r>
      <w:r>
        <w:br/>
      </w:r>
      <w:r>
        <w:rPr>
          <w:rStyle w:val="VerbatimChar"/>
        </w:rPr>
        <w:t xml:space="preserve">  harvest-footage.mp4  ← Video Scene 2 (with play-on-scroll)</w:t>
      </w:r>
    </w:p>
    <w:bookmarkEnd w:id="36"/>
    <w:bookmarkStart w:id="37" w:name="react-media-component"/>
    <w:p>
      <w:pPr>
        <w:pStyle w:val="Heading3"/>
      </w:pPr>
      <w:r>
        <w:t xml:space="preserve">React Media Component</w:t>
      </w:r>
    </w:p>
    <w:p>
      <w:pPr>
        <w:pStyle w:val="SourceCode"/>
      </w:pPr>
      <w:r>
        <w:rPr>
          <w:rStyle w:val="CommentTok"/>
        </w:rPr>
        <w:t xml:space="preserve">// MediaReveal.jsx — Reusable component for scroll-triggered media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gsap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"gsap"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ScrollTrigger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"gsap/ScrollTrigger"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registerPlugin</w:t>
      </w:r>
      <w:r>
        <w:rPr>
          <w:rStyle w:val="NormalTok"/>
        </w:rPr>
        <w:t xml:space="preserve">(ScrollTrigger)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MediaReveal</w:t>
      </w:r>
      <w:r>
        <w:rPr>
          <w:rStyle w:val="NormalTok"/>
        </w:rPr>
        <w:t xml:space="preserve">({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"power3.out"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scrollTrigger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88%"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toggleActions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 none none reverse"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&lt;video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`media-reveal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src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autoPlay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muted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playsInline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loop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`media-reveal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className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src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video-play-on-scroll-for-scene-sections"/>
    <w:p>
      <w:pPr>
        <w:pStyle w:val="Heading3"/>
      </w:pPr>
      <w:r>
        <w:t xml:space="preserve">Video Play-on-Scroll (for Scene Sections)</w:t>
      </w:r>
    </w:p>
    <w:p>
      <w:pPr>
        <w:pStyle w:val="SourceCode"/>
      </w:pPr>
      <w:r>
        <w:rPr>
          <w:rStyle w:val="CommentTok"/>
        </w:rPr>
        <w:t xml:space="preserve">// Video starts playing when it enters viewport, pauses when it leaves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ScrollTrigger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 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onLeave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onEnterBack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onLeaveBack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videoRef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ackend-architecture"/>
    <w:p>
      <w:pPr>
        <w:pStyle w:val="Heading2"/>
      </w:pPr>
      <w:r>
        <w:t xml:space="preserve">BACKEND ARCHITECTURE</w:t>
      </w:r>
    </w:p>
    <w:bookmarkStart w:id="40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/corn-website</w:t>
      </w:r>
      <w:r>
        <w:br/>
      </w:r>
      <w:r>
        <w:rPr>
          <w:rStyle w:val="VerbatimChar"/>
        </w:rPr>
        <w:t xml:space="preserve">├── /client                  ← React + Vite frontend</w:t>
      </w:r>
      <w:r>
        <w:br/>
      </w:r>
      <w:r>
        <w:rPr>
          <w:rStyle w:val="VerbatimChar"/>
        </w:rPr>
        <w:t xml:space="preserve">│   ├── /public</w:t>
      </w:r>
      <w:r>
        <w:br/>
      </w:r>
      <w:r>
        <w:rPr>
          <w:rStyle w:val="VerbatimChar"/>
        </w:rPr>
        <w:t xml:space="preserve">│   │   └── /media</w:t>
      </w:r>
      <w:r>
        <w:br/>
      </w:r>
      <w:r>
        <w:rPr>
          <w:rStyle w:val="VerbatimChar"/>
        </w:rPr>
        <w:t xml:space="preserve">│   │       ├── /images</w:t>
      </w:r>
      <w:r>
        <w:br/>
      </w:r>
      <w:r>
        <w:rPr>
          <w:rStyle w:val="VerbatimChar"/>
        </w:rPr>
        <w:t xml:space="preserve">│   │       └── /videos</w:t>
      </w:r>
      <w:r>
        <w:br/>
      </w:r>
      <w:r>
        <w:rPr>
          <w:rStyle w:val="VerbatimChar"/>
        </w:rPr>
        <w:t xml:space="preserve">│   ├── /src</w:t>
      </w:r>
      <w:r>
        <w:br/>
      </w:r>
      <w:r>
        <w:rPr>
          <w:rStyle w:val="VerbatimChar"/>
        </w:rPr>
        <w:t xml:space="preserve">│   │   ├── /components</w:t>
      </w:r>
      <w:r>
        <w:br/>
      </w:r>
      <w:r>
        <w:rPr>
          <w:rStyle w:val="VerbatimChar"/>
        </w:rPr>
        <w:t xml:space="preserve">│   │   │   ├── Hero.jsx</w:t>
      </w:r>
      <w:r>
        <w:br/>
      </w:r>
      <w:r>
        <w:rPr>
          <w:rStyle w:val="VerbatimChar"/>
        </w:rPr>
        <w:t xml:space="preserve">│   │   │   ├── MediaReveal.jsx</w:t>
      </w:r>
      <w:r>
        <w:br/>
      </w:r>
      <w:r>
        <w:rPr>
          <w:rStyle w:val="VerbatimChar"/>
        </w:rPr>
        <w:t xml:space="preserve">│   │   │   ├── NutritionCard.jsx</w:t>
      </w:r>
      <w:r>
        <w:br/>
      </w:r>
      <w:r>
        <w:rPr>
          <w:rStyle w:val="VerbatimChar"/>
        </w:rPr>
        <w:t xml:space="preserve">│   │   │   ├── VideoScene.jsx</w:t>
      </w:r>
      <w:r>
        <w:br/>
      </w:r>
      <w:r>
        <w:rPr>
          <w:rStyle w:val="VerbatimChar"/>
        </w:rPr>
        <w:t xml:space="preserve">│   │   │   ├── Varieties.jsx</w:t>
      </w:r>
      <w:r>
        <w:br/>
      </w:r>
      <w:r>
        <w:rPr>
          <w:rStyle w:val="VerbatimChar"/>
        </w:rPr>
        <w:t xml:space="preserve">│   │   │   ├── HealthBenefits.jsx</w:t>
      </w:r>
      <w:r>
        <w:br/>
      </w:r>
      <w:r>
        <w:rPr>
          <w:rStyle w:val="VerbatimChar"/>
        </w:rPr>
        <w:t xml:space="preserve">│   │   │   ├── RecipeCard.jsx</w:t>
      </w:r>
      <w:r>
        <w:br/>
      </w:r>
      <w:r>
        <w:rPr>
          <w:rStyle w:val="VerbatimChar"/>
        </w:rPr>
        <w:t xml:space="preserve">│   │   │   ├── Navbar.jsx</w:t>
      </w:r>
      <w:r>
        <w:br/>
      </w:r>
      <w:r>
        <w:rPr>
          <w:rStyle w:val="VerbatimChar"/>
        </w:rPr>
        <w:t xml:space="preserve">│   │   │   └── Footer.jsx</w:t>
      </w:r>
      <w:r>
        <w:br/>
      </w:r>
      <w:r>
        <w:rPr>
          <w:rStyle w:val="VerbatimChar"/>
        </w:rPr>
        <w:t xml:space="preserve">│   │   ├── /pages</w:t>
      </w:r>
      <w:r>
        <w:br/>
      </w:r>
      <w:r>
        <w:rPr>
          <w:rStyle w:val="VerbatimChar"/>
        </w:rPr>
        <w:t xml:space="preserve">│   │   │   └── Home.jsx</w:t>
      </w:r>
      <w:r>
        <w:br/>
      </w:r>
      <w:r>
        <w:rPr>
          <w:rStyle w:val="VerbatimChar"/>
        </w:rPr>
        <w:t xml:space="preserve">│   │   ├── /hooks</w:t>
      </w:r>
      <w:r>
        <w:br/>
      </w:r>
      <w:r>
        <w:rPr>
          <w:rStyle w:val="VerbatimChar"/>
        </w:rPr>
        <w:t xml:space="preserve">│   │   │   └── useScrollAnimation.js</w:t>
      </w:r>
      <w:r>
        <w:br/>
      </w:r>
      <w:r>
        <w:rPr>
          <w:rStyle w:val="VerbatimChar"/>
        </w:rPr>
        <w:t xml:space="preserve">│   │   ├── /context</w:t>
      </w:r>
      <w:r>
        <w:br/>
      </w:r>
      <w:r>
        <w:rPr>
          <w:rStyle w:val="VerbatimChar"/>
        </w:rPr>
        <w:t xml:space="preserve">│   │   │   └── AppContext.jsx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├── main.jsx</w:t>
      </w:r>
      <w:r>
        <w:br/>
      </w:r>
      <w:r>
        <w:rPr>
          <w:rStyle w:val="VerbatimChar"/>
        </w:rPr>
        <w:t xml:space="preserve">│   │   └── index.css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└── vite.config.js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/server                  ← Node.js + Express backend</w:t>
      </w:r>
      <w:r>
        <w:br/>
      </w:r>
      <w:r>
        <w:rPr>
          <w:rStyle w:val="VerbatimChar"/>
        </w:rPr>
        <w:t xml:space="preserve">│   ├── /models</w:t>
      </w:r>
      <w:r>
        <w:br/>
      </w:r>
      <w:r>
        <w:rPr>
          <w:rStyle w:val="VerbatimChar"/>
        </w:rPr>
        <w:t xml:space="preserve">│   │   ├── Nutrition.js</w:t>
      </w:r>
      <w:r>
        <w:br/>
      </w:r>
      <w:r>
        <w:rPr>
          <w:rStyle w:val="VerbatimChar"/>
        </w:rPr>
        <w:t xml:space="preserve">│   │   ├── Recipe.js</w:t>
      </w:r>
      <w:r>
        <w:br/>
      </w:r>
      <w:r>
        <w:rPr>
          <w:rStyle w:val="VerbatimChar"/>
        </w:rPr>
        <w:t xml:space="preserve">│   │   └── CornVariety.js</w:t>
      </w:r>
      <w:r>
        <w:br/>
      </w:r>
      <w:r>
        <w:rPr>
          <w:rStyle w:val="VerbatimChar"/>
        </w:rPr>
        <w:t xml:space="preserve">│   ├── /routes</w:t>
      </w:r>
      <w:r>
        <w:br/>
      </w:r>
      <w:r>
        <w:rPr>
          <w:rStyle w:val="VerbatimChar"/>
        </w:rPr>
        <w:t xml:space="preserve">│   │   ├── nutritionRoutes.js</w:t>
      </w:r>
      <w:r>
        <w:br/>
      </w:r>
      <w:r>
        <w:rPr>
          <w:rStyle w:val="VerbatimChar"/>
        </w:rPr>
        <w:t xml:space="preserve">│   │   ├── recipeRoutes.js</w:t>
      </w:r>
      <w:r>
        <w:br/>
      </w:r>
      <w:r>
        <w:rPr>
          <w:rStyle w:val="VerbatimChar"/>
        </w:rPr>
        <w:t xml:space="preserve">│   │   └── varietyRoutes.js</w:t>
      </w:r>
      <w:r>
        <w:br/>
      </w:r>
      <w:r>
        <w:rPr>
          <w:rStyle w:val="VerbatimChar"/>
        </w:rPr>
        <w:t xml:space="preserve">│   ├── /controllers</w:t>
      </w:r>
      <w:r>
        <w:br/>
      </w:r>
      <w:r>
        <w:rPr>
          <w:rStyle w:val="VerbatimChar"/>
        </w:rPr>
        <w:t xml:space="preserve">│   │   ├── nutritionController.js</w:t>
      </w:r>
      <w:r>
        <w:br/>
      </w:r>
      <w:r>
        <w:rPr>
          <w:rStyle w:val="VerbatimChar"/>
        </w:rPr>
        <w:t xml:space="preserve">│   │   ├── recipeController.js</w:t>
      </w:r>
      <w:r>
        <w:br/>
      </w:r>
      <w:r>
        <w:rPr>
          <w:rStyle w:val="VerbatimChar"/>
        </w:rPr>
        <w:t xml:space="preserve">│   │   └── varietyController.js</w:t>
      </w:r>
      <w:r>
        <w:br/>
      </w:r>
      <w:r>
        <w:rPr>
          <w:rStyle w:val="VerbatimChar"/>
        </w:rPr>
        <w:t xml:space="preserve">│   ├── /config</w:t>
      </w:r>
      <w:r>
        <w:br/>
      </w:r>
      <w:r>
        <w:rPr>
          <w:rStyle w:val="VerbatimChar"/>
        </w:rPr>
        <w:t xml:space="preserve">│   │   └── db.js</w:t>
      </w:r>
      <w:r>
        <w:br/>
      </w:r>
      <w:r>
        <w:rPr>
          <w:rStyle w:val="VerbatimChar"/>
        </w:rPr>
        <w:t xml:space="preserve">│   ├── /seed</w:t>
      </w:r>
      <w:r>
        <w:br/>
      </w:r>
      <w:r>
        <w:rPr>
          <w:rStyle w:val="VerbatimChar"/>
        </w:rPr>
        <w:t xml:space="preserve">│   │   └── seedData.js</w:t>
      </w:r>
      <w:r>
        <w:br/>
      </w:r>
      <w:r>
        <w:rPr>
          <w:rStyle w:val="VerbatimChar"/>
        </w:rPr>
        <w:t xml:space="preserve">│   └── server.js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ongodb-models"/>
    <w:p>
      <w:pPr>
        <w:pStyle w:val="Heading2"/>
      </w:pPr>
      <w:r>
        <w:t xml:space="preserve">MONGODB MODELS</w:t>
      </w:r>
    </w:p>
    <w:bookmarkStart w:id="42" w:name="nutrition-model"/>
    <w:p>
      <w:pPr>
        <w:pStyle w:val="Heading3"/>
      </w:pPr>
      <w:r>
        <w:t xml:space="preserve">Nutrition Model</w:t>
      </w:r>
    </w:p>
    <w:p>
      <w:pPr>
        <w:pStyle w:val="SourceCode"/>
      </w:pPr>
      <w:r>
        <w:rPr>
          <w:rStyle w:val="CommentTok"/>
        </w:rPr>
        <w:t xml:space="preserve">// /server/models/Nutrition.js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"mongoose"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nutritionSchema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per100g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86 kcal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carbohydrates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19g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protein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3.2g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1.2g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2.4g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sugar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3.2g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vitaminC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6.8mg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vitaminB1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0.2mg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42mcg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magnesium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37mg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potassium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270mg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phosphorus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89mg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glycemicIndex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antioxidants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["lutein", "zeaxanthin", "beta-carotene"]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"Nutrition"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nutritionSchema)</w:t>
      </w:r>
      <w:r>
        <w:rPr>
          <w:rStyle w:val="OperatorTok"/>
        </w:rPr>
        <w:t xml:space="preserve">;</w:t>
      </w:r>
    </w:p>
    <w:bookmarkEnd w:id="42"/>
    <w:bookmarkStart w:id="43" w:name="recipe-model"/>
    <w:p>
      <w:pPr>
        <w:pStyle w:val="Heading3"/>
      </w:pPr>
      <w:r>
        <w:t xml:space="preserve">Recipe Model</w:t>
      </w:r>
    </w:p>
    <w:p>
      <w:pPr>
        <w:pStyle w:val="SourceCode"/>
      </w:pPr>
      <w:r>
        <w:rPr>
          <w:rStyle w:val="CommentTok"/>
        </w:rPr>
        <w:t xml:space="preserve">// /server/models/Recipe.js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filename from /media/images/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"Easy" | "Medium" | "Hard"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nutritionHighlight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cornvariety-model"/>
    <w:p>
      <w:pPr>
        <w:pStyle w:val="Heading3"/>
      </w:pPr>
      <w:r>
        <w:t xml:space="preserve">CornVariety Model</w:t>
      </w:r>
    </w:p>
    <w:p>
      <w:pPr>
        <w:pStyle w:val="SourceCode"/>
      </w:pPr>
      <w:r>
        <w:rPr>
          <w:rStyle w:val="CommentTok"/>
        </w:rPr>
        <w:t xml:space="preserve">// /server/models/CornVariety.js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varietySchema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"Yellow Sweet Corn"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hex or color name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flavorProfile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/api/nutrition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full nutrition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recipes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/api/recipes/:id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/api/varieties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corn varieties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/api/varieties/:id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variety</w:t>
            </w:r>
          </w:p>
        </w:tc>
      </w:tr>
    </w:tbl>
    <w:bookmarkStart w:id="46" w:name="express-server-setup"/>
    <w:p>
      <w:pPr>
        <w:pStyle w:val="Heading3"/>
      </w:pPr>
      <w:r>
        <w:t xml:space="preserve">Express Server Setup</w:t>
      </w:r>
    </w:p>
    <w:p>
      <w:pPr>
        <w:pStyle w:val="SourceCode"/>
      </w:pPr>
      <w:r>
        <w:rPr>
          <w:rStyle w:val="CommentTok"/>
        </w:rPr>
        <w:t xml:space="preserve">// server/server.js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"./config/db"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"dotenv"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connectDB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CLIENT_URL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"/api/nutrition"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"./routes/nutritionRoutes"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"/api/recipes"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"./routes/recipeRoutes"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"/api/varieties"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"./routes/varietyRoutes"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`🌽 Corn API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section-by-section-frontend-specs"/>
    <w:p>
      <w:pPr>
        <w:pStyle w:val="Heading2"/>
      </w:pPr>
      <w:r>
        <w:t xml:space="preserve">SECTION-BY-SECTION FRONTEND SPECS</w:t>
      </w:r>
    </w:p>
    <w:bookmarkStart w:id="48" w:name="section-1-hero"/>
    <w:p>
      <w:pPr>
        <w:pStyle w:val="Heading3"/>
      </w:pPr>
      <w:r>
        <w:t xml:space="preserve">Section 1 — HERO</w:t>
      </w:r>
    </w:p>
    <w:p>
      <w:pPr>
        <w:pStyle w:val="SourceCode"/>
      </w:pPr>
      <w:r>
        <w:rPr>
          <w:rStyle w:val="VerbatimChar"/>
        </w:rPr>
        <w:t xml:space="preserve">- Full-screen (100vw × 100vh)</w:t>
      </w:r>
      <w:r>
        <w:br/>
      </w:r>
      <w:r>
        <w:rPr>
          <w:rStyle w:val="VerbatimChar"/>
        </w:rPr>
        <w:t xml:space="preserve">- Background: hero-loop.mp4 (autoplay, muted, loop, object-fit: cover)</w:t>
      </w:r>
      <w:r>
        <w:br/>
      </w:r>
      <w:r>
        <w:rPr>
          <w:rStyle w:val="VerbatimChar"/>
        </w:rPr>
        <w:t xml:space="preserve">- Dark overlay: linear-gradient(to bottom, rgba(0,0,0,0.3), rgba(26,18,8,0.7))</w:t>
      </w:r>
      <w:r>
        <w:br/>
      </w:r>
      <w:r>
        <w:rPr>
          <w:rStyle w:val="VerbatimChar"/>
        </w:rPr>
        <w:t xml:space="preserve">- Centered text:</w:t>
      </w:r>
      <w:r>
        <w:br/>
      </w:r>
      <w:r>
        <w:rPr>
          <w:rStyle w:val="VerbatimChar"/>
        </w:rPr>
        <w:t xml:space="preserve">    - Eyebrow: "The Golden Grain" — Space Mono, 14px, letter-spacing: 0.3em, --corn-gold</w:t>
      </w:r>
      <w:r>
        <w:br/>
      </w:r>
      <w:r>
        <w:rPr>
          <w:rStyle w:val="VerbatimChar"/>
        </w:rPr>
        <w:t xml:space="preserve">    - Title: "CORN" — Playfair Display, 18vw, color: --silk-cream, font-weight: 700</w:t>
      </w:r>
      <w:r>
        <w:br/>
      </w:r>
      <w:r>
        <w:rPr>
          <w:rStyle w:val="VerbatimChar"/>
        </w:rPr>
        <w:t xml:space="preserve">    - Subtitle: "From Soil to Sustenance" — Lora italic, 1.4rem, --muted-sage</w:t>
      </w:r>
      <w:r>
        <w:br/>
      </w:r>
      <w:r>
        <w:rPr>
          <w:rStyle w:val="VerbatimChar"/>
        </w:rPr>
        <w:t xml:space="preserve">- Bottom: animated scroll indicator (bouncing arrow or grain animation)</w:t>
      </w:r>
      <w:r>
        <w:br/>
      </w:r>
      <w:r>
        <w:rPr>
          <w:rStyle w:val="VerbatimChar"/>
        </w:rPr>
        <w:t xml:space="preserve">- Animation: Title word splits into characters, each drops in from top with spring ease</w:t>
      </w:r>
    </w:p>
    <w:bookmarkEnd w:id="48"/>
    <w:bookmarkStart w:id="49" w:name="section-2-corn-origin"/>
    <w:p>
      <w:pPr>
        <w:pStyle w:val="Heading3"/>
      </w:pPr>
      <w:r>
        <w:t xml:space="preserve">Section 2 — CORN ORIGIN</w:t>
      </w:r>
    </w:p>
    <w:p>
      <w:pPr>
        <w:pStyle w:val="SourceCode"/>
      </w:pPr>
      <w:r>
        <w:rPr>
          <w:rStyle w:val="VerbatimChar"/>
        </w:rPr>
        <w:t xml:space="preserve">- 50/50 split layout</w:t>
      </w:r>
      <w:r>
        <w:br/>
      </w:r>
      <w:r>
        <w:rPr>
          <w:rStyle w:val="VerbatimChar"/>
        </w:rPr>
        <w:t xml:space="preserve">- Left: text block</w:t>
      </w:r>
      <w:r>
        <w:br/>
      </w:r>
      <w:r>
        <w:rPr>
          <w:rStyle w:val="VerbatimChar"/>
        </w:rPr>
        <w:t xml:space="preserve">    - Section number: "01" in --corn-gold, Space Mono</w:t>
      </w:r>
      <w:r>
        <w:br/>
      </w:r>
      <w:r>
        <w:rPr>
          <w:rStyle w:val="VerbatimChar"/>
        </w:rPr>
        <w:t xml:space="preserve">    - Heading: "Born in the Americas"</w:t>
      </w:r>
      <w:r>
        <w:br/>
      </w:r>
      <w:r>
        <w:rPr>
          <w:rStyle w:val="VerbatimChar"/>
        </w:rPr>
        <w:t xml:space="preserve">    - Body: paragraph about corn's 9,000-year history from Mexico</w:t>
      </w:r>
      <w:r>
        <w:br/>
      </w:r>
      <w:r>
        <w:rPr>
          <w:rStyle w:val="VerbatimChar"/>
        </w:rPr>
        <w:t xml:space="preserve">- Right: hero-corn-field.jpg with parallax scroll (moves at 60% scroll speed)</w:t>
      </w:r>
      <w:r>
        <w:br/>
      </w:r>
      <w:r>
        <w:rPr>
          <w:rStyle w:val="VerbatimChar"/>
        </w:rPr>
        <w:t xml:space="preserve">- On scroll: text slides in from left, image slides in from right</w:t>
      </w:r>
    </w:p>
    <w:bookmarkEnd w:id="49"/>
    <w:bookmarkStart w:id="50" w:name="section-3-video-scene-1"/>
    <w:p>
      <w:pPr>
        <w:pStyle w:val="Heading3"/>
      </w:pPr>
      <w:r>
        <w:t xml:space="preserve">Section 3 — VIDEO SCENE 1</w:t>
      </w:r>
    </w:p>
    <w:p>
      <w:pPr>
        <w:pStyle w:val="SourceCode"/>
      </w:pPr>
      <w:r>
        <w:rPr>
          <w:rStyle w:val="VerbatimChar"/>
        </w:rPr>
        <w:t xml:space="preserve">- Full-width pinned section (100vw × 100vh)</w:t>
      </w:r>
      <w:r>
        <w:br/>
      </w:r>
      <w:r>
        <w:rPr>
          <w:rStyle w:val="VerbatimChar"/>
        </w:rPr>
        <w:t xml:space="preserve">- Video: corn-growth.mp4</w:t>
      </w:r>
      <w:r>
        <w:br/>
      </w:r>
      <w:r>
        <w:rPr>
          <w:rStyle w:val="VerbatimChar"/>
        </w:rPr>
        <w:t xml:space="preserve">- Video plays when section enters center of viewport</w:t>
      </w:r>
      <w:r>
        <w:br/>
      </w:r>
      <w:r>
        <w:rPr>
          <w:rStyle w:val="VerbatimChar"/>
        </w:rPr>
        <w:t xml:space="preserve">- Caption overlay (bottom-left):</w:t>
      </w:r>
      <w:r>
        <w:br/>
      </w:r>
      <w:r>
        <w:rPr>
          <w:rStyle w:val="VerbatimChar"/>
        </w:rPr>
        <w:t xml:space="preserve">    - "From seed to stalk — 60 to 100 days"</w:t>
      </w:r>
      <w:r>
        <w:br/>
      </w:r>
      <w:r>
        <w:rPr>
          <w:rStyle w:val="VerbatimChar"/>
        </w:rPr>
        <w:t xml:space="preserve">    - Lora italic, large, white with text shadow</w:t>
      </w:r>
      <w:r>
        <w:br/>
      </w:r>
      <w:r>
        <w:rPr>
          <w:rStyle w:val="VerbatimChar"/>
        </w:rPr>
        <w:t xml:space="preserve">- Grain texture overlay on top of video (CSS: mix-blend-mode: overlay)</w:t>
      </w:r>
    </w:p>
    <w:bookmarkEnd w:id="50"/>
    <w:bookmarkStart w:id="51" w:name="section-4-nutrition-facts"/>
    <w:p>
      <w:pPr>
        <w:pStyle w:val="Heading3"/>
      </w:pPr>
      <w:r>
        <w:t xml:space="preserve">Section 4 — NUTRITION FACTS</w:t>
      </w:r>
    </w:p>
    <w:p>
      <w:pPr>
        <w:pStyle w:val="SourceCode"/>
      </w:pPr>
      <w:r>
        <w:rPr>
          <w:rStyle w:val="VerbatimChar"/>
        </w:rPr>
        <w:t xml:space="preserve">- Background: --deep-soil</w:t>
      </w:r>
      <w:r>
        <w:br/>
      </w:r>
      <w:r>
        <w:rPr>
          <w:rStyle w:val="VerbatimChar"/>
        </w:rPr>
        <w:t xml:space="preserve">- Section title: "What's Inside" (animated character split)</w:t>
      </w:r>
      <w:r>
        <w:br/>
      </w:r>
      <w:r>
        <w:rPr>
          <w:rStyle w:val="VerbatimChar"/>
        </w:rPr>
        <w:t xml:space="preserve">- 6 animated stat cards arranged in asymmetric grid:</w:t>
      </w:r>
      <w:r>
        <w:br/>
      </w:r>
      <w:r>
        <w:rPr>
          <w:rStyle w:val="VerbatimChar"/>
        </w:rPr>
        <w:t xml:space="preserve">    - Calories: 86 kcal / 100g</w:t>
      </w:r>
      <w:r>
        <w:br/>
      </w:r>
      <w:r>
        <w:rPr>
          <w:rStyle w:val="VerbatimChar"/>
        </w:rPr>
        <w:t xml:space="preserve">    - Protein: 3.2g</w:t>
      </w:r>
      <w:r>
        <w:br/>
      </w:r>
      <w:r>
        <w:rPr>
          <w:rStyle w:val="VerbatimChar"/>
        </w:rPr>
        <w:t xml:space="preserve">    - Fiber: 2.4g</w:t>
      </w:r>
      <w:r>
        <w:br/>
      </w:r>
      <w:r>
        <w:rPr>
          <w:rStyle w:val="VerbatimChar"/>
        </w:rPr>
        <w:t xml:space="preserve">    - Vitamin C: 6.8mg</w:t>
      </w:r>
      <w:r>
        <w:br/>
      </w:r>
      <w:r>
        <w:rPr>
          <w:rStyle w:val="VerbatimChar"/>
        </w:rPr>
        <w:t xml:space="preserve">    - Folate: 42mcg</w:t>
      </w:r>
      <w:r>
        <w:br/>
      </w:r>
      <w:r>
        <w:rPr>
          <w:rStyle w:val="VerbatimChar"/>
        </w:rPr>
        <w:t xml:space="preserve">    - Potassium: 270mg</w:t>
      </w:r>
      <w:r>
        <w:br/>
      </w:r>
      <w:r>
        <w:rPr>
          <w:rStyle w:val="VerbatimChar"/>
        </w:rPr>
        <w:t xml:space="preserve">- Each card: number counts up from 0 when scrolled into view</w:t>
      </w:r>
      <w:r>
        <w:br/>
      </w:r>
      <w:r>
        <w:rPr>
          <w:rStyle w:val="VerbatimChar"/>
        </w:rPr>
        <w:t xml:space="preserve">- Card style: gold border, dark background, mono font for numbers, serif for labels</w:t>
      </w:r>
      <w:r>
        <w:br/>
      </w:r>
      <w:r>
        <w:rPr>
          <w:rStyle w:val="VerbatimChar"/>
        </w:rPr>
        <w:t xml:space="preserve">- Cards stagger-animate in (delay: 0.1s each)</w:t>
      </w:r>
      <w:r>
        <w:br/>
      </w:r>
      <w:r>
        <w:rPr>
          <w:rStyle w:val="VerbatimChar"/>
        </w:rPr>
        <w:t xml:space="preserve">- Data fetched from GET /api/nutrition</w:t>
      </w:r>
    </w:p>
    <w:bookmarkEnd w:id="51"/>
    <w:bookmarkStart w:id="52" w:name="section-5-image-gallery-1"/>
    <w:p>
      <w:pPr>
        <w:pStyle w:val="Heading3"/>
      </w:pPr>
      <w:r>
        <w:t xml:space="preserve">Section 5 — IMAGE GALLERY 1</w:t>
      </w:r>
    </w:p>
    <w:p>
      <w:pPr>
        <w:pStyle w:val="SourceCode"/>
      </w:pPr>
      <w:r>
        <w:rPr>
          <w:rStyle w:val="VerbatimChar"/>
        </w:rPr>
        <w:t xml:space="preserve">- 3 images staggered in asymmetric grid:</w:t>
      </w:r>
      <w:r>
        <w:br/>
      </w:r>
      <w:r>
        <w:rPr>
          <w:rStyle w:val="VerbatimChar"/>
        </w:rPr>
        <w:t xml:space="preserve">    - corn-closeup-01.jpg — large, left-aligned</w:t>
      </w:r>
      <w:r>
        <w:br/>
      </w:r>
      <w:r>
        <w:rPr>
          <w:rStyle w:val="VerbatimChar"/>
        </w:rPr>
        <w:t xml:space="preserve">    - corn-closeup-02.jpg — medium, right, offset top</w:t>
      </w:r>
      <w:r>
        <w:br/>
      </w:r>
      <w:r>
        <w:rPr>
          <w:rStyle w:val="VerbatimChar"/>
        </w:rPr>
        <w:t xml:space="preserve">    - corn-varieties.jpg — small, bottom-right</w:t>
      </w:r>
      <w:r>
        <w:br/>
      </w:r>
      <w:r>
        <w:rPr>
          <w:rStyle w:val="VerbatimChar"/>
        </w:rPr>
        <w:t xml:space="preserve">- Each image appears with opacity fade + Y translate as scroll passes</w:t>
      </w:r>
      <w:r>
        <w:br/>
      </w:r>
      <w:r>
        <w:rPr>
          <w:rStyle w:val="VerbatimChar"/>
        </w:rPr>
        <w:t xml:space="preserve">- Images have a subtle sepia/warm color grading via CSS filter</w:t>
      </w:r>
      <w:r>
        <w:br/>
      </w:r>
      <w:r>
        <w:rPr>
          <w:rStyle w:val="VerbatimChar"/>
        </w:rPr>
        <w:t xml:space="preserve">- Between images: floating text label ("Texture", "Color", "Diversity")</w:t>
      </w:r>
    </w:p>
    <w:bookmarkEnd w:id="52"/>
    <w:bookmarkStart w:id="53" w:name="section-6-varieties-carousel"/>
    <w:p>
      <w:pPr>
        <w:pStyle w:val="Heading3"/>
      </w:pPr>
      <w:r>
        <w:t xml:space="preserve">Section 6 — VARIETIES CAROUSEL</w:t>
      </w:r>
    </w:p>
    <w:p>
      <w:pPr>
        <w:pStyle w:val="SourceCode"/>
      </w:pPr>
      <w:r>
        <w:rPr>
          <w:rStyle w:val="VerbatimChar"/>
        </w:rPr>
        <w:t xml:space="preserve">- Horizontal scroll section (overflow-x: scroll or GSAP horizontal scroll)</w:t>
      </w:r>
      <w:r>
        <w:br/>
      </w:r>
      <w:r>
        <w:rPr>
          <w:rStyle w:val="VerbatimChar"/>
        </w:rPr>
        <w:t xml:space="preserve">- 4 cards: Yellow, Blue, White, Purple corn</w:t>
      </w:r>
      <w:r>
        <w:br/>
      </w:r>
      <w:r>
        <w:rPr>
          <w:rStyle w:val="VerbatimChar"/>
        </w:rPr>
        <w:t xml:space="preserve">- Each card:</w:t>
      </w:r>
      <w:r>
        <w:br/>
      </w:r>
      <w:r>
        <w:rPr>
          <w:rStyle w:val="VerbatimChar"/>
        </w:rPr>
        <w:t xml:space="preserve">    - Full-height image background</w:t>
      </w:r>
      <w:r>
        <w:br/>
      </w:r>
      <w:r>
        <w:rPr>
          <w:rStyle w:val="VerbatimChar"/>
        </w:rPr>
        <w:t xml:space="preserve">    - Variety name in large serif</w:t>
      </w:r>
      <w:r>
        <w:br/>
      </w:r>
      <w:r>
        <w:rPr>
          <w:rStyle w:val="VerbatimChar"/>
        </w:rPr>
        <w:t xml:space="preserve">    - Origin + flavor profile</w:t>
      </w:r>
      <w:r>
        <w:br/>
      </w:r>
      <w:r>
        <w:rPr>
          <w:rStyle w:val="VerbatimChar"/>
        </w:rPr>
        <w:t xml:space="preserve">    - Color accent border matching corn color</w:t>
      </w:r>
      <w:r>
        <w:br/>
      </w:r>
      <w:r>
        <w:rPr>
          <w:rStyle w:val="VerbatimChar"/>
        </w:rPr>
        <w:t xml:space="preserve">- Triggered by: user scrolls down = carousel moves right</w:t>
      </w:r>
      <w:r>
        <w:br/>
      </w:r>
      <w:r>
        <w:rPr>
          <w:rStyle w:val="VerbatimChar"/>
        </w:rPr>
        <w:t xml:space="preserve">- Data from GET /api/varieties</w:t>
      </w:r>
    </w:p>
    <w:bookmarkEnd w:id="53"/>
    <w:bookmarkStart w:id="54" w:name="section-7-video-scene-2"/>
    <w:p>
      <w:pPr>
        <w:pStyle w:val="Heading3"/>
      </w:pPr>
      <w:r>
        <w:t xml:space="preserve">Section 7 — VIDEO SCENE 2</w:t>
      </w:r>
    </w:p>
    <w:p>
      <w:pPr>
        <w:pStyle w:val="SourceCode"/>
      </w:pPr>
      <w:r>
        <w:rPr>
          <w:rStyle w:val="VerbatimChar"/>
        </w:rPr>
        <w:t xml:space="preserve">- Full-width, reversed layout from Scene 1</w:t>
      </w:r>
      <w:r>
        <w:br/>
      </w:r>
      <w:r>
        <w:rPr>
          <w:rStyle w:val="VerbatimChar"/>
        </w:rPr>
        <w:t xml:space="preserve">- Video: harvest-footage.mp4</w:t>
      </w:r>
      <w:r>
        <w:br/>
      </w:r>
      <w:r>
        <w:rPr>
          <w:rStyle w:val="VerbatimChar"/>
        </w:rPr>
        <w:t xml:space="preserve">- Text overlay top-right: "Harvested by hand, grown with purpose"</w:t>
      </w:r>
      <w:r>
        <w:br/>
      </w:r>
      <w:r>
        <w:rPr>
          <w:rStyle w:val="VerbatimChar"/>
        </w:rPr>
        <w:t xml:space="preserve">- Video plays on scroll enter</w:t>
      </w:r>
    </w:p>
    <w:bookmarkEnd w:id="54"/>
    <w:bookmarkStart w:id="55" w:name="section-8-health-benefits"/>
    <w:p>
      <w:pPr>
        <w:pStyle w:val="Heading3"/>
      </w:pPr>
      <w:r>
        <w:t xml:space="preserve">Section 8 — HEALTH BENEFITS</w:t>
      </w:r>
    </w:p>
    <w:p>
      <w:pPr>
        <w:pStyle w:val="SourceCode"/>
      </w:pPr>
      <w:r>
        <w:rPr>
          <w:rStyle w:val="VerbatimChar"/>
        </w:rPr>
        <w:t xml:space="preserve">- Background: --silk-cream</w:t>
      </w:r>
      <w:r>
        <w:br/>
      </w:r>
      <w:r>
        <w:rPr>
          <w:rStyle w:val="VerbatimChar"/>
        </w:rPr>
        <w:t xml:space="preserve">- Vertical timeline design</w:t>
      </w:r>
      <w:r>
        <w:br/>
      </w:r>
      <w:r>
        <w:rPr>
          <w:rStyle w:val="VerbatimChar"/>
        </w:rPr>
        <w:t xml:space="preserve">- 5 benefits with icons and expanding text:</w:t>
      </w:r>
      <w:r>
        <w:br/>
      </w:r>
      <w:r>
        <w:rPr>
          <w:rStyle w:val="VerbatimChar"/>
        </w:rPr>
        <w:t xml:space="preserve">    1. Eye Health — Lutein &amp; Zeaxanthin</w:t>
      </w:r>
      <w:r>
        <w:br/>
      </w:r>
      <w:r>
        <w:rPr>
          <w:rStyle w:val="VerbatimChar"/>
        </w:rPr>
        <w:t xml:space="preserve">    2. Digestive Health — Dietary Fiber</w:t>
      </w:r>
      <w:r>
        <w:br/>
      </w:r>
      <w:r>
        <w:rPr>
          <w:rStyle w:val="VerbatimChar"/>
        </w:rPr>
        <w:t xml:space="preserve">    3. Energy Source — Complex Carbohydrates</w:t>
      </w:r>
      <w:r>
        <w:br/>
      </w:r>
      <w:r>
        <w:rPr>
          <w:rStyle w:val="VerbatimChar"/>
        </w:rPr>
        <w:t xml:space="preserve">    4. Heart Health — Folate &amp; Potassium</w:t>
      </w:r>
      <w:r>
        <w:br/>
      </w:r>
      <w:r>
        <w:rPr>
          <w:rStyle w:val="VerbatimChar"/>
        </w:rPr>
        <w:t xml:space="preserve">    5. Immune Boost — Vitamin C &amp; Antioxidants</w:t>
      </w:r>
      <w:r>
        <w:br/>
      </w:r>
      <w:r>
        <w:rPr>
          <w:rStyle w:val="VerbatimChar"/>
        </w:rPr>
        <w:t xml:space="preserve">- Timeline line draws itself as you scroll (SVG stroke animation)</w:t>
      </w:r>
      <w:r>
        <w:br/>
      </w:r>
      <w:r>
        <w:rPr>
          <w:rStyle w:val="VerbatimChar"/>
        </w:rPr>
        <w:t xml:space="preserve">- Each benefit item fades in when its anchor hits center viewport</w:t>
      </w:r>
    </w:p>
    <w:bookmarkEnd w:id="55"/>
    <w:bookmarkStart w:id="56" w:name="section-9-full-bleed-image"/>
    <w:p>
      <w:pPr>
        <w:pStyle w:val="Heading3"/>
      </w:pPr>
      <w:r>
        <w:t xml:space="preserve">Section 9 — FULL BLEED IMAGE</w:t>
      </w:r>
    </w:p>
    <w:p>
      <w:pPr>
        <w:pStyle w:val="SourceCode"/>
      </w:pPr>
      <w:r>
        <w:rPr>
          <w:rStyle w:val="VerbatimChar"/>
        </w:rPr>
        <w:t xml:space="preserve">- nutrition-banner.jpg at 100vw × 80vh, object-fit: cover</w:t>
      </w:r>
      <w:r>
        <w:br/>
      </w:r>
      <w:r>
        <w:rPr>
          <w:rStyle w:val="VerbatimChar"/>
        </w:rPr>
        <w:t xml:space="preserve">- Parallax: image moves at 70% scroll speed (Ken Burns effect)</w:t>
      </w:r>
      <w:r>
        <w:br/>
      </w:r>
      <w:r>
        <w:rPr>
          <w:rStyle w:val="VerbatimChar"/>
        </w:rPr>
        <w:t xml:space="preserve">- Text overlay: large quote</w:t>
      </w:r>
      <w:r>
        <w:br/>
      </w:r>
      <w:r>
        <w:rPr>
          <w:rStyle w:val="VerbatimChar"/>
        </w:rPr>
        <w:t xml:space="preserve">    "A civilization is judged by what it grows."</w:t>
      </w:r>
      <w:r>
        <w:br/>
      </w:r>
      <w:r>
        <w:rPr>
          <w:rStyle w:val="VerbatimChar"/>
        </w:rPr>
        <w:t xml:space="preserve">    — editorial attribution</w:t>
      </w:r>
      <w:r>
        <w:br/>
      </w:r>
      <w:r>
        <w:rPr>
          <w:rStyle w:val="VerbatimChar"/>
        </w:rPr>
        <w:t xml:space="preserve">- Text fades in after image settles</w:t>
      </w:r>
    </w:p>
    <w:bookmarkEnd w:id="56"/>
    <w:bookmarkStart w:id="57" w:name="section-10-did-you-know"/>
    <w:p>
      <w:pPr>
        <w:pStyle w:val="Heading3"/>
      </w:pPr>
      <w:r>
        <w:t xml:space="preserve">Section 10 — DID YOU KNOW</w:t>
      </w:r>
    </w:p>
    <w:p>
      <w:pPr>
        <w:pStyle w:val="SourceCode"/>
      </w:pPr>
      <w:r>
        <w:rPr>
          <w:rStyle w:val="VerbatimChar"/>
        </w:rPr>
        <w:t xml:space="preserve">- Background: --corn-gold</w:t>
      </w:r>
      <w:r>
        <w:br/>
      </w:r>
      <w:r>
        <w:rPr>
          <w:rStyle w:val="VerbatimChar"/>
        </w:rPr>
        <w:t xml:space="preserve">- Text: dark --deep-soil</w:t>
      </w:r>
      <w:r>
        <w:br/>
      </w:r>
      <w:r>
        <w:rPr>
          <w:rStyle w:val="VerbatimChar"/>
        </w:rPr>
        <w:t xml:space="preserve">- Single bold statement, massive typography (10vw+):</w:t>
      </w:r>
      <w:r>
        <w:br/>
      </w:r>
      <w:r>
        <w:rPr>
          <w:rStyle w:val="VerbatimChar"/>
        </w:rPr>
        <w:t xml:space="preserve">    "Corn is in 4,000+ products you use daily."</w:t>
      </w:r>
      <w:r>
        <w:br/>
      </w:r>
      <w:r>
        <w:rPr>
          <w:rStyle w:val="VerbatimChar"/>
        </w:rPr>
        <w:t xml:space="preserve">- Smaller supporting text below</w:t>
      </w:r>
      <w:r>
        <w:br/>
      </w:r>
      <w:r>
        <w:rPr>
          <w:rStyle w:val="VerbatimChar"/>
        </w:rPr>
        <w:t xml:space="preserve">- Page-width text that animates in letter by letter</w:t>
      </w:r>
    </w:p>
    <w:bookmarkEnd w:id="57"/>
    <w:bookmarkStart w:id="58" w:name="section-11-recipes"/>
    <w:p>
      <w:pPr>
        <w:pStyle w:val="Heading3"/>
      </w:pPr>
      <w:r>
        <w:t xml:space="preserve">Section 11 — RECIPES</w:t>
      </w:r>
    </w:p>
    <w:p>
      <w:pPr>
        <w:pStyle w:val="SourceCode"/>
      </w:pPr>
      <w:r>
        <w:rPr>
          <w:rStyle w:val="VerbatimChar"/>
        </w:rPr>
        <w:t xml:space="preserve">- Background: --soft-white</w:t>
      </w:r>
      <w:r>
        <w:br/>
      </w:r>
      <w:r>
        <w:rPr>
          <w:rStyle w:val="VerbatimChar"/>
        </w:rPr>
        <w:t xml:space="preserve">- Title: "From Field to Table"</w:t>
      </w:r>
      <w:r>
        <w:br/>
      </w:r>
      <w:r>
        <w:rPr>
          <w:rStyle w:val="VerbatimChar"/>
        </w:rPr>
        <w:t xml:space="preserve">- 3 recipe cards in responsive grid</w:t>
      </w:r>
      <w:r>
        <w:br/>
      </w:r>
      <w:r>
        <w:rPr>
          <w:rStyle w:val="VerbatimChar"/>
        </w:rPr>
        <w:t xml:space="preserve">- Each card: image, title, prep time, difficulty badge</w:t>
      </w:r>
      <w:r>
        <w:br/>
      </w:r>
      <w:r>
        <w:rPr>
          <w:rStyle w:val="VerbatimChar"/>
        </w:rPr>
        <w:t xml:space="preserve">- Cards slide up staggered on scroll</w:t>
      </w:r>
      <w:r>
        <w:br/>
      </w:r>
      <w:r>
        <w:rPr>
          <w:rStyle w:val="VerbatimChar"/>
        </w:rPr>
        <w:t xml:space="preserve">- Data from GET /api/recipes</w:t>
      </w:r>
      <w:r>
        <w:br/>
      </w:r>
      <w:r>
        <w:rPr>
          <w:rStyle w:val="VerbatimChar"/>
        </w:rPr>
        <w:t xml:space="preserve">- "View Recipe" button links to modal or detail page</w:t>
      </w:r>
    </w:p>
    <w:bookmarkEnd w:id="58"/>
    <w:bookmarkStart w:id="59" w:name="section-12-footer"/>
    <w:p>
      <w:pPr>
        <w:pStyle w:val="Heading3"/>
      </w:pPr>
      <w:r>
        <w:t xml:space="preserve">Section 12 — FOOTER</w:t>
      </w:r>
    </w:p>
    <w:p>
      <w:pPr>
        <w:pStyle w:val="SourceCode"/>
      </w:pPr>
      <w:r>
        <w:rPr>
          <w:rStyle w:val="VerbatimChar"/>
        </w:rPr>
        <w:t xml:space="preserve">- Background: --deep-soil</w:t>
      </w:r>
      <w:r>
        <w:br/>
      </w:r>
      <w:r>
        <w:rPr>
          <w:rStyle w:val="VerbatimChar"/>
        </w:rPr>
        <w:t xml:space="preserve">- Corn stalk SVG illustration (decorative, bottom)</w:t>
      </w:r>
      <w:r>
        <w:br/>
      </w:r>
      <w:r>
        <w:rPr>
          <w:rStyle w:val="VerbatimChar"/>
        </w:rPr>
        <w:t xml:space="preserve">- Site name, tagline, credits</w:t>
      </w:r>
      <w:r>
        <w:br/>
      </w:r>
      <w:r>
        <w:rPr>
          <w:rStyle w:val="VerbatimChar"/>
        </w:rPr>
        <w:t xml:space="preserve">- Nutrition data source attribution</w:t>
      </w:r>
      <w:r>
        <w:br/>
      </w:r>
      <w:r>
        <w:rPr>
          <w:rStyle w:val="VerbatimChar"/>
        </w:rPr>
        <w:t xml:space="preserve">- Minimal nav links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ss-global-setup"/>
    <w:p>
      <w:pPr>
        <w:pStyle w:val="Heading2"/>
      </w:pPr>
      <w:r>
        <w:t xml:space="preserve">CSS GLOBAL SETUP</w:t>
      </w:r>
    </w:p>
    <w:p>
      <w:pPr>
        <w:pStyle w:val="SourceCode"/>
      </w:pPr>
      <w:r>
        <w:rPr>
          <w:rStyle w:val="CommentTok"/>
        </w:rPr>
        <w:t xml:space="preserve">/* index.css */</w:t>
      </w:r>
      <w:r>
        <w:br/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html {</w:t>
      </w:r>
      <w:r>
        <w:br/>
      </w:r>
      <w:r>
        <w:rPr>
          <w:rStyle w:val="NormalTok"/>
        </w:rPr>
        <w:t xml:space="preserve">  scroll-behavior: 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--soft-white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--deep-soil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Georgia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Smooth scroll container for GSAP */</w:t>
      </w:r>
      <w:r>
        <w:br/>
      </w:r>
      <w:r>
        <w:rPr>
          <w:rStyle w:val="FunctionTok"/>
        </w:rPr>
        <w:t xml:space="preserve">.smooth-wrapper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.smooth-content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will-change</w:t>
      </w:r>
      <w:r>
        <w:rPr>
          <w:rStyle w:val="NormalTok"/>
        </w:rPr>
        <w:t xml:space="preserve">: 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Section defaults */</w:t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Media defaults */</w:t>
      </w:r>
      <w:r>
        <w:br/>
      </w:r>
      <w:r>
        <w:rPr>
          <w:rStyle w:val="NormalTok"/>
        </w:rPr>
        <w:t xml:space="preserve">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video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smooth-scroll-setup-lenis"/>
    <w:p>
      <w:pPr>
        <w:pStyle w:val="Heading2"/>
      </w:pPr>
      <w:r>
        <w:t xml:space="preserve">SMOOTH SCROLL SETUP (Lenis)</w:t>
      </w:r>
    </w:p>
    <w:p>
      <w:pPr>
        <w:pStyle w:val="SourceCode"/>
      </w:pPr>
      <w:r>
        <w:rPr>
          <w:rStyle w:val="CommentTok"/>
        </w:rPr>
        <w:t xml:space="preserve">// Use Lenis for buttery-smooth scroll momentum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Lenis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"@studio-freight/lenis"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gsap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"gsap"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ScrollTrigger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"gsap/ScrollTrigger"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lenis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Lenis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smooth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raf</w:t>
      </w:r>
      <w:r>
        <w:rPr>
          <w:rStyle w:val="NormalTok"/>
        </w:rPr>
        <w:t xml:space="preserve">(time) {</w:t>
      </w:r>
      <w:r>
        <w:br/>
      </w:r>
      <w:r>
        <w:rPr>
          <w:rStyle w:val="NormalTok"/>
        </w:rPr>
        <w:t xml:space="preserve">  lenis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raf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(raf)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(raf)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Sync Lenis with GSAP ScrollTrigger</w:t>
      </w:r>
      <w:r>
        <w:br/>
      </w:r>
      <w:r>
        <w:rPr>
          <w:rStyle w:val="NormalTok"/>
        </w:rPr>
        <w:t xml:space="preserve">lenis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(time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lenis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raf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gsap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lagSmoothing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Start w:id="63" w:name="performance-requirements"/>
    <w:p>
      <w:pPr>
        <w:pStyle w:val="Heading2"/>
      </w:pPr>
      <w:r>
        <w:t xml:space="preserve">PERFORMANCE REQUIREMENTS</w:t>
      </w:r>
    </w:p>
    <w:p>
      <w:pPr>
        <w:numPr>
          <w:ilvl w:val="0"/>
          <w:numId w:val="1002"/>
        </w:numPr>
        <w:pStyle w:val="Compact"/>
      </w:pPr>
      <w:r>
        <w:t xml:space="preserve">All images served as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 </w:t>
      </w:r>
      <w:r>
        <w:t xml:space="preserve">or optimized</w:t>
      </w:r>
      <w:r>
        <w:t xml:space="preserve"> </w:t>
      </w:r>
      <w:r>
        <w:rPr>
          <w:rStyle w:val="VerbatimChar"/>
        </w:rPr>
        <w:t xml:space="preserve">.jpg</w:t>
      </w:r>
      <w:r>
        <w:t xml:space="preserve"> </w:t>
      </w:r>
      <w:r>
        <w:t xml:space="preserve">(compress to &lt; 300KB each)</w:t>
      </w:r>
    </w:p>
    <w:p>
      <w:pPr>
        <w:numPr>
          <w:ilvl w:val="0"/>
          <w:numId w:val="1002"/>
        </w:numPr>
        <w:pStyle w:val="Compact"/>
      </w:pPr>
      <w:r>
        <w:t xml:space="preserve">Videos: H.264 encoded</w:t>
      </w:r>
      <w:r>
        <w:t xml:space="preserve"> </w:t>
      </w:r>
      <w:r>
        <w:rPr>
          <w:rStyle w:val="VerbatimChar"/>
        </w:rPr>
        <w:t xml:space="preserve">.mp4</w:t>
      </w:r>
      <w:r>
        <w:t xml:space="preserve">, max 10MB each</w:t>
      </w:r>
    </w:p>
    <w:p>
      <w:pPr>
        <w:numPr>
          <w:ilvl w:val="0"/>
          <w:numId w:val="1002"/>
        </w:numPr>
        <w:pStyle w:val="Compact"/>
      </w:pPr>
      <w:r>
        <w:t xml:space="preserve">Hero video: max 5MB, use</w:t>
      </w:r>
      <w:r>
        <w:t xml:space="preserve"> </w:t>
      </w:r>
      <w:r>
        <w:rPr>
          <w:rStyle w:val="VerbatimChar"/>
        </w:rPr>
        <w:t xml:space="preserve">preload="metadata"</w:t>
      </w:r>
      <w:r>
        <w:t xml:space="preserve"> </w:t>
      </w:r>
      <w:r>
        <w:t xml:space="preserve">for non-hero videos</w:t>
      </w:r>
    </w:p>
    <w:p>
      <w:pPr>
        <w:numPr>
          <w:ilvl w:val="0"/>
          <w:numId w:val="1002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on all below-fold images</w:t>
      </w:r>
    </w:p>
    <w:p>
      <w:pPr>
        <w:numPr>
          <w:ilvl w:val="0"/>
          <w:numId w:val="100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React.lazy()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Suspense</w:t>
      </w:r>
      <w:r>
        <w:t xml:space="preserve"> </w:t>
      </w:r>
      <w:r>
        <w:t xml:space="preserve">for route-level code splitting</w:t>
      </w:r>
    </w:p>
    <w:p>
      <w:pPr>
        <w:numPr>
          <w:ilvl w:val="0"/>
          <w:numId w:val="1002"/>
        </w:numPr>
        <w:pStyle w:val="Compact"/>
      </w:pPr>
      <w:r>
        <w:t xml:space="preserve">ScrollTrigger: use</w:t>
      </w:r>
      <w:r>
        <w:t xml:space="preserve"> </w:t>
      </w:r>
      <w:r>
        <w:rPr>
          <w:rStyle w:val="VerbatimChar"/>
        </w:rPr>
        <w:t xml:space="preserve">invalidateOnRefresh: true</w:t>
      </w:r>
      <w:r>
        <w:t xml:space="preserve"> </w:t>
      </w:r>
      <w:r>
        <w:t xml:space="preserve">for responsive safety</w:t>
      </w:r>
    </w:p>
    <w:p>
      <w:pPr>
        <w:numPr>
          <w:ilvl w:val="0"/>
          <w:numId w:val="1002"/>
        </w:numPr>
        <w:pStyle w:val="Compact"/>
      </w:pPr>
      <w:r>
        <w:t xml:space="preserve">Target: Lighthouse Performance Score &gt; 85</w:t>
      </w:r>
    </w:p>
    <w:p>
      <w:r>
        <w:pict>
          <v:rect style="width:0;height:1.5pt" o:hralign="center" o:hrstd="t" o:hr="t"/>
        </w:pict>
      </w:r>
    </w:p>
    <w:bookmarkEnd w:id="63"/>
    <w:bookmarkStart w:id="64" w:name="responsive-breakpoints"/>
    <w:p>
      <w:pPr>
        <w:pStyle w:val="Heading2"/>
      </w:pPr>
      <w:r>
        <w:t xml:space="preserve">RESPONSIVE BREAKPOINTS</w:t>
      </w:r>
    </w:p>
    <w:p>
      <w:pPr>
        <w:pStyle w:val="SourceCode"/>
      </w:pPr>
      <w:r>
        <w:rPr>
          <w:rStyle w:val="CommentTok"/>
        </w:rPr>
        <w:t xml:space="preserve">/* Mobile first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 { </w:t>
      </w:r>
      <w:r>
        <w:rPr>
          <w:rStyle w:val="CommentTok"/>
        </w:rPr>
        <w:t xml:space="preserve">/* sm — tablet portrait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 { </w:t>
      </w:r>
      <w:r>
        <w:rPr>
          <w:rStyle w:val="CommentTok"/>
        </w:rPr>
        <w:t xml:space="preserve">/* md — tablet landscape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lg — desktop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xl — large desktop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2xl — ultra wide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On mobile:</w:t>
      </w:r>
      <w:r>
        <w:t xml:space="preserve"> </w:t>
      </w:r>
      <w:r>
        <w:t xml:space="preserve">- Horizontal carousel becomes vertical stack</w:t>
      </w:r>
      <w:r>
        <w:t xml:space="preserve"> </w:t>
      </w:r>
      <w:r>
        <w:t xml:space="preserve">- Split sections become single-column</w:t>
      </w:r>
      <w:r>
        <w:t xml:space="preserve"> </w:t>
      </w:r>
      <w:r>
        <w:t xml:space="preserve">- Hero title font size: clamp(3rem, 15vw, 12rem)</w:t>
      </w:r>
      <w:r>
        <w:t xml:space="preserve"> </w:t>
      </w:r>
      <w:r>
        <w:t xml:space="preserve">- Animations are simplified (no parallax, lighter transitions)</w:t>
      </w:r>
      <w:r>
        <w:t xml:space="preserve"> </w:t>
      </w:r>
      <w:r>
        <w:t xml:space="preserve">- Video autoplay disabled on mobile data (detect with Network API)</w:t>
      </w:r>
    </w:p>
    <w:p>
      <w:r>
        <w:pict>
          <v:rect style="width:0;height:1.5pt" o:hralign="center" o:hrstd="t" o:hr="t"/>
        </w:pict>
      </w:r>
    </w:p>
    <w:bookmarkEnd w:id="64"/>
    <w:bookmarkStart w:id="65" w:name="environment-variables"/>
    <w:p>
      <w:pPr>
        <w:pStyle w:val="Heading2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.env (root)</w:t>
      </w:r>
      <w:r>
        <w:br/>
      </w:r>
      <w:r>
        <w:rPr>
          <w:rStyle w:val="VerbatimChar"/>
        </w:rPr>
        <w:t xml:space="preserve">MONGO_URI=mongodb+srv://&lt;username&gt;:&lt;password&gt;@cluster.mongodb.net/corn-db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CLIENT_URL=http://localhost:5173</w:t>
      </w:r>
      <w:r>
        <w:br/>
      </w:r>
      <w:r>
        <w:rPr>
          <w:rStyle w:val="VerbatimChar"/>
        </w:rPr>
        <w:t xml:space="preserve">NODE_ENV=development</w:t>
      </w:r>
    </w:p>
    <w:p>
      <w:pPr>
        <w:pStyle w:val="SourceCode"/>
      </w:pPr>
      <w:r>
        <w:rPr>
          <w:rStyle w:val="CommentTok"/>
        </w:rPr>
        <w:t xml:space="preserve">// vite.config.js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"http://localhost:5000"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8" w:name="package-dependencies"/>
    <w:p>
      <w:pPr>
        <w:pStyle w:val="Heading2"/>
      </w:pPr>
      <w:r>
        <w:t xml:space="preserve">PACKAGE DEPENDENCIES</w:t>
      </w:r>
    </w:p>
    <w:bookmarkStart w:id="66" w:name="client-package.json"/>
    <w:p>
      <w:pPr>
        <w:pStyle w:val="Heading3"/>
      </w:pPr>
      <w:r>
        <w:t xml:space="preserve">Client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"gsap"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"^3.12.5"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"@studio-freight/lenis"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"^4.5.2"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"^8.4.35"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server-package.json"/>
    <w:p>
      <w:pPr>
        <w:pStyle w:val="Heading3"/>
      </w:pPr>
      <w:r>
        <w:t xml:space="preserve">Server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"mongoose"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"morgan"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ed-data-example"/>
    <w:p>
      <w:pPr>
        <w:pStyle w:val="Heading2"/>
      </w:pPr>
      <w:r>
        <w:t xml:space="preserve">SEED DATA (Example)</w:t>
      </w:r>
    </w:p>
    <w:p>
      <w:pPr>
        <w:pStyle w:val="SourceCode"/>
      </w:pPr>
      <w:r>
        <w:rPr>
          <w:rStyle w:val="CommentTok"/>
        </w:rPr>
        <w:t xml:space="preserve">// server/seed/seedData.js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"Elote (Mexican Street Corn)"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"recipe-01.jpg"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"4 ears 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"mayonnaise"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"cotija cheese"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 powder"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"Grill 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"Coat with mayo"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 in cheese"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"Sprinkle chili + lime"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nutritionHighlight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in Fiber &amp; Vitamin 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"Mexican"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 Food"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"Creamy Corn Chowder"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"recipe-02.jpg"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 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"6 ears 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"potato"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cream"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"thyme"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"Sauté onion"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potatoes + corn"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 cream"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"Simmer 20 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nutritionHighlight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"Rich in Potassium &amp; Folate"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"Comfort Food"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 Corn Tortillas"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"recipe-03.jpg"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 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"2 cups blue masa harina"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"warm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"Mix masa + water"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 balls"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 flat"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 on comal 2 min each side"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nutritionHighlight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"Antioxidant-rich Anthocyanins"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"Mexican"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"Gluten-Free"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Start w:id="70" w:name="deliverables-checklist"/>
    <w:p>
      <w:pPr>
        <w:pStyle w:val="Heading2"/>
      </w:pPr>
      <w:r>
        <w:t xml:space="preserve">DELIVERABLES CHECKLIST</w:t>
      </w:r>
    </w:p>
    <w:p>
      <w:pPr>
        <w:numPr>
          <w:ilvl w:val="0"/>
          <w:numId w:val="1003"/>
        </w:numPr>
        <w:pStyle w:val="Compact"/>
      </w:pPr>
      <w:r>
        <w:t xml:space="preserve">☐ Full MERN project folder structure created</w:t>
      </w:r>
    </w:p>
    <w:p>
      <w:pPr>
        <w:numPr>
          <w:ilvl w:val="0"/>
          <w:numId w:val="1003"/>
        </w:numPr>
        <w:pStyle w:val="Compact"/>
      </w:pPr>
      <w:r>
        <w:t xml:space="preserve">☐ All 12 scroll sections implemented</w:t>
      </w:r>
    </w:p>
    <w:p>
      <w:pPr>
        <w:numPr>
          <w:ilvl w:val="0"/>
          <w:numId w:val="1003"/>
        </w:numPr>
        <w:pStyle w:val="Compact"/>
      </w:pPr>
      <w:r>
        <w:t xml:space="preserve">☐ GSAP ScrollTrigger animations on every section</w:t>
      </w:r>
    </w:p>
    <w:p>
      <w:pPr>
        <w:numPr>
          <w:ilvl w:val="0"/>
          <w:numId w:val="1003"/>
        </w:numPr>
        <w:pStyle w:val="Compact"/>
      </w:pPr>
      <w:r>
        <w:t xml:space="preserve">☐ Lenis smooth scroll integrated</w:t>
      </w:r>
    </w:p>
    <w:p>
      <w:pPr>
        <w:numPr>
          <w:ilvl w:val="0"/>
          <w:numId w:val="1003"/>
        </w:numPr>
        <w:pStyle w:val="Compact"/>
      </w:pPr>
      <w:r>
        <w:t xml:space="preserve">☐ Media files integrated (images + videos provided by client)</w:t>
      </w:r>
    </w:p>
    <w:p>
      <w:pPr>
        <w:numPr>
          <w:ilvl w:val="0"/>
          <w:numId w:val="1003"/>
        </w:numPr>
        <w:pStyle w:val="Compact"/>
      </w:pPr>
      <w:r>
        <w:t xml:space="preserve">☐ All media appears one by one on scroll</w:t>
      </w:r>
    </w:p>
    <w:p>
      <w:pPr>
        <w:numPr>
          <w:ilvl w:val="0"/>
          <w:numId w:val="1003"/>
        </w:numPr>
        <w:pStyle w:val="Compact"/>
      </w:pPr>
      <w:r>
        <w:t xml:space="preserve">☐ MongoDB models: Nutrition, Recipe, CornVariety</w:t>
      </w:r>
    </w:p>
    <w:p>
      <w:pPr>
        <w:numPr>
          <w:ilvl w:val="0"/>
          <w:numId w:val="1003"/>
        </w:numPr>
        <w:pStyle w:val="Compact"/>
      </w:pPr>
      <w:r>
        <w:t xml:space="preserve">☐ REST API: 5 endpoints working</w:t>
      </w:r>
    </w:p>
    <w:p>
      <w:pPr>
        <w:numPr>
          <w:ilvl w:val="0"/>
          <w:numId w:val="1003"/>
        </w:numPr>
        <w:pStyle w:val="Compact"/>
      </w:pPr>
      <w:r>
        <w:t xml:space="preserve">☐ Seed data populated</w:t>
      </w:r>
    </w:p>
    <w:p>
      <w:pPr>
        <w:numPr>
          <w:ilvl w:val="0"/>
          <w:numId w:val="1003"/>
        </w:numPr>
        <w:pStyle w:val="Compact"/>
      </w:pPr>
      <w:r>
        <w:t xml:space="preserve">☐ Responsive design (mobile + desktop)</w:t>
      </w:r>
    </w:p>
    <w:p>
      <w:pPr>
        <w:numPr>
          <w:ilvl w:val="0"/>
          <w:numId w:val="1003"/>
        </w:numPr>
        <w:pStyle w:val="Compact"/>
      </w:pPr>
      <w:r>
        <w:t xml:space="preserve">☐ Performance optimized (lazy load, compressed media)</w:t>
      </w:r>
    </w:p>
    <w:p>
      <w:pPr>
        <w:numPr>
          <w:ilvl w:val="0"/>
          <w:numId w:val="1003"/>
        </w:numPr>
        <w:pStyle w:val="Compact"/>
      </w:pPr>
      <w:r>
        <w:t xml:space="preserve">☐ Environment variables documented</w:t>
      </w:r>
    </w:p>
    <w:p>
      <w:pPr>
        <w:numPr>
          <w:ilvl w:val="0"/>
          <w:numId w:val="1003"/>
        </w:numPr>
        <w:pStyle w:val="Compact"/>
      </w:pPr>
      <w:r>
        <w:t xml:space="preserve">☐ README with setup instructions</w:t>
      </w:r>
    </w:p>
    <w:p>
      <w:r>
        <w:pict>
          <v:rect style="width:0;height:1.5pt" o:hralign="center" o:hrstd="t" o:hr="t"/>
        </w:pict>
      </w:r>
    </w:p>
    <w:bookmarkEnd w:id="70"/>
    <w:bookmarkStart w:id="71" w:name="notes-for-antigravity-ai"/>
    <w:p>
      <w:pPr>
        <w:pStyle w:val="Heading2"/>
      </w:pPr>
      <w:r>
        <w:t xml:space="preserve">NOTES FOR ANTIGRAVITY AI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client will provide all images and videos</w:t>
      </w:r>
      <w:r>
        <w:t xml:space="preserve"> </w:t>
      </w:r>
      <w:r>
        <w:t xml:space="preserve">— do not generate placeholder images. Use descriptive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 and filename references as shown above.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 quality is the #1 priority</w:t>
      </w:r>
      <w:r>
        <w:t xml:space="preserve"> </w:t>
      </w:r>
      <w:r>
        <w:t xml:space="preserve">— animations must be smooth, typography must be intentional, spacing must feel editorial.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scroll event must trigger something</w:t>
      </w:r>
      <w:r>
        <w:t xml:space="preserve"> </w:t>
      </w:r>
      <w:r>
        <w:t xml:space="preserve">— no dead zones where nothing animates.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scroll speed should feel cinematic</w:t>
      </w:r>
      <w:r>
        <w:t xml:space="preserve"> </w:t>
      </w:r>
      <w:r>
        <w:t xml:space="preserve">— use Lenis momentum with</w:t>
      </w:r>
      <w:r>
        <w:t xml:space="preserve"> </w:t>
      </w:r>
      <w:r>
        <w:rPr>
          <w:rStyle w:val="VerbatimChar"/>
        </w:rPr>
        <w:t xml:space="preserve">duration: 1.4</w:t>
      </w:r>
      <w:r>
        <w:t xml:space="preserve"> </w:t>
      </w:r>
      <w:r>
        <w:t xml:space="preserve">or higher.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Color grading</w:t>
      </w:r>
      <w:r>
        <w:t xml:space="preserve"> </w:t>
      </w:r>
      <w:r>
        <w:t xml:space="preserve">— apply warm CSS filters (</w:t>
      </w:r>
      <w:r>
        <w:rPr>
          <w:rStyle w:val="VerbatimChar"/>
        </w:rPr>
        <w:t xml:space="preserve">sepia(0.15) saturate(1.2)</w:t>
      </w:r>
      <w:r>
        <w:t xml:space="preserve">) to images for visual cohesion.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Sound (optional enhancement)</w:t>
      </w:r>
      <w:r>
        <w:t xml:space="preserve"> </w:t>
      </w:r>
      <w:r>
        <w:t xml:space="preserve">— subtle ambient sound toggle (corn field wind) if client approves.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Dark/Light mode</w:t>
      </w:r>
      <w:r>
        <w:t xml:space="preserve"> </w:t>
      </w:r>
      <w:r>
        <w:t xml:space="preserve">— not required but can be added as a bonus toggle.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prepared for Antigravity AI | Project: CORN Nutrition Website | Stack: MERN | Type: Scroll Animation Experience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 - Full-Stack Scrolling Experience</dc:title>
  <dc:creator/>
  <cp:keywords/>
  <dcterms:created xsi:type="dcterms:W3CDTF">2026-04-24T16:54:31Z</dcterms:created>
  <dcterms:modified xsi:type="dcterms:W3CDTF">2026-04-24T16:54:31Z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